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CB" w:rsidRPr="006E1E4C" w:rsidRDefault="00F96684" w:rsidP="005B0BCB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0.2pt;margin-top:11.95pt;width:198.9pt;height:33.4pt;z-index:251662336" strokecolor="white [3212]">
            <v:textbox>
              <w:txbxContent>
                <w:p w:rsidR="002316E6" w:rsidRPr="002316E6" w:rsidRDefault="002316E6" w:rsidP="002316E6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2316E6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الاختبار الثالث في الر</w:t>
                  </w:r>
                  <w:r w:rsidR="00667CF9"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2316E6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ياضيات</w:t>
                  </w:r>
                </w:p>
              </w:txbxContent>
            </v:textbox>
          </v:shape>
        </w:pict>
      </w:r>
      <w:r w:rsidR="005B0BCB" w:rsidRPr="006E1E4C">
        <w:rPr>
          <w:rFonts w:hint="cs"/>
          <w:b/>
          <w:bCs/>
          <w:sz w:val="28"/>
          <w:szCs w:val="28"/>
          <w:rtl/>
          <w:lang w:bidi="ar-DZ"/>
        </w:rPr>
        <w:t>متوسطة صغير عبدالله وادي جر .                                                                     الت</w:t>
      </w:r>
      <w:r w:rsidR="00667CF9">
        <w:rPr>
          <w:rFonts w:hint="cs"/>
          <w:b/>
          <w:bCs/>
          <w:sz w:val="28"/>
          <w:szCs w:val="28"/>
          <w:rtl/>
          <w:lang w:bidi="ar-DZ"/>
        </w:rPr>
        <w:t>ّ</w:t>
      </w:r>
      <w:r w:rsidR="005B0BCB" w:rsidRPr="006E1E4C">
        <w:rPr>
          <w:rFonts w:hint="cs"/>
          <w:b/>
          <w:bCs/>
          <w:sz w:val="28"/>
          <w:szCs w:val="28"/>
          <w:rtl/>
          <w:lang w:bidi="ar-DZ"/>
        </w:rPr>
        <w:t>اريخ : 18 ماي 2016</w:t>
      </w:r>
    </w:p>
    <w:p w:rsidR="005B0BCB" w:rsidRPr="002B55BC" w:rsidRDefault="005B0BCB" w:rsidP="002B55BC">
      <w:pPr>
        <w:bidi/>
        <w:rPr>
          <w:sz w:val="28"/>
          <w:szCs w:val="28"/>
          <w:lang w:bidi="ar-DZ"/>
        </w:rPr>
      </w:pPr>
      <w:r w:rsidRPr="006E1E4C">
        <w:rPr>
          <w:rFonts w:hint="cs"/>
          <w:b/>
          <w:bCs/>
          <w:sz w:val="28"/>
          <w:szCs w:val="28"/>
          <w:rtl/>
          <w:lang w:bidi="ar-DZ"/>
        </w:rPr>
        <w:t xml:space="preserve"> المدّة : ساعتان.                                                                                        المستوى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2 </w:t>
      </w:r>
      <w:r w:rsidRPr="006E1E4C">
        <w:rPr>
          <w:rFonts w:hint="cs"/>
          <w:b/>
          <w:bCs/>
          <w:sz w:val="28"/>
          <w:szCs w:val="28"/>
          <w:rtl/>
          <w:lang w:bidi="ar-DZ"/>
        </w:rPr>
        <w:t>متوسط .</w:t>
      </w:r>
      <w:r>
        <w:rPr>
          <w:rFonts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316E6" w:rsidRDefault="005B0BCB" w:rsidP="005B0BCB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hint="cs"/>
          <w:b/>
          <w:bCs/>
          <w:sz w:val="32"/>
          <w:szCs w:val="32"/>
          <w:u w:val="single"/>
          <w:rtl/>
        </w:rPr>
        <w:t>التّمرين الأوّل :</w:t>
      </w:r>
      <w:r w:rsidRPr="00290463">
        <w:rPr>
          <w:rFonts w:hint="cs"/>
          <w:b/>
          <w:bCs/>
          <w:sz w:val="32"/>
          <w:szCs w:val="32"/>
          <w:rtl/>
        </w:rPr>
        <w:t xml:space="preserve">1 ـ ينتج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100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kg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من القمح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75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kg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من الفرينة، كم كيلوغراما من الفرينة تنتجها كميّة </w:t>
      </w:r>
    </w:p>
    <w:p w:rsidR="00DE4E82" w:rsidRPr="00290463" w:rsidRDefault="00C47D96" w:rsidP="002316E6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97074</wp:posOffset>
            </wp:positionH>
            <wp:positionV relativeFrom="paragraph">
              <wp:posOffset>66353</wp:posOffset>
            </wp:positionV>
            <wp:extent cx="2588895" cy="920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500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kg</m:t>
        </m:r>
      </m:oMath>
      <w:r w:rsidR="005B0BCB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من القمح ؟</w:t>
      </w:r>
    </w:p>
    <w:p w:rsidR="005B0BCB" w:rsidRDefault="005B0BCB" w:rsidP="005B0BCB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   2 ـ الجدوّل المقابل يمثل وضعي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ة تناسبي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ة </w:t>
      </w:r>
      <w:r w:rsidR="002316E6">
        <w:rPr>
          <w:rFonts w:eastAsiaTheme="minorEastAsia" w:hint="cs"/>
          <w:b/>
          <w:bCs/>
          <w:sz w:val="32"/>
          <w:szCs w:val="32"/>
          <w:rtl/>
          <w:lang w:bidi="ar-DZ"/>
        </w:rPr>
        <w:t>.</w:t>
      </w:r>
    </w:p>
    <w:p w:rsidR="00436457" w:rsidRPr="00290463" w:rsidRDefault="005B0BCB" w:rsidP="002316E6">
      <w:pPr>
        <w:bidi/>
        <w:rPr>
          <w:b/>
          <w:bCs/>
          <w:sz w:val="32"/>
          <w:szCs w:val="32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أ ـ أحسب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y</m:t>
        </m:r>
      </m:oMath>
      <w:r w:rsidR="00436457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.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ب ـ احسب المعامل :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.</w:t>
      </w:r>
    </w:p>
    <w:p w:rsidR="005B0BCB" w:rsidRPr="00290463" w:rsidRDefault="00436457" w:rsidP="00436457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hint="cs"/>
          <w:b/>
          <w:bCs/>
          <w:sz w:val="32"/>
          <w:szCs w:val="32"/>
          <w:u w:val="single"/>
          <w:rtl/>
        </w:rPr>
        <w:t>التّمرين الثّاني:</w:t>
      </w:r>
      <w:r w:rsidRPr="00290463">
        <w:rPr>
          <w:rFonts w:hint="cs"/>
          <w:b/>
          <w:bCs/>
          <w:sz w:val="32"/>
          <w:szCs w:val="32"/>
          <w:rtl/>
        </w:rPr>
        <w:t xml:space="preserve"> يتقاضى موظف راتبا شهريا قدره :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25000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DA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،ازداد هذا الرّاتب بمبلغ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7500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DA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.</w:t>
      </w:r>
    </w:p>
    <w:p w:rsidR="00436457" w:rsidRPr="00290463" w:rsidRDefault="00436457" w:rsidP="00436457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1 ـ أحسب الن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سبة المئوية لهذه الزّيادة.</w:t>
      </w:r>
    </w:p>
    <w:p w:rsidR="002316E6" w:rsidRDefault="00436457" w:rsidP="00436457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 2 ـ يصرف هذا الموظف ما نسبته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42%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من راتبه الجديد على الأكل والدّواء ، أحسب المبلغ الذي </w:t>
      </w:r>
    </w:p>
    <w:p w:rsidR="00436457" w:rsidRPr="00290463" w:rsidRDefault="00436457" w:rsidP="002316E6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يصرفه على ذلك.</w:t>
      </w:r>
    </w:p>
    <w:p w:rsidR="00436457" w:rsidRPr="00290463" w:rsidRDefault="00F96684" w:rsidP="00290463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>
        <w:rPr>
          <w:rFonts w:eastAsiaTheme="minorEastAsia"/>
          <w:b/>
          <w:bCs/>
          <w:noProof/>
          <w:sz w:val="32"/>
          <w:szCs w:val="32"/>
          <w:u w:val="single"/>
          <w:rtl/>
          <w:lang w:eastAsia="fr-FR"/>
        </w:rPr>
        <w:pict>
          <v:shape id="Zone de texte 4" o:spid="_x0000_s1027" type="#_x0000_t202" style="position:absolute;left:0;text-align:left;margin-left:12.25pt;margin-top:48.45pt;width:320.95pt;height:106.5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" fillcolor="white [3201]" strokecolor="white [3212]" strokeweight=".5pt">
            <v:textbox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61"/>
                    <w:gridCol w:w="900"/>
                    <w:gridCol w:w="901"/>
                    <w:gridCol w:w="900"/>
                    <w:gridCol w:w="901"/>
                    <w:gridCol w:w="1673"/>
                  </w:tblGrid>
                  <w:tr w:rsidR="00667CF9" w:rsidTr="00244111">
                    <w:trPr>
                      <w:trHeight w:val="383"/>
                    </w:trPr>
                    <w:tc>
                      <w:tcPr>
                        <w:tcW w:w="1063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906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07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06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07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684" w:type="dxa"/>
                      </w:tcPr>
                      <w:p w:rsidR="00244111" w:rsidRPr="00290463" w:rsidRDefault="00244111" w:rsidP="0024411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أعمار التّلاميذ</w:t>
                        </w:r>
                      </w:p>
                    </w:tc>
                  </w:tr>
                  <w:tr w:rsidR="00667CF9" w:rsidTr="00244111">
                    <w:trPr>
                      <w:trHeight w:val="398"/>
                    </w:trPr>
                    <w:tc>
                      <w:tcPr>
                        <w:tcW w:w="1063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4" w:type="dxa"/>
                      </w:tcPr>
                      <w:p w:rsidR="00244111" w:rsidRPr="00290463" w:rsidRDefault="00244111" w:rsidP="00667CF9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التلاميذ (الت</w:t>
                        </w:r>
                        <w:r w:rsidR="00667CF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كرار)</w:t>
                        </w:r>
                      </w:p>
                    </w:tc>
                  </w:tr>
                  <w:tr w:rsidR="00667CF9" w:rsidTr="00244111">
                    <w:trPr>
                      <w:trHeight w:val="383"/>
                    </w:trPr>
                    <w:tc>
                      <w:tcPr>
                        <w:tcW w:w="1063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4" w:type="dxa"/>
                      </w:tcPr>
                      <w:p w:rsidR="00244111" w:rsidRPr="00290463" w:rsidRDefault="00244111" w:rsidP="0024411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</w:t>
                        </w:r>
                        <w:r w:rsidR="00667CF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كرار النسبي</w:t>
                        </w:r>
                      </w:p>
                    </w:tc>
                  </w:tr>
                  <w:tr w:rsidR="00667CF9" w:rsidTr="00244111">
                    <w:trPr>
                      <w:trHeight w:val="398"/>
                    </w:trPr>
                    <w:tc>
                      <w:tcPr>
                        <w:tcW w:w="1063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4" w:type="dxa"/>
                      </w:tcPr>
                      <w:p w:rsidR="00244111" w:rsidRPr="00290463" w:rsidRDefault="00244111" w:rsidP="0024411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</w:t>
                        </w:r>
                        <w:r w:rsidR="00667CF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سبة المئوي</w:t>
                        </w:r>
                        <w:r w:rsidR="00667CF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</w:tbl>
                <w:p w:rsidR="00244111" w:rsidRDefault="00244111"/>
              </w:txbxContent>
            </v:textbox>
          </v:shape>
        </w:pict>
      </w:r>
      <w:r w:rsidR="00436457" w:rsidRPr="00290463">
        <w:rPr>
          <w:rFonts w:eastAsiaTheme="minorEastAsia" w:hint="cs"/>
          <w:b/>
          <w:bCs/>
          <w:sz w:val="32"/>
          <w:szCs w:val="32"/>
          <w:u w:val="single"/>
          <w:rtl/>
          <w:lang w:bidi="ar-DZ"/>
        </w:rPr>
        <w:t>التّمرين الثّالث :</w:t>
      </w:r>
      <w:r w:rsidR="00436457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إليك أعمار 20تلميذا  م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ن</w:t>
      </w:r>
      <w:r w:rsidR="00436457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الثّانية متوسط: 13 ، 12 ، 13 ، 14 ، 15، 15 ،12 ، 13</w:t>
      </w:r>
      <w:r w:rsidR="00244111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، 13 ، 14 ، 13 ، 13 ، 13 ، 14 ، 13 ، 14 ، 13 ، 15 ،13 ، 14.</w:t>
      </w:r>
    </w:p>
    <w:p w:rsidR="00244111" w:rsidRPr="00290463" w:rsidRDefault="00244111" w:rsidP="00244111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1 ـ أتمم لجدوّل المقابل .</w:t>
      </w:r>
    </w:p>
    <w:p w:rsidR="00244111" w:rsidRPr="00290463" w:rsidRDefault="00244111" w:rsidP="00244111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2 ـ مثّل هذه المعطيات بمخطط دائري .</w:t>
      </w:r>
    </w:p>
    <w:p w:rsidR="00244111" w:rsidRDefault="00244111" w:rsidP="00244111">
      <w:pPr>
        <w:bidi/>
        <w:rPr>
          <w:rFonts w:eastAsiaTheme="minorEastAsia"/>
          <w:b/>
          <w:bCs/>
          <w:sz w:val="32"/>
          <w:szCs w:val="32"/>
          <w:lang w:bidi="ar-DZ"/>
        </w:rPr>
      </w:pPr>
    </w:p>
    <w:p w:rsidR="00C47D96" w:rsidRDefault="00C47D96" w:rsidP="00C47D96">
      <w:pPr>
        <w:bidi/>
        <w:rPr>
          <w:rFonts w:eastAsiaTheme="minorEastAsia"/>
          <w:b/>
          <w:bCs/>
          <w:w w:val="150"/>
          <w:sz w:val="32"/>
          <w:szCs w:val="32"/>
          <w:u w:val="single"/>
          <w:rtl/>
          <w:lang w:bidi="ar-DZ"/>
        </w:rPr>
      </w:pPr>
    </w:p>
    <w:p w:rsidR="00C47D96" w:rsidRDefault="00244111" w:rsidP="00C47D96">
      <w:pPr>
        <w:bidi/>
        <w:rPr>
          <w:rFonts w:eastAsiaTheme="minorEastAsia"/>
          <w:b/>
          <w:bCs/>
          <w:w w:val="150"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w w:val="150"/>
          <w:sz w:val="32"/>
          <w:szCs w:val="32"/>
          <w:u w:val="single"/>
          <w:rtl/>
          <w:lang w:bidi="ar-DZ"/>
        </w:rPr>
        <w:t>المسألة:</w:t>
      </w:r>
    </w:p>
    <w:p w:rsidR="00244111" w:rsidRPr="00290463" w:rsidRDefault="00C47D96" w:rsidP="00C47D96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DB30E3">
        <w:rPr>
          <w:rFonts w:eastAsiaTheme="minorEastAsia" w:hint="cs"/>
          <w:b/>
          <w:bCs/>
          <w:sz w:val="32"/>
          <w:szCs w:val="32"/>
          <w:u w:val="single"/>
          <w:rtl/>
          <w:lang w:bidi="ar-DZ"/>
        </w:rPr>
        <w:t>الجزء 1</w:t>
      </w:r>
      <w:r w:rsidRPr="00DB30E3">
        <w:rPr>
          <w:rFonts w:eastAsiaTheme="minorEastAsia" w:hint="cs"/>
          <w:b/>
          <w:bCs/>
          <w:sz w:val="32"/>
          <w:szCs w:val="32"/>
          <w:rtl/>
          <w:lang w:bidi="ar-DZ"/>
        </w:rPr>
        <w:t>: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XAY</m:t>
            </m:r>
          </m:e>
        </m:acc>
      </m:oMath>
      <w:r w:rsidR="00244111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زاوية قيسها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120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°</m:t>
            </m:r>
          </m:sup>
        </m:sSup>
      </m:oMath>
      <w:r w:rsidR="00244111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B</m:t>
        </m:r>
      </m:oMath>
      <w:r w:rsidR="00244111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نقطة من (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AX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AB=3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cm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،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D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نقطة من (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AY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AD=4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cm</m:t>
        </m:r>
      </m:oMath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،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d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مستقيم يشمل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B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ويوازي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AY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،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d'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مستقيم يشمل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D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ويوازي (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AX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ويقطع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d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في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C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.</w:t>
      </w:r>
    </w:p>
    <w:p w:rsidR="00056842" w:rsidRPr="00290463" w:rsidRDefault="00056842" w:rsidP="00056842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أ ـ أنشيء الشّكل .</w:t>
      </w:r>
    </w:p>
    <w:p w:rsidR="00056842" w:rsidRPr="00290463" w:rsidRDefault="00056842" w:rsidP="00056842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ب ـ ما نوع الر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باعي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ABCD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؟علّل إجابتك.</w:t>
      </w:r>
    </w:p>
    <w:p w:rsidR="00290463" w:rsidRDefault="00056842" w:rsidP="00290463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جـ ـ أحسب قيسي الزّاويتين : 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BCD</m:t>
            </m:r>
          </m:e>
        </m:acc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، 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ADC</m:t>
            </m:r>
          </m:e>
        </m:acc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. </w:t>
      </w:r>
    </w:p>
    <w:p w:rsidR="00290463" w:rsidRPr="00290463" w:rsidRDefault="00C47D96" w:rsidP="00C47D96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C47D96">
        <w:rPr>
          <w:rFonts w:eastAsiaTheme="minorEastAsia" w:hint="cs"/>
          <w:b/>
          <w:bCs/>
          <w:sz w:val="32"/>
          <w:szCs w:val="32"/>
          <w:u w:val="single"/>
          <w:rtl/>
          <w:lang w:bidi="ar-DZ"/>
        </w:rPr>
        <w:t>الجزء2:</w:t>
      </w:r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في الحقيقة الرّباعي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ABCD</m:t>
        </m:r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هو مخطط لحقل مرسوم بالمقياس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/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2000</m:t>
            </m:r>
          </m:den>
        </m:f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والارتفاع المتعلق بالضلع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AD</m:t>
            </m:r>
          </m:e>
        </m:d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هو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2,5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cm</m:t>
        </m:r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.</w:t>
      </w:r>
    </w:p>
    <w:p w:rsidR="00290463" w:rsidRPr="00290463" w:rsidRDefault="00290463" w:rsidP="00290463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أ ـ أحسب بالمتر الأبعاد الحقيقي</w:t>
      </w:r>
      <w:r w:rsidR="00667CF9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ة لهذا الحقل.</w:t>
      </w:r>
    </w:p>
    <w:p w:rsidR="00290463" w:rsidRPr="00290463" w:rsidRDefault="00290463" w:rsidP="00290463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ب ـ أحسب بالمتر المربع المساحة الحقيقي</w:t>
      </w:r>
      <w:r w:rsidR="00D3471D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ة لهذا الحقل.</w:t>
      </w:r>
    </w:p>
    <w:p w:rsidR="00290463" w:rsidRPr="002B55BC" w:rsidRDefault="00290463" w:rsidP="002B55BC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bookmarkStart w:id="0" w:name="_GoBack"/>
      <w:bookmarkEnd w:id="0"/>
    </w:p>
    <w:sectPr w:rsidR="00290463" w:rsidRPr="002B55BC" w:rsidSect="00D3471D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684" w:rsidRDefault="00F96684" w:rsidP="005B0BCB">
      <w:pPr>
        <w:spacing w:after="0" w:line="240" w:lineRule="auto"/>
      </w:pPr>
      <w:r>
        <w:separator/>
      </w:r>
    </w:p>
  </w:endnote>
  <w:endnote w:type="continuationSeparator" w:id="0">
    <w:p w:rsidR="00F96684" w:rsidRDefault="00F96684" w:rsidP="005B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684" w:rsidRDefault="00F96684" w:rsidP="005B0BCB">
      <w:pPr>
        <w:spacing w:after="0" w:line="240" w:lineRule="auto"/>
      </w:pPr>
      <w:r>
        <w:separator/>
      </w:r>
    </w:p>
  </w:footnote>
  <w:footnote w:type="continuationSeparator" w:id="0">
    <w:p w:rsidR="00F96684" w:rsidRDefault="00F96684" w:rsidP="005B0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BCB"/>
    <w:rsid w:val="00056842"/>
    <w:rsid w:val="000B3D86"/>
    <w:rsid w:val="002316E6"/>
    <w:rsid w:val="00244111"/>
    <w:rsid w:val="00290463"/>
    <w:rsid w:val="002B55BC"/>
    <w:rsid w:val="00436457"/>
    <w:rsid w:val="004D1867"/>
    <w:rsid w:val="005B0BCB"/>
    <w:rsid w:val="00667CF9"/>
    <w:rsid w:val="008762BB"/>
    <w:rsid w:val="009A323A"/>
    <w:rsid w:val="009F4C24"/>
    <w:rsid w:val="00C47D96"/>
    <w:rsid w:val="00D3471D"/>
    <w:rsid w:val="00DB30E3"/>
    <w:rsid w:val="00DE4E82"/>
    <w:rsid w:val="00EE7EAA"/>
    <w:rsid w:val="00F9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71A602"/>
  <w15:docId w15:val="{56900BA0-05EA-43D9-B0C8-62955A27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CB"/>
  </w:style>
  <w:style w:type="paragraph" w:styleId="Footer">
    <w:name w:val="footer"/>
    <w:basedOn w:val="Normal"/>
    <w:link w:val="FooterChar"/>
    <w:uiPriority w:val="99"/>
    <w:unhideWhenUsed/>
    <w:rsid w:val="005B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CB"/>
  </w:style>
  <w:style w:type="character" w:styleId="PlaceholderText">
    <w:name w:val="Placeholder Text"/>
    <w:basedOn w:val="DefaultParagraphFont"/>
    <w:uiPriority w:val="99"/>
    <w:semiHidden/>
    <w:rsid w:val="005B0BCB"/>
    <w:rPr>
      <w:color w:val="808080"/>
    </w:rPr>
  </w:style>
  <w:style w:type="table" w:styleId="TableGrid">
    <w:name w:val="Table Grid"/>
    <w:basedOn w:val="TableNormal"/>
    <w:uiPriority w:val="39"/>
    <w:rsid w:val="0024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B5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</dc:creator>
  <cp:keywords/>
  <dc:description/>
  <cp:lastModifiedBy>mld</cp:lastModifiedBy>
  <cp:revision>10</cp:revision>
  <cp:lastPrinted>2016-05-15T11:53:00Z</cp:lastPrinted>
  <dcterms:created xsi:type="dcterms:W3CDTF">2016-05-14T19:22:00Z</dcterms:created>
  <dcterms:modified xsi:type="dcterms:W3CDTF">2023-11-02T12:14:00Z</dcterms:modified>
</cp:coreProperties>
</file>