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60" w:rsidRDefault="00B57060" w:rsidP="00B57060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متوسطة الشهيد زيان الجيلالي                          </w:t>
      </w:r>
      <w:r w:rsidR="0010089C">
        <w:rPr>
          <w:rFonts w:hint="cs"/>
          <w:sz w:val="28"/>
          <w:szCs w:val="28"/>
          <w:rtl/>
          <w:lang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 xml:space="preserve">             الأحد 22 أكتوبر 2016 </w:t>
      </w:r>
    </w:p>
    <w:p w:rsidR="00B57060" w:rsidRDefault="00B57060" w:rsidP="00B57060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B5706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- </w:t>
      </w:r>
      <w:r w:rsidRPr="00B57060">
        <w:rPr>
          <w:rFonts w:hint="cs"/>
          <w:sz w:val="28"/>
          <w:szCs w:val="28"/>
          <w:rtl/>
          <w:lang w:bidi="ar-DZ"/>
        </w:rPr>
        <w:t xml:space="preserve"> واد رهيو </w:t>
      </w:r>
      <w:r>
        <w:rPr>
          <w:sz w:val="28"/>
          <w:szCs w:val="28"/>
          <w:rtl/>
          <w:lang w:bidi="ar-DZ"/>
        </w:rPr>
        <w:t>–</w:t>
      </w:r>
    </w:p>
    <w:p w:rsidR="00B57060" w:rsidRDefault="00B57060" w:rsidP="00B57060">
      <w:pPr>
        <w:bidi/>
        <w:rPr>
          <w:sz w:val="28"/>
          <w:szCs w:val="28"/>
          <w:rtl/>
          <w:lang w:bidi="ar-DZ"/>
        </w:rPr>
      </w:pPr>
    </w:p>
    <w:p w:rsidR="00B57060" w:rsidRPr="0010089C" w:rsidRDefault="00B57060" w:rsidP="00B57060">
      <w:pPr>
        <w:bidi/>
        <w:jc w:val="center"/>
        <w:rPr>
          <w:rFonts w:cs="Boutros Ads Inline"/>
          <w:sz w:val="32"/>
          <w:szCs w:val="32"/>
          <w:rtl/>
          <w:lang w:bidi="ar-DZ"/>
        </w:rPr>
      </w:pPr>
      <w:r w:rsidRPr="0010089C">
        <w:rPr>
          <w:rFonts w:cs="Boutros Ads Inline" w:hint="cs"/>
          <w:sz w:val="32"/>
          <w:szCs w:val="32"/>
          <w:rtl/>
          <w:lang w:bidi="ar-DZ"/>
        </w:rPr>
        <w:t>الفرض الأول للفصل الأول</w:t>
      </w:r>
      <w:r w:rsidR="0010089C" w:rsidRPr="0010089C">
        <w:rPr>
          <w:rFonts w:cs="Boutros Ads Inline" w:hint="cs"/>
          <w:sz w:val="32"/>
          <w:szCs w:val="32"/>
          <w:rtl/>
          <w:lang w:bidi="ar-DZ"/>
        </w:rPr>
        <w:t xml:space="preserve"> في الرياضيات</w:t>
      </w:r>
    </w:p>
    <w:p w:rsidR="00B57060" w:rsidRPr="0010089C" w:rsidRDefault="00B57060" w:rsidP="00B57060">
      <w:pPr>
        <w:bidi/>
        <w:rPr>
          <w:rFonts w:cs="Boutros Ads Inline"/>
          <w:b/>
          <w:bCs/>
          <w:sz w:val="28"/>
          <w:szCs w:val="28"/>
          <w:rtl/>
          <w:lang w:bidi="ar-DZ"/>
        </w:rPr>
      </w:pPr>
      <w:r w:rsidRPr="0010089C">
        <w:rPr>
          <w:rFonts w:cs="Boutros Ads Inline" w:hint="cs"/>
          <w:b/>
          <w:bCs/>
          <w:sz w:val="28"/>
          <w:szCs w:val="28"/>
          <w:rtl/>
          <w:lang w:bidi="ar-DZ"/>
        </w:rPr>
        <w:t>التمرين الأول :</w:t>
      </w:r>
    </w:p>
    <w:p w:rsidR="008462FC" w:rsidRDefault="00E914BB" w:rsidP="00D20C7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إليك العبارات التالية : 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A= 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 xml:space="preserve">-5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÷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×3+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4</m:t>
            </m:r>
          </m:den>
        </m:f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     ،     </w:t>
      </w:r>
      <m:oMath>
        <m:r>
          <m:rPr>
            <m:sty m:val="b"/>
          </m:rPr>
          <w:rPr>
            <w:rFonts w:ascii="Cambria Math" w:eastAsiaTheme="minorEastAsia" w:hAnsi="Cambria Math"/>
            <w:sz w:val="32"/>
            <w:szCs w:val="32"/>
            <w:lang w:bidi="ar-DZ"/>
          </w:rPr>
          <m:t xml:space="preserve">B= 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58 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-4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 xml:space="preserve"> ×4 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9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 xml:space="preserve">8 × 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3</m:t>
                </m:r>
              </m:sup>
            </m:sSup>
          </m:den>
        </m:f>
      </m:oMath>
    </w:p>
    <w:p w:rsidR="00E914BB" w:rsidRPr="0010089C" w:rsidRDefault="00E914BB" w:rsidP="00E914BB">
      <w:pPr>
        <w:bidi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C=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12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-5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+2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48</m:t>
            </m:r>
          </m:e>
        </m:rad>
      </m:oMath>
    </w:p>
    <w:p w:rsidR="00E914BB" w:rsidRDefault="00E914BB" w:rsidP="00841E90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1 ) احسب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</m:oMath>
      <w:r w:rsidR="00841E90">
        <w:rPr>
          <w:rFonts w:eastAsiaTheme="minorEastAsia" w:hint="cs"/>
          <w:sz w:val="28"/>
          <w:szCs w:val="28"/>
          <w:rtl/>
          <w:lang w:bidi="ar-DZ"/>
        </w:rPr>
        <w:t xml:space="preserve"> .</w:t>
      </w:r>
    </w:p>
    <w:p w:rsidR="00253448" w:rsidRDefault="00253448" w:rsidP="00253448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2 ) أعط الكتابة العلمية  لـ : 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</m:oMath>
    </w:p>
    <w:p w:rsidR="00253448" w:rsidRPr="00253448" w:rsidRDefault="00253448" w:rsidP="00253448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3 ) أكتب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C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على شكل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</m:t>
            </m:r>
          </m:e>
        </m:rad>
      </m:oMath>
    </w:p>
    <w:p w:rsidR="008462FC" w:rsidRPr="0010089C" w:rsidRDefault="00253448" w:rsidP="008462FC">
      <w:pPr>
        <w:bidi/>
        <w:rPr>
          <w:rFonts w:cs="Boutros Ads Inline"/>
          <w:b/>
          <w:bCs/>
          <w:sz w:val="28"/>
          <w:szCs w:val="28"/>
          <w:rtl/>
          <w:lang w:bidi="ar-DZ"/>
        </w:rPr>
      </w:pPr>
      <w:r w:rsidRPr="0010089C">
        <w:rPr>
          <w:rFonts w:cs="Boutros Ads Inline" w:hint="cs"/>
          <w:b/>
          <w:bCs/>
          <w:sz w:val="28"/>
          <w:szCs w:val="28"/>
          <w:rtl/>
          <w:lang w:bidi="ar-DZ"/>
        </w:rPr>
        <w:t>التمرين الثاني :</w:t>
      </w:r>
    </w:p>
    <w:p w:rsidR="00253448" w:rsidRDefault="00253448" w:rsidP="00253448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احسب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PGCD ( 1053 ;325 )</m:t>
        </m:r>
      </m:oMath>
    </w:p>
    <w:p w:rsidR="00253448" w:rsidRDefault="00253448" w:rsidP="00253448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2 ) أكتب 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325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1053</m:t>
            </m:r>
          </m:den>
        </m:f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  على شكل كسر غير قابل للاختزال   .</w:t>
      </w:r>
    </w:p>
    <w:p w:rsidR="00253448" w:rsidRDefault="00253448" w:rsidP="00295C6D">
      <w:pPr>
        <w:bidi/>
        <w:rPr>
          <w:rFonts w:eastAsiaTheme="minorEastAsia"/>
          <w:iCs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3 ) أوجد </w:t>
      </w:r>
      <w:r w:rsidR="00295C6D"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x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295C6D">
        <w:rPr>
          <w:rFonts w:eastAsiaTheme="minorEastAsia" w:hint="cs"/>
          <w:sz w:val="28"/>
          <w:szCs w:val="28"/>
          <w:rtl/>
          <w:lang w:bidi="ar-DZ"/>
        </w:rPr>
        <w:t xml:space="preserve">  حيث  : 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DZ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325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1053</m:t>
            </m:r>
          </m:den>
        </m:f>
      </m:oMath>
      <w:r w:rsidR="00295C6D">
        <w:rPr>
          <w:rFonts w:eastAsiaTheme="minorEastAsia" w:hint="cs"/>
          <w:iCs/>
          <w:sz w:val="28"/>
          <w:szCs w:val="28"/>
          <w:rtl/>
          <w:lang w:bidi="ar-DZ"/>
        </w:rPr>
        <w:t xml:space="preserve">  .</w:t>
      </w:r>
    </w:p>
    <w:p w:rsidR="00295C6D" w:rsidRPr="0010089C" w:rsidRDefault="00A12B56" w:rsidP="00295C6D">
      <w:pPr>
        <w:bidi/>
        <w:rPr>
          <w:rFonts w:eastAsiaTheme="minorEastAsia" w:cs="Boutros Ads Inline"/>
          <w:b/>
          <w:bCs/>
          <w:i/>
          <w:sz w:val="28"/>
          <w:szCs w:val="28"/>
          <w:rtl/>
          <w:lang w:bidi="ar-DZ"/>
        </w:rPr>
      </w:pPr>
      <w:r>
        <w:rPr>
          <w:rFonts w:eastAsiaTheme="minorEastAsia" w:cs="Boutros Ads Inline"/>
          <w:b/>
          <w:bCs/>
          <w:i/>
          <w:noProof/>
          <w:sz w:val="28"/>
          <w:szCs w:val="28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6.95pt;margin-top:32.45pt;width:44.3pt;height:123.4pt;flip:x;z-index:251661312" o:connectortype="straight"/>
        </w:pict>
      </w:r>
      <w:r>
        <w:rPr>
          <w:rFonts w:eastAsiaTheme="minorEastAsia" w:cs="Boutros Ads Inline"/>
          <w:b/>
          <w:bCs/>
          <w:i/>
          <w:noProof/>
          <w:sz w:val="28"/>
          <w:szCs w:val="28"/>
          <w:rtl/>
          <w:lang w:val="en-US"/>
        </w:rPr>
        <w:pict>
          <v:shape id="_x0000_s1028" type="#_x0000_t32" style="position:absolute;left:0;text-align:left;margin-left:-27.45pt;margin-top:32.45pt;width:228.7pt;height:138.45pt;flip:y;z-index:251660288" o:connectortype="straight"/>
        </w:pict>
      </w:r>
      <w:r w:rsidR="00295C6D" w:rsidRPr="0010089C">
        <w:rPr>
          <w:rFonts w:eastAsiaTheme="minorEastAsia" w:cs="Boutros Ads Inline" w:hint="cs"/>
          <w:b/>
          <w:bCs/>
          <w:i/>
          <w:sz w:val="28"/>
          <w:szCs w:val="28"/>
          <w:rtl/>
          <w:lang w:bidi="ar-DZ"/>
        </w:rPr>
        <w:t>التمرين الثالث  :</w:t>
      </w:r>
    </w:p>
    <w:p w:rsidR="00295C6D" w:rsidRDefault="00A12B56" w:rsidP="00295C6D">
      <w:pPr>
        <w:bidi/>
        <w:rPr>
          <w:rFonts w:eastAsiaTheme="minorEastAsia"/>
          <w:i/>
          <w:sz w:val="28"/>
          <w:szCs w:val="28"/>
          <w:rtl/>
          <w:lang w:bidi="ar-DZ"/>
        </w:rPr>
      </w:pPr>
      <w:r>
        <w:rPr>
          <w:rFonts w:eastAsiaTheme="minorEastAsia"/>
          <w:i/>
          <w:noProof/>
          <w:sz w:val="28"/>
          <w:szCs w:val="28"/>
          <w:rtl/>
          <w:lang w:val="en-US"/>
        </w:rPr>
        <w:pict>
          <v:shape id="_x0000_s1027" type="#_x0000_t32" style="position:absolute;left:0;text-align:left;margin-left:-27.45pt;margin-top:35.65pt;width:34.85pt;height:89.4pt;flip:x;z-index:251659264" o:connectortype="straight"/>
        </w:pict>
      </w:r>
      <w:r>
        <w:rPr>
          <w:rFonts w:eastAsiaTheme="minorEastAsia"/>
          <w:i/>
          <w:noProof/>
          <w:sz w:val="28"/>
          <w:szCs w:val="28"/>
          <w:rtl/>
          <w:lang w:val="en-US"/>
        </w:rPr>
        <w:pict>
          <v:shape id="_x0000_s1026" type="#_x0000_t32" style="position:absolute;left:0;text-align:left;margin-left:7.4pt;margin-top:35.65pt;width:149.55pt;height:74.35pt;z-index:251658240" o:connectortype="straight"/>
        </w:pict>
      </w:r>
      <w:r w:rsidR="00295C6D">
        <w:rPr>
          <w:rFonts w:eastAsiaTheme="minorEastAsia" w:hint="cs"/>
          <w:i/>
          <w:sz w:val="28"/>
          <w:szCs w:val="28"/>
          <w:rtl/>
          <w:lang w:bidi="ar-DZ"/>
        </w:rPr>
        <w:t xml:space="preserve">الشكل ليس مرسوما بأبعاده الحقيقية </w:t>
      </w:r>
      <w:r w:rsidR="0010089C">
        <w:rPr>
          <w:rFonts w:eastAsiaTheme="minorEastAsia" w:hint="cs"/>
          <w:i/>
          <w:sz w:val="28"/>
          <w:szCs w:val="28"/>
          <w:rtl/>
          <w:lang w:bidi="ar-DZ"/>
        </w:rPr>
        <w:t>.</w:t>
      </w:r>
    </w:p>
    <w:p w:rsidR="0010089C" w:rsidRDefault="0010089C" w:rsidP="0010089C">
      <w:pPr>
        <w:bidi/>
        <w:rPr>
          <w:rFonts w:eastAsiaTheme="minorEastAsia"/>
          <w:i/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AC=8 cm</m:t>
        </m:r>
      </m:oMath>
      <w:r>
        <w:rPr>
          <w:rFonts w:eastAsiaTheme="minorEastAsia" w:hint="cs"/>
          <w:i/>
          <w:iCs/>
          <w:sz w:val="28"/>
          <w:szCs w:val="28"/>
          <w:rtl/>
          <w:lang w:bidi="ar-DZ"/>
        </w:rPr>
        <w:t xml:space="preserve">    ، 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AE=6 cm</m:t>
        </m:r>
      </m:oMath>
      <w:r>
        <w:rPr>
          <w:rFonts w:eastAsiaTheme="minorEastAsia" w:hint="cs"/>
          <w:i/>
          <w:iCs/>
          <w:sz w:val="28"/>
          <w:szCs w:val="28"/>
          <w:rtl/>
          <w:lang w:bidi="ar-DZ"/>
        </w:rPr>
        <w:t xml:space="preserve">   ،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AM=7,5 cm</m:t>
        </m:r>
      </m:oMath>
      <w:r w:rsidR="00F951A1">
        <w:rPr>
          <w:rFonts w:eastAsiaTheme="minorEastAsia" w:hint="cs"/>
          <w:i/>
          <w:sz w:val="28"/>
          <w:szCs w:val="28"/>
          <w:rtl/>
          <w:lang w:bidi="ar-DZ"/>
        </w:rPr>
        <w:t xml:space="preserve">  </w:t>
      </w:r>
    </w:p>
    <w:p w:rsidR="0010089C" w:rsidRDefault="0010089C" w:rsidP="0010089C">
      <w:pPr>
        <w:bidi/>
        <w:rPr>
          <w:rFonts w:eastAsiaTheme="minorEastAsia"/>
          <w:i/>
          <w:iCs/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BA=6 cm</m:t>
        </m:r>
      </m:oMath>
      <w:r>
        <w:rPr>
          <w:rFonts w:eastAsiaTheme="minorEastAsia" w:hint="cs"/>
          <w:i/>
          <w:sz w:val="28"/>
          <w:szCs w:val="28"/>
          <w:rtl/>
          <w:lang w:bidi="ar-DZ"/>
        </w:rPr>
        <w:t xml:space="preserve">     ،   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BC=3,6 cm</m:t>
        </m:r>
      </m:oMath>
    </w:p>
    <w:p w:rsidR="0010089C" w:rsidRDefault="0010089C" w:rsidP="0010089C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1 ) بين أن المثلث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CBA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قائم .</w:t>
      </w:r>
    </w:p>
    <w:p w:rsidR="0010089C" w:rsidRDefault="0010089C" w:rsidP="0010089C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2 ) بين أن المستقيمان  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BC</m:t>
            </m:r>
          </m:e>
        </m:d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  و  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EM</m:t>
            </m:r>
          </m:e>
        </m:d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متوازيان .</w:t>
      </w:r>
    </w:p>
    <w:p w:rsidR="008462FC" w:rsidRDefault="0010089C" w:rsidP="0010089C">
      <w:pPr>
        <w:bidi/>
        <w:rPr>
          <w:rFonts w:eastAsiaTheme="minorEastAsia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3 ) احسب الطول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ME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 </w:t>
      </w:r>
    </w:p>
    <w:p w:rsidR="00FD0EA0" w:rsidRDefault="00FD0EA0" w:rsidP="00FD0EA0">
      <w:pPr>
        <w:bidi/>
        <w:rPr>
          <w:rFonts w:eastAsiaTheme="minorEastAsia"/>
          <w:sz w:val="28"/>
          <w:szCs w:val="28"/>
          <w:lang w:bidi="ar-DZ"/>
        </w:rPr>
      </w:pPr>
    </w:p>
    <w:p w:rsidR="00FD0EA0" w:rsidRDefault="00FD0EA0" w:rsidP="00A12B56">
      <w:pPr>
        <w:tabs>
          <w:tab w:val="left" w:pos="4729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  <w:lang w:bidi="ar-DZ"/>
        </w:rPr>
      </w:pPr>
      <w:r>
        <w:rPr>
          <w:rFonts w:eastAsiaTheme="minorEastAsia"/>
          <w:sz w:val="28"/>
          <w:szCs w:val="28"/>
          <w:rtl/>
          <w:lang w:bidi="ar-DZ"/>
        </w:rPr>
        <w:tab/>
      </w:r>
      <w:bookmarkStart w:id="0" w:name="_GoBack"/>
      <w:bookmarkEnd w:id="0"/>
    </w:p>
    <w:p w:rsidR="00FD0EA0" w:rsidRPr="00FD0EA0" w:rsidRDefault="00FD0EA0" w:rsidP="00FD0EA0">
      <w:pPr>
        <w:tabs>
          <w:tab w:val="left" w:pos="3684"/>
        </w:tabs>
        <w:bidi/>
        <w:rPr>
          <w:rFonts w:eastAsiaTheme="minorEastAsia"/>
          <w:sz w:val="28"/>
          <w:szCs w:val="28"/>
          <w:rtl/>
          <w:lang w:bidi="ar-DZ"/>
        </w:rPr>
      </w:pPr>
    </w:p>
    <w:sectPr w:rsidR="00FD0EA0" w:rsidRPr="00FD0EA0" w:rsidSect="00B66060">
      <w:pgSz w:w="11906" w:h="16838"/>
      <w:pgMar w:top="113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utros Ads Inline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82DA3"/>
    <w:multiLevelType w:val="hybridMultilevel"/>
    <w:tmpl w:val="D99485B8"/>
    <w:lvl w:ilvl="0" w:tplc="5C58F634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42D69"/>
    <w:rsid w:val="000867FC"/>
    <w:rsid w:val="0010089C"/>
    <w:rsid w:val="00100AE3"/>
    <w:rsid w:val="001E0305"/>
    <w:rsid w:val="00253448"/>
    <w:rsid w:val="00295C6D"/>
    <w:rsid w:val="002A3F63"/>
    <w:rsid w:val="00327799"/>
    <w:rsid w:val="004869B9"/>
    <w:rsid w:val="005C2136"/>
    <w:rsid w:val="00742D69"/>
    <w:rsid w:val="007B30CB"/>
    <w:rsid w:val="007F781E"/>
    <w:rsid w:val="00841E90"/>
    <w:rsid w:val="008462FC"/>
    <w:rsid w:val="0094727F"/>
    <w:rsid w:val="00964CC9"/>
    <w:rsid w:val="00A12B56"/>
    <w:rsid w:val="00B57060"/>
    <w:rsid w:val="00B66060"/>
    <w:rsid w:val="00C94063"/>
    <w:rsid w:val="00CA33BC"/>
    <w:rsid w:val="00D20C73"/>
    <w:rsid w:val="00D871B2"/>
    <w:rsid w:val="00E914BB"/>
    <w:rsid w:val="00F43C1D"/>
    <w:rsid w:val="00F951A1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38EF6A00"/>
  <w15:chartTrackingRefBased/>
  <w15:docId w15:val="{E6F19DC7-D813-43A9-BCC1-75006056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0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14B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D0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0D1D-80B8-404C-859B-88B0B22B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</dc:creator>
  <cp:keywords/>
  <dc:description/>
  <cp:lastModifiedBy>mld</cp:lastModifiedBy>
  <cp:revision>5</cp:revision>
  <cp:lastPrinted>2016-10-17T18:18:00Z</cp:lastPrinted>
  <dcterms:created xsi:type="dcterms:W3CDTF">2016-10-17T18:20:00Z</dcterms:created>
  <dcterms:modified xsi:type="dcterms:W3CDTF">2023-10-14T16:05:00Z</dcterms:modified>
</cp:coreProperties>
</file>