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59" w:rsidRDefault="002A3F44" w:rsidP="007A6F59">
      <w:pPr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oundrect id="_x0000_s1039" style="position:absolute;margin-left:589.05pt;margin-top:.4pt;width:203.05pt;height:76.55pt;flip:x;z-index:251661312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,-2pt"/>
            <v:textbox>
              <w:txbxContent>
                <w:p w:rsidR="007A6F59" w:rsidRDefault="007A6F59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: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>
                  <w:pPr>
                    <w:spacing w:after="120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 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A6F59" w:rsidRDefault="007A6F59"/>
              </w:txbxContent>
            </v:textbox>
          </v:roundrect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80.7pt;margin-top:-2.3pt;width:213.45pt;height:43.55pt;z-index:251660288" filled="f" stroked="f">
            <v:textbox>
              <w:txbxContent>
                <w:p w:rsidR="007A6F59" w:rsidRDefault="007A6F5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A6F59" w:rsidRDefault="007A6F59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oundrect id="_x0000_s1040" style="position:absolute;margin-left:-13.6pt;margin-top:.4pt;width:206.95pt;height:82.2pt;flip:x;z-index:251662336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7A6F59" w:rsidRDefault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2025 -2026</w:t>
                  </w:r>
                </w:p>
                <w:p w:rsidR="007A6F59" w:rsidRDefault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المستوى: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7A6F59" w:rsidRDefault="007A6F59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الأستاذ(ة)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BE77CB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7A6F59" w:rsidRPr="007A6F59" w:rsidRDefault="007A6F59" w:rsidP="007A6F59">
      <w:pPr>
        <w:bidi w:val="0"/>
        <w:rPr>
          <w:rFonts w:ascii="Arial" w:hAnsi="Arial"/>
          <w:b/>
          <w:bCs/>
          <w:sz w:val="28"/>
          <w:szCs w:val="28"/>
          <w:lang w:val="fr-FR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ect id="_x0000_s1046" style="position:absolute;left:0;text-align:left;margin-left:219.05pt;margin-top:6.8pt;width:348.3pt;height:49.25pt;z-index:251668480" strokeweight=".25pt">
            <v:stroke dashstyle="dashDot"/>
            <v:textbox>
              <w:txbxContent>
                <w:p w:rsidR="007A6F59" w:rsidRDefault="007A6F59" w:rsidP="007A6F59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8935" cy="521335"/>
                        <wp:effectExtent l="19050" t="0" r="12065" b="12065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7A6F59" w:rsidTr="007A6F59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7A6F59" w:rsidRDefault="007A6F59" w:rsidP="007A6F59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7A6F59" w:rsidTr="007A6F59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7A6F59" w:rsidRDefault="007A6F59" w:rsidP="007A6F59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7A6F59" w:rsidTr="007A6F59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7A6F59" w:rsidRDefault="007A6F59" w:rsidP="007A6F59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7A6F59" w:rsidRDefault="007A6F59" w:rsidP="007A6F59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A6F59" w:rsidRDefault="007A6F59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821C5A" w:rsidTr="00821C5A">
        <w:trPr>
          <w:cantSplit/>
          <w:trHeight w:val="197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821C5A" w:rsidRDefault="00821C5A" w:rsidP="007A6F59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3 ( الهوية الوطنية )</w:t>
            </w:r>
          </w:p>
        </w:tc>
        <w:tc>
          <w:tcPr>
            <w:tcW w:w="702" w:type="dxa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إن</w:t>
            </w:r>
          </w:p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الفعل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اللاز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المخاطب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  <w:proofErr w:type="gramEnd"/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يا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821C5A" w:rsidRDefault="00821C5A" w:rsidP="007A6F5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  <w:proofErr w:type="gramEnd"/>
          </w:p>
          <w:p w:rsidR="00821C5A" w:rsidRDefault="00821C5A" w:rsidP="007A6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821C5A" w:rsidRPr="00821C5A" w:rsidRDefault="00821C5A" w:rsidP="007A6F59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>إنجاز</w:t>
            </w:r>
            <w:proofErr w:type="gramEnd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بور تري</w:t>
            </w:r>
            <w:r w:rsidRPr="00821C5A">
              <w:rPr>
                <w:rFonts w:hint="eastAsia"/>
                <w:b/>
                <w:bCs/>
                <w:sz w:val="22"/>
                <w:szCs w:val="22"/>
                <w:rtl/>
                <w:lang w:eastAsia="fr-FR"/>
              </w:rPr>
              <w:t>ه</w:t>
            </w:r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عن شخصية وطنية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 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(2)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المثلثات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</w:t>
            </w:r>
          </w:p>
          <w:p w:rsidR="00821C5A" w:rsidRDefault="00821C5A" w:rsidP="007A6F59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821C5A" w:rsidRDefault="00821C5A" w:rsidP="007A6F5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شبه الجزيرة العربية قبل 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ظهور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الإسلام</w:t>
            </w:r>
          </w:p>
          <w:p w:rsidR="00821C5A" w:rsidRDefault="00821C5A" w:rsidP="007A6F59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821C5A" w:rsidRDefault="00821C5A" w:rsidP="007A6F59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821C5A" w:rsidTr="007A6F59">
        <w:trPr>
          <w:trHeight w:val="5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821C5A" w:rsidRDefault="00821C5A" w:rsidP="007A6F59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821C5A" w:rsidRP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الحصيلة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 المعالجة</w:t>
            </w:r>
          </w:p>
        </w:tc>
        <w:tc>
          <w:tcPr>
            <w:tcW w:w="1276" w:type="dxa"/>
            <w:shd w:val="clear" w:color="auto" w:fill="CABED8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CABED8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821C5A" w:rsidRDefault="00821C5A" w:rsidP="007A6F59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821C5A" w:rsidRDefault="00821C5A" w:rsidP="007A6F59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7A6F59" w:rsidTr="007A6F59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7A6F59" w:rsidRDefault="007A6F59" w:rsidP="007A6F59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  <w:proofErr w:type="gramEnd"/>
          </w:p>
        </w:tc>
        <w:tc>
          <w:tcPr>
            <w:tcW w:w="839" w:type="dxa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7A6F59" w:rsidRDefault="007A6F59" w:rsidP="007A6F59">
            <w:pPr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حروف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7A6F59" w:rsidRDefault="007A6F59" w:rsidP="007A6F59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7A6F59" w:rsidRDefault="007A6F59" w:rsidP="007A6F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7A6F59" w:rsidRDefault="007A6F59" w:rsidP="007A6F59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7A6F59" w:rsidRP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>از لوحات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بيئية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7A6F59" w:rsidRDefault="007A6F59" w:rsidP="007A6F59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7A6F59" w:rsidRDefault="007A6F59" w:rsidP="007A6F59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7A6F59" w:rsidRDefault="007A6F59" w:rsidP="007A6F59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7A6F59" w:rsidRDefault="007A6F59" w:rsidP="007A6F59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7A6F59" w:rsidRDefault="007A6F59" w:rsidP="007A6F59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7A6F59" w:rsidRDefault="007A6F59" w:rsidP="007A6F59">
            <w:pPr>
              <w:rPr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7A6F59" w:rsidRDefault="007A6F59" w:rsidP="007A6F5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6F59" w:rsidRDefault="007A6F59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A6F59" w:rsidRDefault="007A6F59" w:rsidP="007A6F59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7A6F59" w:rsidRDefault="007A6F59" w:rsidP="007A6F59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821C5A" w:rsidTr="00821C5A">
        <w:trPr>
          <w:cantSplit/>
          <w:trHeight w:val="1440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821C5A" w:rsidRDefault="00821C5A" w:rsidP="007A6F59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التشبيه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821C5A" w:rsidRDefault="00821C5A" w:rsidP="007A6F5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821C5A" w:rsidRDefault="00821C5A" w:rsidP="007A6F59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  <w:proofErr w:type="gramEnd"/>
          </w:p>
          <w:p w:rsidR="00821C5A" w:rsidRDefault="00821C5A" w:rsidP="007A6F59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  <w:proofErr w:type="gramEnd"/>
          </w:p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21C5A" w:rsidRDefault="00821C5A" w:rsidP="007A6F59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21C5A" w:rsidRDefault="00821C5A" w:rsidP="007A6F59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7A6F59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821C5A" w:rsidRDefault="00821C5A" w:rsidP="007A6F59">
            <w:pPr>
              <w:jc w:val="center"/>
              <w:rPr>
                <w:bCs/>
                <w:rtl/>
                <w:lang w:eastAsia="fr-FR"/>
              </w:rPr>
            </w:pPr>
          </w:p>
        </w:tc>
      </w:tr>
    </w:tbl>
    <w:p w:rsidR="007A6F59" w:rsidRDefault="007A6F59" w:rsidP="007A6F59">
      <w:pPr>
        <w:rPr>
          <w:b/>
          <w:bCs/>
          <w:sz w:val="12"/>
          <w:szCs w:val="12"/>
          <w:rtl/>
        </w:rPr>
      </w:pPr>
    </w:p>
    <w:p w:rsidR="007A6F59" w:rsidRDefault="007A6F59" w:rsidP="007A6F59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7A6F59" w:rsidRDefault="007A6F59" w:rsidP="007A6F59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7A6F59" w:rsidRDefault="007A6F59" w:rsidP="007A6F59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lastRenderedPageBreak/>
        <w:pict>
          <v:roundrect id="_x0000_s1049" style="position:absolute;left:0;text-align:left;margin-left:589.05pt;margin-top:.4pt;width:203.05pt;height:76.55pt;flip:x;z-index:251671552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,-2pt"/>
            <v:textbox>
              <w:txbxContent>
                <w:p w:rsidR="007A6F59" w:rsidRDefault="007A6F59" w:rsidP="007A6F59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: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 w:rsidP="007A6F59">
                  <w:pPr>
                    <w:spacing w:after="120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 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A6F59" w:rsidRDefault="007A6F59" w:rsidP="007A6F59"/>
              </w:txbxContent>
            </v:textbox>
          </v:roundrect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shape id="_x0000_s1048" type="#_x0000_t202" style="position:absolute;left:0;text-align:left;margin-left:280.7pt;margin-top:-2.3pt;width:213.45pt;height:43.55pt;z-index:251670528" filled="f" stroked="f">
            <v:textbox>
              <w:txbxContent>
                <w:p w:rsidR="007A6F59" w:rsidRDefault="007A6F59" w:rsidP="007A6F5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A6F59" w:rsidRDefault="007A6F59" w:rsidP="007A6F59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ect id="_x0000_s1047" style="position:absolute;left:0;text-align:left;margin-left:220pt;margin-top:43.75pt;width:348.3pt;height:49.25pt;z-index:251669504" strokeweight=".25pt">
            <v:stroke dashstyle="dashDot"/>
            <v:textbox>
              <w:txbxContent>
                <w:p w:rsidR="007A6F59" w:rsidRDefault="007A6F59" w:rsidP="007A6F59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8935" cy="521335"/>
                        <wp:effectExtent l="19050" t="0" r="12065" b="12065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oundrect id="_x0000_s1050" style="position:absolute;left:0;text-align:left;margin-left:-13.6pt;margin-top:.4pt;width:206.95pt;height:82.2pt;flip:x;z-index:251672576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2025 -2026</w:t>
                  </w:r>
                </w:p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المستوى: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7A6F59" w:rsidRDefault="007A6F59" w:rsidP="007A6F59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الأستاذ(ة)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A6F59" w:rsidRDefault="007A6F59" w:rsidP="007A6F59">
      <w:pPr>
        <w:rPr>
          <w:rFonts w:ascii="Arial" w:hAnsi="Arial"/>
          <w:b/>
          <w:bCs/>
          <w:sz w:val="44"/>
          <w:szCs w:val="44"/>
          <w:rtl/>
          <w:lang w:bidi="ar-DZ"/>
        </w:rPr>
      </w:pPr>
    </w:p>
    <w:p w:rsidR="007A6F59" w:rsidRDefault="007A6F59" w:rsidP="007A6F59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821C5A" w:rsidTr="00860A96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821C5A" w:rsidRDefault="00821C5A" w:rsidP="00860A96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821C5A" w:rsidTr="00860A96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821C5A" w:rsidRDefault="00821C5A" w:rsidP="00860A96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821C5A" w:rsidTr="00860A96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821C5A" w:rsidRDefault="00821C5A" w:rsidP="00860A96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821C5A" w:rsidRDefault="00821C5A" w:rsidP="00860A96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821C5A" w:rsidTr="00395A92">
        <w:trPr>
          <w:trHeight w:val="518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CCC0D9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3 ( الهوية الوطنية )</w:t>
            </w:r>
          </w:p>
        </w:tc>
        <w:tc>
          <w:tcPr>
            <w:tcW w:w="5945" w:type="dxa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</w:t>
            </w:r>
            <w:proofErr w:type="gramEnd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21C5A" w:rsidRPr="00821C5A" w:rsidRDefault="00821C5A" w:rsidP="00860A9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>إنجاز</w:t>
            </w:r>
            <w:proofErr w:type="gramEnd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بور تري</w:t>
            </w:r>
            <w:r w:rsidRPr="00821C5A">
              <w:rPr>
                <w:rFonts w:hint="eastAsia"/>
                <w:b/>
                <w:bCs/>
                <w:sz w:val="22"/>
                <w:szCs w:val="22"/>
                <w:rtl/>
                <w:lang w:eastAsia="fr-FR"/>
              </w:rPr>
              <w:t>ه</w:t>
            </w:r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عن شخصية وطنية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الحصيلة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 المعالجة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ABED8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ABED8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821C5A" w:rsidRDefault="00821C5A" w:rsidP="00860A9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شبه الجزيرة العربية قبل </w:t>
            </w: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ظهور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الإسلام</w:t>
            </w:r>
          </w:p>
          <w:p w:rsidR="00821C5A" w:rsidRDefault="00821C5A" w:rsidP="00860A96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821C5A" w:rsidRDefault="00821C5A" w:rsidP="00860A96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821C5A" w:rsidRDefault="00821C5A" w:rsidP="00860A96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821C5A" w:rsidTr="00860A96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821C5A" w:rsidRDefault="00821C5A" w:rsidP="00821C5A">
            <w:pPr>
              <w:ind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1C5A" w:rsidRP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rtl/>
              </w:rPr>
            </w:pPr>
          </w:p>
        </w:tc>
        <w:tc>
          <w:tcPr>
            <w:tcW w:w="839" w:type="dxa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860A96">
            <w:pPr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حروف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860A96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821C5A" w:rsidRDefault="00821C5A" w:rsidP="00860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821C5A" w:rsidRDefault="00821C5A" w:rsidP="00860A9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821C5A" w:rsidRP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>إنجاز</w:t>
            </w:r>
            <w:proofErr w:type="gramEnd"/>
            <w:r w:rsidRPr="00821C5A">
              <w:rPr>
                <w:b/>
                <w:bCs/>
                <w:sz w:val="22"/>
                <w:szCs w:val="22"/>
                <w:rtl/>
                <w:lang w:eastAsia="fr-FR"/>
              </w:rPr>
              <w:t xml:space="preserve"> لوحات</w:t>
            </w:r>
            <w:r w:rsidRPr="00821C5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821C5A" w:rsidRDefault="00821C5A" w:rsidP="00860A96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821C5A" w:rsidRDefault="00821C5A" w:rsidP="00860A96">
            <w:pPr>
              <w:rPr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821C5A" w:rsidRDefault="00821C5A" w:rsidP="00860A96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821C5A" w:rsidTr="00860A96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821C5A" w:rsidRDefault="00821C5A" w:rsidP="00860A96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التشبيه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821C5A" w:rsidRDefault="00821C5A" w:rsidP="00860A9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  <w:proofErr w:type="gramEnd"/>
          </w:p>
          <w:p w:rsidR="00821C5A" w:rsidRDefault="00821C5A" w:rsidP="00860A9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  <w:proofErr w:type="gramEnd"/>
          </w:p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860A96">
            <w:pPr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21C5A" w:rsidRDefault="00821C5A" w:rsidP="00860A96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21C5A" w:rsidRDefault="00821C5A" w:rsidP="00860A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821C5A" w:rsidRDefault="00821C5A" w:rsidP="00860A96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821C5A" w:rsidTr="00821C5A">
        <w:trPr>
          <w:cantSplit/>
          <w:trHeight w:val="924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821C5A" w:rsidRDefault="00821C5A" w:rsidP="00860A96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</w:t>
            </w:r>
            <w:proofErr w:type="gramEnd"/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لا تنفذ</w:t>
            </w:r>
          </w:p>
          <w:p w:rsidR="00821C5A" w:rsidRDefault="00821C5A" w:rsidP="00860A96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21C5A" w:rsidRDefault="00821C5A" w:rsidP="00860A9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(4)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21C5A" w:rsidRDefault="00821C5A" w:rsidP="00821C5A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C5A" w:rsidRDefault="00821C5A" w:rsidP="00860A96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821C5A" w:rsidRDefault="00821C5A" w:rsidP="00860A96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7A6F59" w:rsidRDefault="007A6F59" w:rsidP="007A6F59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7A6F59" w:rsidRDefault="007A6F59" w:rsidP="007A6F59">
      <w:pPr>
        <w:rPr>
          <w:b/>
          <w:bCs/>
          <w:color w:val="000000"/>
          <w:sz w:val="28"/>
          <w:szCs w:val="28"/>
          <w:rtl/>
        </w:rPr>
      </w:pPr>
    </w:p>
    <w:p w:rsidR="007A6F59" w:rsidRDefault="007A6F59" w:rsidP="007A6F59">
      <w:pPr>
        <w:rPr>
          <w:b/>
          <w:bCs/>
          <w:color w:val="000000"/>
          <w:sz w:val="28"/>
          <w:szCs w:val="28"/>
          <w:rtl/>
        </w:rPr>
      </w:pPr>
    </w:p>
    <w:p w:rsidR="002B06C8" w:rsidRDefault="007A6F59" w:rsidP="007A6F59">
      <w:pPr>
        <w:bidi w:val="0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shape id="_x0000_s1051" type="#_x0000_t202" style="position:absolute;margin-left:282.2pt;margin-top:-3.8pt;width:213.45pt;height:43.55pt;z-index:251673600" filled="f" stroked="f">
            <v:textbox>
              <w:txbxContent>
                <w:p w:rsidR="007A6F59" w:rsidRDefault="007A6F59" w:rsidP="007A6F5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A6F59" w:rsidRDefault="007A6F59" w:rsidP="007A6F59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53" style="position:absolute;margin-left:-12.1pt;margin-top:-1.1pt;width:206.95pt;height:82.2pt;flip:x;z-index:251675648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2025 -2026</w:t>
                  </w:r>
                </w:p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المستوى: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7A6F59" w:rsidRDefault="007A6F59" w:rsidP="007A6F59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الأستاذ(ة)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52" style="position:absolute;margin-left:590.55pt;margin-top:-1.1pt;width:203.05pt;height:76.55pt;flip:x;z-index:251674624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,-2pt"/>
            <v:textbox>
              <w:txbxContent>
                <w:p w:rsidR="007A6F59" w:rsidRDefault="007A6F59" w:rsidP="007A6F59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: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 w:rsidP="007A6F59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 w:rsidP="007A6F59">
                  <w:pPr>
                    <w:spacing w:after="120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 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A6F59" w:rsidRDefault="007A6F59" w:rsidP="007A6F59"/>
              </w:txbxContent>
            </v:textbox>
          </v:roundrect>
        </w:pict>
      </w: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A3F44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ect id="_x0000_s1037" style="position:absolute;left:0;text-align:left;margin-left:219.05pt;margin-top:6.8pt;width:348.3pt;height:49.25pt;z-index:251659264" strokeweight=".25pt">
            <v:stroke dashstyle="dashDot"/>
            <v:textbox>
              <w:txbxContent>
                <w:p w:rsidR="007A6F59" w:rsidRDefault="007A6F59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8935" cy="521335"/>
                        <wp:effectExtent l="19050" t="0" r="12065" b="12065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2B06C8" w:rsidTr="006329C1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2B06C8" w:rsidRDefault="00BE77CB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DAEEF3" w:themeFill="accent5" w:themeFillTint="33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2B06C8" w:rsidTr="006329C1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2B06C8" w:rsidRDefault="00BE77CB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DAEEF3" w:themeFill="accent5" w:themeFillTint="33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B06C8" w:rsidTr="006329C1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DAEEF3" w:themeFill="accent5" w:themeFillTint="33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B06C8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بأسماء</w:t>
            </w:r>
          </w:p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الحيوانات</w:t>
            </w:r>
            <w:proofErr w:type="gramEnd"/>
          </w:p>
        </w:tc>
        <w:tc>
          <w:tcPr>
            <w:tcW w:w="839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C00000"/>
                <w:lang w:eastAsia="fr-FR"/>
              </w:rPr>
            </w:pPr>
            <w:r>
              <w:rPr>
                <w:b/>
                <w:bCs/>
                <w:color w:val="C00000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حروف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BE77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2B06C8" w:rsidRDefault="00BE77C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لوحات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2B06C8" w:rsidRDefault="002B06C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2B06C8" w:rsidRDefault="002B06C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BE77CB">
            <w:pPr>
              <w:rPr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06C8" w:rsidRDefault="00BE77C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2B06C8" w:rsidRDefault="002B06C8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2B06C8" w:rsidRDefault="002B06C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B06C8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E5B8B7"/>
          </w:tcPr>
          <w:p w:rsidR="002B06C8" w:rsidRDefault="002B06C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التشبيه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بـ :</w:t>
            </w:r>
          </w:p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rtl/>
                <w:lang w:eastAsia="fr-FR"/>
              </w:rPr>
              <w:t>البيت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rtl/>
                <w:lang w:eastAsia="fr-FR"/>
              </w:rPr>
              <w:t>البيئي</w:t>
            </w:r>
            <w:proofErr w:type="gramEnd"/>
          </w:p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2B06C8" w:rsidRDefault="002B06C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2B06C8" w:rsidRDefault="002B06C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B06C8" w:rsidRDefault="00BE77C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2B06C8" w:rsidRDefault="002B06C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2B06C8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E5B8B7"/>
          </w:tcPr>
          <w:p w:rsidR="002B06C8" w:rsidRDefault="002B06C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</w:rPr>
              <w:t>الترابط الدلالي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طاقة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لا تنفذ</w:t>
            </w:r>
          </w:p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(4)</w:t>
            </w:r>
          </w:p>
          <w:p w:rsidR="002B06C8" w:rsidRDefault="002B06C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B06C8" w:rsidRDefault="00BE77C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2B06C8" w:rsidRDefault="002B06C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B06C8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2B06C8" w:rsidRDefault="002B06C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(3)</w:t>
            </w:r>
          </w:p>
          <w:p w:rsidR="002B06C8" w:rsidRDefault="00BE77C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الفتح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 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مراحله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- أنشودة الأم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الحنون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2B06C8" w:rsidRDefault="002B06C8">
      <w:pPr>
        <w:rPr>
          <w:b/>
          <w:bCs/>
          <w:sz w:val="12"/>
          <w:szCs w:val="12"/>
          <w:rtl/>
        </w:rPr>
      </w:pPr>
    </w:p>
    <w:p w:rsidR="002B06C8" w:rsidRDefault="00BE77CB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2B06C8" w:rsidRDefault="00BE77CB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2B06C8" w:rsidRDefault="002A3F44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oundrect id="_x0000_s1043" style="position:absolute;left:0;text-align:left;margin-left:589.05pt;margin-top:.4pt;width:203.05pt;height:76.55pt;flip:x;z-index:251665408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,-2pt"/>
            <v:textbox>
              <w:txbxContent>
                <w:p w:rsidR="007A6F59" w:rsidRDefault="007A6F59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: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</w:t>
                  </w:r>
                  <w:proofErr w:type="gramStart"/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</w:t>
                  </w:r>
                </w:p>
                <w:p w:rsidR="007A6F59" w:rsidRDefault="007A6F59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ة :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A6F59" w:rsidRDefault="007A6F59">
                  <w:pPr>
                    <w:spacing w:after="120"/>
                    <w:rPr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 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A6F59" w:rsidRDefault="007A6F59"/>
              </w:txbxContent>
            </v:textbox>
          </v:roundrect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shape id="_x0000_s1042" type="#_x0000_t202" style="position:absolute;left:0;text-align:left;margin-left:280.7pt;margin-top:-2.3pt;width:213.45pt;height:43.55pt;z-index:251664384" filled="f" stroked="f">
            <v:textbox>
              <w:txbxContent>
                <w:p w:rsidR="007A6F59" w:rsidRDefault="007A6F5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A6F59" w:rsidRDefault="007A6F59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ect id="_x0000_s1041" style="position:absolute;left:0;text-align:left;margin-left:220pt;margin-top:43.75pt;width:348.3pt;height:49.25pt;z-index:251663360" strokeweight=".25pt">
            <v:stroke dashstyle="dashDot"/>
            <v:textbox>
              <w:txbxContent>
                <w:p w:rsidR="007A6F59" w:rsidRDefault="007A6F59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8935" cy="521335"/>
                        <wp:effectExtent l="19050" t="0" r="12065" b="12065"/>
                        <wp:docPr id="5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sz w:val="28"/>
          <w:szCs w:val="28"/>
          <w:rtl/>
          <w:lang w:val="fr-FR" w:eastAsia="fr-FR"/>
        </w:rPr>
        <w:pict>
          <v:roundrect id="_x0000_s1044" style="position:absolute;left:0;text-align:left;margin-left:-13.6pt;margin-top:.4pt;width:206.95pt;height:82.2pt;flip:x;z-index:251666432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,-2pt"/>
            <v:textbox>
              <w:txbxContent>
                <w:p w:rsidR="007A6F59" w:rsidRDefault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2025 -2026</w:t>
                  </w:r>
                </w:p>
                <w:p w:rsidR="007A6F59" w:rsidRDefault="007A6F59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المستوى: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7A6F59" w:rsidRDefault="007A6F59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الأستاذ(ة) :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BE77CB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B06C8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2B06C8" w:rsidRDefault="002B06C8">
      <w:pPr>
        <w:rPr>
          <w:rFonts w:ascii="Arial" w:hAnsi="Arial"/>
          <w:b/>
          <w:bCs/>
          <w:sz w:val="44"/>
          <w:szCs w:val="44"/>
          <w:rtl/>
          <w:lang w:bidi="ar-DZ"/>
        </w:rPr>
      </w:pPr>
    </w:p>
    <w:p w:rsidR="002B06C8" w:rsidRDefault="002B06C8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943"/>
        <w:gridCol w:w="567"/>
        <w:gridCol w:w="1984"/>
        <w:gridCol w:w="1276"/>
        <w:gridCol w:w="850"/>
        <w:gridCol w:w="1134"/>
        <w:gridCol w:w="993"/>
        <w:gridCol w:w="1134"/>
        <w:gridCol w:w="1304"/>
      </w:tblGrid>
      <w:tr w:rsidR="002B06C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891" w:type="dxa"/>
            <w:gridSpan w:val="9"/>
            <w:shd w:val="clear" w:color="auto" w:fill="CCC0D9"/>
            <w:vAlign w:val="center"/>
          </w:tcPr>
          <w:p w:rsidR="002B06C8" w:rsidRDefault="00BE77CB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1984" w:type="dxa"/>
            <w:vMerge w:val="restart"/>
            <w:shd w:val="clear" w:color="auto" w:fill="CCC0D9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2B06C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510" w:type="dxa"/>
            <w:gridSpan w:val="2"/>
            <w:shd w:val="clear" w:color="auto" w:fill="8DB3E2"/>
            <w:vAlign w:val="center"/>
          </w:tcPr>
          <w:p w:rsidR="002B06C8" w:rsidRDefault="00BE77CB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1984" w:type="dxa"/>
            <w:vMerge/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B06C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943" w:type="dxa"/>
            <w:shd w:val="clear" w:color="auto" w:fill="FBD4B4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567" w:type="dxa"/>
            <w:shd w:val="clear" w:color="auto" w:fill="FBD4B4"/>
            <w:textDirection w:val="btLr"/>
            <w:vAlign w:val="center"/>
          </w:tcPr>
          <w:p w:rsidR="002B06C8" w:rsidRDefault="00BE77CB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1984" w:type="dxa"/>
            <w:vMerge/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B06C8">
        <w:trPr>
          <w:cantSplit/>
          <w:trHeight w:val="171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التشبيه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rtl/>
                <w:lang w:eastAsia="fr-FR"/>
              </w:rPr>
              <w:t>البيت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C00000"/>
                <w:rtl/>
                <w:lang w:eastAsia="fr-FR"/>
              </w:rPr>
              <w:t>البيئي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color w:val="C00000"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BE77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2B06C8" w:rsidRDefault="00BE77C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567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لوحات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2B06C8" w:rsidRDefault="00BE77CB">
            <w:pPr>
              <w:jc w:val="center"/>
              <w:rPr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B06C8" w:rsidRDefault="00BE77C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2B06C8" w:rsidRDefault="002B06C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B06C8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E5B8B7"/>
          </w:tcPr>
          <w:p w:rsidR="002B06C8" w:rsidRDefault="002B06C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طاقة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لا تنفذ</w:t>
            </w:r>
          </w:p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shd w:val="clear" w:color="auto" w:fill="E5DFEC" w:themeFill="accent4" w:themeFillTint="33"/>
            <w:textDirection w:val="btLr"/>
            <w:vAlign w:val="center"/>
          </w:tcPr>
          <w:p w:rsidR="002B06C8" w:rsidRDefault="002B06C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(4)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2B06C8" w:rsidRDefault="002B06C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B06C8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2B06C8" w:rsidRDefault="002B06C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6038" w:type="dxa"/>
            <w:gridSpan w:val="7"/>
            <w:shd w:val="clear" w:color="auto" w:fill="EAF1DD" w:themeFill="accent3" w:themeFillTint="33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:rsidR="002B06C8" w:rsidRDefault="002B06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(3)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الفتح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 </w:t>
            </w:r>
          </w:p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مراحله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- أنشودة الأم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الحنون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2B06C8">
        <w:trPr>
          <w:trHeight w:val="209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shd w:val="clear" w:color="auto" w:fill="C6D9F1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المقطع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5 ( الصحّة و الرياضة )</w:t>
            </w:r>
          </w:p>
        </w:tc>
        <w:tc>
          <w:tcPr>
            <w:tcW w:w="702" w:type="dxa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2B06C8" w:rsidRDefault="002B06C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2B06C8" w:rsidRDefault="00BE77C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2B06C8" w:rsidRDefault="002B06C8">
            <w:pPr>
              <w:jc w:val="center"/>
              <w:rPr>
                <w:b/>
                <w:bCs/>
                <w:color w:val="C00000"/>
                <w:rtl/>
              </w:rPr>
            </w:pPr>
          </w:p>
          <w:p w:rsidR="002B06C8" w:rsidRDefault="00BE77CB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قصة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فعل الأمر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التوازن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الغذائي</w:t>
            </w:r>
          </w:p>
          <w:p w:rsidR="002B06C8" w:rsidRDefault="002B06C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2B06C8" w:rsidRDefault="002B06C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رياضة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06C8" w:rsidRDefault="00BE77CB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النص بإغنائه بالحوار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2B06C8" w:rsidRDefault="00BE77CB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ـالأفعال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الدالة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على القول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2B06C8" w:rsidRDefault="00BE77C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إدراج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علامات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الوقف</w:t>
            </w:r>
          </w:p>
        </w:tc>
        <w:tc>
          <w:tcPr>
            <w:tcW w:w="567" w:type="dxa"/>
            <w:shd w:val="clear" w:color="auto" w:fill="FFCC66"/>
            <w:textDirection w:val="btLr"/>
            <w:vAlign w:val="center"/>
          </w:tcPr>
          <w:p w:rsidR="002B06C8" w:rsidRDefault="00BE77CB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تصميم</w:t>
            </w:r>
            <w:proofErr w:type="gramEnd"/>
            <w:r>
              <w:rPr>
                <w:rFonts w:hint="cs"/>
                <w:b/>
                <w:bCs/>
                <w:rtl/>
                <w:lang w:eastAsia="fr-FR"/>
              </w:rPr>
              <w:t xml:space="preserve"> ألبوم لمراحل النمو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(1)</w:t>
            </w:r>
          </w:p>
          <w:p w:rsidR="002B06C8" w:rsidRDefault="00BE77C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(4)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إسلام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خزان</w:t>
            </w:r>
            <w:proofErr w:type="gramEnd"/>
          </w:p>
          <w:p w:rsidR="002B06C8" w:rsidRDefault="00BE77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الماء</w:t>
            </w:r>
            <w:proofErr w:type="gramEnd"/>
          </w:p>
          <w:p w:rsidR="002B06C8" w:rsidRDefault="002B06C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 حلّ خلافات</w:t>
            </w:r>
          </w:p>
          <w:p w:rsidR="002B06C8" w:rsidRDefault="002B06C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تأثيرات الفتح الإسلامي في بلاد المغرب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2B06C8" w:rsidRDefault="00BE77C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2B06C8" w:rsidRDefault="002B06C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B06C8" w:rsidRDefault="00BE77CB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2B06C8" w:rsidRDefault="002B06C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2B06C8" w:rsidRDefault="00BE77CB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2B06C8" w:rsidRDefault="002B06C8">
      <w:pPr>
        <w:rPr>
          <w:b/>
          <w:bCs/>
          <w:color w:val="000000"/>
          <w:sz w:val="28"/>
          <w:szCs w:val="28"/>
          <w:rtl/>
        </w:rPr>
      </w:pPr>
    </w:p>
    <w:p w:rsidR="002B06C8" w:rsidRDefault="002B06C8">
      <w:pPr>
        <w:rPr>
          <w:b/>
          <w:bCs/>
          <w:color w:val="000000"/>
          <w:sz w:val="28"/>
          <w:szCs w:val="28"/>
          <w:rtl/>
        </w:rPr>
      </w:pPr>
    </w:p>
    <w:sectPr w:rsidR="002B06C8" w:rsidSect="002B06C8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E7498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3F44"/>
    <w:rsid w:val="002A7E5B"/>
    <w:rsid w:val="002B06C8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2F27C3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2187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46CB0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1452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228CB"/>
    <w:rsid w:val="006329C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17DD8"/>
    <w:rsid w:val="007218A5"/>
    <w:rsid w:val="00723217"/>
    <w:rsid w:val="007249DD"/>
    <w:rsid w:val="0073116A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19D3"/>
    <w:rsid w:val="007820AA"/>
    <w:rsid w:val="0078421B"/>
    <w:rsid w:val="00793E1F"/>
    <w:rsid w:val="00795468"/>
    <w:rsid w:val="007A58F5"/>
    <w:rsid w:val="007A6F59"/>
    <w:rsid w:val="007A7C85"/>
    <w:rsid w:val="007B3A43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1C5A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359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18B6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4FCD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141A"/>
    <w:rsid w:val="00A522CA"/>
    <w:rsid w:val="00A54400"/>
    <w:rsid w:val="00A5748A"/>
    <w:rsid w:val="00A6033A"/>
    <w:rsid w:val="00A6497C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D77EC"/>
    <w:rsid w:val="00AE2C16"/>
    <w:rsid w:val="00AE4971"/>
    <w:rsid w:val="00AE6657"/>
    <w:rsid w:val="00AF26E2"/>
    <w:rsid w:val="00B0536C"/>
    <w:rsid w:val="00B147D4"/>
    <w:rsid w:val="00B2153B"/>
    <w:rsid w:val="00B30740"/>
    <w:rsid w:val="00B335A1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E77CB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0134"/>
    <w:rsid w:val="00C8065F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1DD"/>
    <w:rsid w:val="00CE78DB"/>
    <w:rsid w:val="00CF07AA"/>
    <w:rsid w:val="00CF24E7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10FE"/>
    <w:rsid w:val="00F121DB"/>
    <w:rsid w:val="00F13697"/>
    <w:rsid w:val="00F14EA8"/>
    <w:rsid w:val="00F169B6"/>
    <w:rsid w:val="00F2049D"/>
    <w:rsid w:val="00F21C53"/>
    <w:rsid w:val="00F248B4"/>
    <w:rsid w:val="00F34655"/>
    <w:rsid w:val="00F42393"/>
    <w:rsid w:val="00F44B57"/>
    <w:rsid w:val="00F459A5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67B5"/>
    <w:rsid w:val="00F770CE"/>
    <w:rsid w:val="00F81440"/>
    <w:rsid w:val="00F910A5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077E"/>
    <w:rsid w:val="00FF2EAF"/>
    <w:rsid w:val="00FF3738"/>
    <w:rsid w:val="00FF5C18"/>
    <w:rsid w:val="25EA5B86"/>
    <w:rsid w:val="2BF8299F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C8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2B06C8"/>
    <w:rPr>
      <w:vertAlign w:val="superscript"/>
    </w:rPr>
  </w:style>
  <w:style w:type="character" w:styleId="lev">
    <w:name w:val="Strong"/>
    <w:uiPriority w:val="22"/>
    <w:qFormat/>
    <w:rsid w:val="002B06C8"/>
    <w:rPr>
      <w:b/>
      <w:bCs/>
    </w:rPr>
  </w:style>
  <w:style w:type="paragraph" w:styleId="Notedebasdepage">
    <w:name w:val="footnote text"/>
    <w:basedOn w:val="Normal"/>
    <w:link w:val="NotedebasdepageCar"/>
    <w:qFormat/>
    <w:rsid w:val="002B06C8"/>
    <w:rPr>
      <w:sz w:val="20"/>
      <w:szCs w:val="20"/>
    </w:rPr>
  </w:style>
  <w:style w:type="paragraph" w:styleId="Textedebulles">
    <w:name w:val="Balloon Text"/>
    <w:basedOn w:val="Normal"/>
    <w:link w:val="TextedebullesCar"/>
    <w:rsid w:val="002B06C8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2B06C8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2B06C8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2B06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2B06C8"/>
    <w:rPr>
      <w:lang w:val="en-US" w:eastAsia="en-US"/>
    </w:rPr>
  </w:style>
  <w:style w:type="character" w:customStyle="1" w:styleId="TextedebullesCar">
    <w:name w:val="Texte de bulles Car"/>
    <w:link w:val="Textedebulles"/>
    <w:rsid w:val="002B06C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2B06C8"/>
    <w:rPr>
      <w:sz w:val="24"/>
      <w:szCs w:val="24"/>
    </w:rPr>
  </w:style>
  <w:style w:type="character" w:customStyle="1" w:styleId="PieddepageCar">
    <w:name w:val="Pied de page Car"/>
    <w:link w:val="Pieddepage"/>
    <w:rsid w:val="002B06C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B06C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2B06C8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2B06C8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qFormat/>
    <w:rsid w:val="002B06C8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Data" Target="diagrams/data3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phldr="0" custT="1"/>
      <dgm:spPr>
        <a:noFill/>
      </dgm:spPr>
      <dgm:t>
        <a:bodyPr vert="horz" wrap="square"/>
        <a:lstStyle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31BC208D-AB0C-4C6F-BC37-9A9AC1E4B915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31BC208D-AB0C-4C6F-BC37-9A9AC1E4B915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AD58122-A55E-46CC-AB72-5FB77817BE42}" type="presOf" srcId="{7AEC5D4B-EB21-4844-B846-9D18521F9BEB}" destId="{06808E9E-A0C2-4BF4-A0D9-BB3C9CDB1F19}" srcOrd="0" destOrd="0" presId="urn:microsoft.com/office/officeart/2005/8/layout/vList2#1"/>
    <dgm:cxn modelId="{31BC208D-AB0C-4C6F-BC37-9A9AC1E4B915}" srcId="{7AEC5D4B-EB21-4844-B846-9D18521F9BEB}" destId="{C087EFBE-9DA9-4804-89CE-F02CA33EDBA7}" srcOrd="0" destOrd="0" parTransId="{6E09DE85-36C3-4D0C-8675-49C254CDE0B0}" sibTransId="{31001EC8-6C09-4412-9BE9-A8809E7FB21F}"/>
    <dgm:cxn modelId="{D38E4056-1A33-4E64-96B5-B5A30CEF14CA}" type="presOf" srcId="{C087EFBE-9DA9-4804-89CE-F02CA33EDBA7}" destId="{35F6643A-4BC2-4DEE-AD12-291C0CF5C729}" srcOrd="0" destOrd="0" presId="urn:microsoft.com/office/officeart/2005/8/layout/vList2#1"/>
    <dgm:cxn modelId="{27FB4B0A-A6B6-4081-A10B-4A4A498689B1}" type="presParOf" srcId="{06808E9E-A0C2-4BF4-A0D9-BB3C9CDB1F19}" destId="{35F6643A-4BC2-4DEE-AD12-291C0CF5C729}" srcOrd="0" destOrd="0" presId="urn:microsoft.com/office/officeart/2005/8/layout/vList2#1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#2" loCatId="list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phldr="0" custT="1"/>
      <dgm:spPr>
        <a:noFill/>
      </dgm:spPr>
      <dgm:t>
        <a:bodyPr vert="horz" wrap="square"/>
        <a:lstStyle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17E6F47B-CD67-4CEF-B355-BF799B218B2F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17E6F47B-CD67-4CEF-B355-BF799B218B2F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7E6F47B-CD67-4CEF-B355-BF799B218B2F}" srcId="{7AEC5D4B-EB21-4844-B846-9D18521F9BEB}" destId="{C087EFBE-9DA9-4804-89CE-F02CA33EDBA7}" srcOrd="0" destOrd="0" parTransId="{6E09DE85-36C3-4D0C-8675-49C254CDE0B0}" sibTransId="{31001EC8-6C09-4412-9BE9-A8809E7FB21F}"/>
    <dgm:cxn modelId="{DDABF378-DCEC-4AB6-A2EF-AB72EA20B45F}" type="presOf" srcId="{C087EFBE-9DA9-4804-89CE-F02CA33EDBA7}" destId="{35F6643A-4BC2-4DEE-AD12-291C0CF5C729}" srcOrd="0" destOrd="0" presId="urn:microsoft.com/office/officeart/2005/8/layout/vList2#2"/>
    <dgm:cxn modelId="{D4CF5ADF-4021-4869-9C69-069DA05662B2}" type="presOf" srcId="{7AEC5D4B-EB21-4844-B846-9D18521F9BEB}" destId="{06808E9E-A0C2-4BF4-A0D9-BB3C9CDB1F19}" srcOrd="0" destOrd="0" presId="urn:microsoft.com/office/officeart/2005/8/layout/vList2#2"/>
    <dgm:cxn modelId="{4E40B2BD-0DDE-4E9F-8BCA-08DBED8CFBCA}" type="presParOf" srcId="{06808E9E-A0C2-4BF4-A0D9-BB3C9CDB1F19}" destId="{35F6643A-4BC2-4DEE-AD12-291C0CF5C729}" srcOrd="0" destOrd="0" presId="urn:microsoft.com/office/officeart/2005/8/layout/vList2#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#1" loCatId="list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phldr="0" custT="1"/>
      <dgm:spPr>
        <a:noFill/>
      </dgm:spPr>
      <dgm:t>
        <a:bodyPr vert="horz" wrap="square"/>
        <a:lstStyle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31BC208D-AB0C-4C6F-BC37-9A9AC1E4B915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31BC208D-AB0C-4C6F-BC37-9A9AC1E4B915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1BC208D-AB0C-4C6F-BC37-9A9AC1E4B915}" srcId="{7AEC5D4B-EB21-4844-B846-9D18521F9BEB}" destId="{C087EFBE-9DA9-4804-89CE-F02CA33EDBA7}" srcOrd="0" destOrd="0" parTransId="{6E09DE85-36C3-4D0C-8675-49C254CDE0B0}" sibTransId="{31001EC8-6C09-4412-9BE9-A8809E7FB21F}"/>
    <dgm:cxn modelId="{36A5902C-D049-4A64-BDC5-C5D7E25C9903}" type="presOf" srcId="{7AEC5D4B-EB21-4844-B846-9D18521F9BEB}" destId="{06808E9E-A0C2-4BF4-A0D9-BB3C9CDB1F19}" srcOrd="0" destOrd="0" presId="urn:microsoft.com/office/officeart/2005/8/layout/vList2#1"/>
    <dgm:cxn modelId="{207A1095-E2D0-4AC8-8C2D-E6BA871B906D}" type="presOf" srcId="{C087EFBE-9DA9-4804-89CE-F02CA33EDBA7}" destId="{35F6643A-4BC2-4DEE-AD12-291C0CF5C729}" srcOrd="0" destOrd="0" presId="urn:microsoft.com/office/officeart/2005/8/layout/vList2#1"/>
    <dgm:cxn modelId="{64CA5451-BBFD-4CC2-B557-0D6BC03B22B3}" type="presParOf" srcId="{06808E9E-A0C2-4BF4-A0D9-BB3C9CDB1F19}" destId="{35F6643A-4BC2-4DEE-AD12-291C0CF5C729}" srcOrd="0" destOrd="0" presId="urn:microsoft.com/office/officeart/2005/8/layout/vList2#1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#2" loCatId="list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phldr="0" custT="1"/>
      <dgm:spPr>
        <a:noFill/>
      </dgm:spPr>
      <dgm:t>
        <a:bodyPr vert="horz" wrap="square"/>
        <a:lstStyle/>
        <a:p>
          <a:pPr algn="ctr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17E6F47B-CD67-4CEF-B355-BF799B218B2F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17E6F47B-CD67-4CEF-B355-BF799B218B2F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7E6F47B-CD67-4CEF-B355-BF799B218B2F}" srcId="{7AEC5D4B-EB21-4844-B846-9D18521F9BEB}" destId="{C087EFBE-9DA9-4804-89CE-F02CA33EDBA7}" srcOrd="0" destOrd="0" parTransId="{6E09DE85-36C3-4D0C-8675-49C254CDE0B0}" sibTransId="{31001EC8-6C09-4412-9BE9-A8809E7FB21F}"/>
    <dgm:cxn modelId="{9B1CAA77-6501-4288-83D6-FDC56CFB6601}" type="presOf" srcId="{C087EFBE-9DA9-4804-89CE-F02CA33EDBA7}" destId="{35F6643A-4BC2-4DEE-AD12-291C0CF5C729}" srcOrd="0" destOrd="0" presId="urn:microsoft.com/office/officeart/2005/8/layout/vList2#2"/>
    <dgm:cxn modelId="{86209943-A6BE-439E-BD62-585F1D7A520B}" type="presOf" srcId="{7AEC5D4B-EB21-4844-B846-9D18521F9BEB}" destId="{06808E9E-A0C2-4BF4-A0D9-BB3C9CDB1F19}" srcOrd="0" destOrd="0" presId="urn:microsoft.com/office/officeart/2005/8/layout/vList2#2"/>
    <dgm:cxn modelId="{1DEBB843-E4A7-45DA-A2C2-8D3774583C60}" type="presParOf" srcId="{06808E9E-A0C2-4BF4-A0D9-BB3C9CDB1F19}" destId="{35F6643A-4BC2-4DEE-AD12-291C0CF5C729}" srcOrd="0" destOrd="0" presId="urn:microsoft.com/office/officeart/2005/8/layout/vList2#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#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#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38"/>
    <customShpInfo spid="_x0000_s1040"/>
    <customShpInfo spid="_x0000_s1037"/>
    <customShpInfo spid="_x0000_s1043"/>
    <customShpInfo spid="_x0000_s1042"/>
    <customShpInfo spid="_x0000_s1041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التــدرج الســـنــوي للسنة الخامســة 2013/2012</vt:lpstr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2022-09-23T10:08:00Z</cp:lastPrinted>
  <dcterms:created xsi:type="dcterms:W3CDTF">2026-01-02T18:10:00Z</dcterms:created>
  <dcterms:modified xsi:type="dcterms:W3CDTF">2026-01-02T19:02:00Z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