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2517"/>
        <w:gridCol w:w="4253"/>
        <w:gridCol w:w="2442"/>
      </w:tblGrid>
      <w:tr w:rsidR="004D7F80" w:rsidRPr="002E0696" w:rsidTr="00DC1740">
        <w:tc>
          <w:tcPr>
            <w:tcW w:w="2517" w:type="dxa"/>
          </w:tcPr>
          <w:p w:rsidR="004D7F80" w:rsidRPr="002E0696" w:rsidRDefault="00DC1740" w:rsidP="008325D1">
            <w:pPr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</w:pP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>ثانوية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3" w:type="dxa"/>
          </w:tcPr>
          <w:p w:rsidR="004D7F80" w:rsidRPr="002E0696" w:rsidRDefault="00DC1740" w:rsidP="00DC1740">
            <w:pPr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</w:pP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>الجمهورية الجزائرية الديمقراطية الشعبية</w:t>
            </w:r>
          </w:p>
        </w:tc>
        <w:tc>
          <w:tcPr>
            <w:tcW w:w="2442" w:type="dxa"/>
          </w:tcPr>
          <w:p w:rsidR="004D7F80" w:rsidRPr="002E0696" w:rsidRDefault="00DC1740" w:rsidP="002E0696">
            <w:pPr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</w:pP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>المستوى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2 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تر</w:t>
            </w:r>
            <w:r w:rsid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</w:t>
            </w:r>
          </w:p>
        </w:tc>
      </w:tr>
      <w:tr w:rsidR="004D7F80" w:rsidRPr="002E0696" w:rsidTr="00DC1740">
        <w:tc>
          <w:tcPr>
            <w:tcW w:w="2517" w:type="dxa"/>
          </w:tcPr>
          <w:p w:rsidR="004D7F80" w:rsidRPr="002E0696" w:rsidRDefault="00DC1740" w:rsidP="008325D1">
            <w:pPr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</w:pP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 xml:space="preserve">يوم 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02-12-2024</w:t>
            </w:r>
          </w:p>
        </w:tc>
        <w:tc>
          <w:tcPr>
            <w:tcW w:w="4253" w:type="dxa"/>
          </w:tcPr>
          <w:p w:rsidR="004D7F80" w:rsidRPr="002E0696" w:rsidRDefault="00DC1740" w:rsidP="00DC1740">
            <w:pPr>
              <w:bidi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</w:pP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>الاختبار الأول في مادة الرياضيات</w:t>
            </w:r>
          </w:p>
        </w:tc>
        <w:tc>
          <w:tcPr>
            <w:tcW w:w="2442" w:type="dxa"/>
          </w:tcPr>
          <w:p w:rsidR="004D7F80" w:rsidRPr="002E0696" w:rsidRDefault="00DC1740" w:rsidP="002E0696">
            <w:pPr>
              <w:bidi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</w:pPr>
            <w:r w:rsidRP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rtl/>
              </w:rPr>
              <w:t>المدة</w:t>
            </w:r>
            <w:r w:rsidR="002E0696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</w:rPr>
              <w:t xml:space="preserve"> 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2 </w:t>
            </w:r>
            <w:r w:rsidRPr="002E0696">
              <w:rPr>
                <w:rFonts w:ascii="Arabic Typesetting" w:eastAsiaTheme="minorEastAsia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ساعة</w:t>
            </w:r>
          </w:p>
        </w:tc>
      </w:tr>
    </w:tbl>
    <w:p w:rsidR="004D7F80" w:rsidRDefault="004D7F80" w:rsidP="004D7F80">
      <w:pPr>
        <w:bidi/>
        <w:spacing w:after="0" w:line="240" w:lineRule="auto"/>
        <w:rPr>
          <w:rFonts w:eastAsia="Calibri" w:cs="Arial"/>
          <w:b/>
          <w:bCs/>
          <w:sz w:val="28"/>
          <w:szCs w:val="28"/>
          <w:u w:val="single"/>
          <w:rtl/>
        </w:rPr>
      </w:pPr>
    </w:p>
    <w:p w:rsidR="000C00D7" w:rsidRPr="00DC1740" w:rsidRDefault="000C00D7" w:rsidP="004D04DC">
      <w:pPr>
        <w:bidi/>
        <w:spacing w:after="0"/>
        <w:rPr>
          <w:rFonts w:eastAsia="Calibri" w:cs="Arial"/>
          <w:b/>
          <w:bCs/>
          <w:sz w:val="28"/>
          <w:szCs w:val="28"/>
          <w:u w:val="single"/>
          <w:rtl/>
        </w:rPr>
      </w:pPr>
      <w:r w:rsidRPr="000C00D7">
        <w:rPr>
          <w:rFonts w:eastAsia="Calibri" w:cs="Arial" w:hint="cs"/>
          <w:b/>
          <w:bCs/>
          <w:sz w:val="28"/>
          <w:szCs w:val="28"/>
          <w:u w:val="single"/>
          <w:rtl/>
        </w:rPr>
        <w:t>التمرين الثاني</w:t>
      </w:r>
      <w:r w:rsidRPr="000C00D7">
        <w:rPr>
          <w:rFonts w:cstheme="minorHAnsi" w:hint="cs"/>
          <w:b/>
          <w:bCs/>
          <w:sz w:val="28"/>
          <w:szCs w:val="28"/>
          <w:rtl/>
        </w:rPr>
        <w:t>:</w:t>
      </w:r>
      <w:r w:rsidR="00DC1740">
        <w:rPr>
          <w:rFonts w:cstheme="minorHAnsi" w:hint="cs"/>
          <w:b/>
          <w:bCs/>
          <w:sz w:val="28"/>
          <w:szCs w:val="28"/>
          <w:rtl/>
        </w:rPr>
        <w:t>(14</w:t>
      </w:r>
      <w:r w:rsidR="00DC1740">
        <w:rPr>
          <w:rFonts w:cs="Arial" w:hint="cs"/>
          <w:b/>
          <w:bCs/>
          <w:sz w:val="28"/>
          <w:szCs w:val="28"/>
          <w:rtl/>
        </w:rPr>
        <w:t>ن)</w:t>
      </w:r>
    </w:p>
    <w:p w:rsidR="000C00D7" w:rsidRPr="000C00D7" w:rsidRDefault="000C00D7" w:rsidP="004D04DC">
      <w:pPr>
        <w:bidi/>
        <w:spacing w:after="0"/>
        <w:rPr>
          <w:rFonts w:eastAsia="Calibri" w:cs="Arial"/>
          <w:b/>
          <w:bCs/>
          <w:sz w:val="28"/>
          <w:szCs w:val="28"/>
          <w:u w:val="single"/>
          <w:rtl/>
        </w:rPr>
      </w:pPr>
      <w:r>
        <w:rPr>
          <w:rFonts w:eastAsia="Calibri" w:cs="Arial" w:hint="cs"/>
          <w:b/>
          <w:bCs/>
          <w:sz w:val="28"/>
          <w:szCs w:val="28"/>
          <w:u w:val="single"/>
          <w:rtl/>
        </w:rPr>
        <w:t>الجزء الأول</w:t>
      </w:r>
      <w:r w:rsidRPr="000C00D7">
        <w:rPr>
          <w:rFonts w:cstheme="minorHAnsi" w:hint="cs"/>
          <w:b/>
          <w:bCs/>
          <w:sz w:val="28"/>
          <w:szCs w:val="28"/>
          <w:rtl/>
        </w:rPr>
        <w:t>:</w:t>
      </w:r>
    </w:p>
    <w:p w:rsidR="000C00D7" w:rsidRDefault="000C00D7" w:rsidP="004D04DC">
      <w:pPr>
        <w:bidi/>
        <w:spacing w:after="0"/>
        <w:rPr>
          <w:rFonts w:cstheme="minorHAnsi"/>
          <w:sz w:val="28"/>
          <w:szCs w:val="28"/>
          <w:rtl/>
        </w:rPr>
      </w:pPr>
      <w:r w:rsidRPr="004D7F80">
        <w:rPr>
          <w:rFonts w:eastAsia="Calibri" w:cs="Times New Roman"/>
          <w:b/>
          <w:bCs/>
          <w:sz w:val="24"/>
          <w:szCs w:val="24"/>
          <w:rtl/>
        </w:rPr>
        <w:t xml:space="preserve">لتكن الدالة </w:t>
      </w:r>
      <w:r w:rsidRPr="004D7F80">
        <w:rPr>
          <w:rFonts w:cstheme="minorHAnsi"/>
          <w:b/>
          <w:bCs/>
          <w:position w:val="-10"/>
          <w:sz w:val="24"/>
          <w:szCs w:val="24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5.65pt" o:ole="">
            <v:imagedata r:id="rId7" o:title=""/>
          </v:shape>
          <o:OLEObject Type="Embed" ProgID="Equation.DSMT4" ShapeID="_x0000_i1025" DrawAspect="Content" ObjectID="_1795161209" r:id="rId8"/>
        </w:object>
      </w:r>
      <w:r w:rsidRPr="004D7F80">
        <w:rPr>
          <w:rFonts w:cs="Times New Roman"/>
          <w:b/>
          <w:bCs/>
          <w:sz w:val="24"/>
          <w:szCs w:val="24"/>
          <w:rtl/>
        </w:rPr>
        <w:t xml:space="preserve"> معرفة </w:t>
      </w:r>
      <w:r w:rsidRPr="004D7F80">
        <w:rPr>
          <w:rFonts w:cs="Times New Roman" w:hint="cs"/>
          <w:b/>
          <w:bCs/>
          <w:sz w:val="24"/>
          <w:szCs w:val="24"/>
          <w:rtl/>
        </w:rPr>
        <w:t>وقابلة</w:t>
      </w:r>
      <w:r w:rsidRPr="004D7F80">
        <w:rPr>
          <w:rFonts w:cs="Times New Roman"/>
          <w:b/>
          <w:bCs/>
          <w:sz w:val="24"/>
          <w:szCs w:val="24"/>
          <w:rtl/>
        </w:rPr>
        <w:t xml:space="preserve"> للاشتقاق على </w:t>
      </w:r>
      <w:r w:rsidRPr="004D7F80">
        <w:rPr>
          <w:rFonts w:cstheme="minorHAnsi"/>
          <w:b/>
          <w:bCs/>
          <w:position w:val="-4"/>
          <w:sz w:val="24"/>
          <w:szCs w:val="24"/>
        </w:rPr>
        <w:object w:dxaOrig="320" w:dyaOrig="260">
          <v:shape id="_x0000_i1026" type="#_x0000_t75" style="width:15.65pt;height:12.5pt" o:ole="">
            <v:imagedata r:id="rId9" o:title=""/>
          </v:shape>
          <o:OLEObject Type="Embed" ProgID="Equation.DSMT4" ShapeID="_x0000_i1026" DrawAspect="Content" ObjectID="_1795161210" r:id="rId10"/>
        </w:object>
      </w:r>
      <w:r w:rsidRPr="004D7F80">
        <w:rPr>
          <w:rFonts w:cs="Times New Roman"/>
          <w:b/>
          <w:bCs/>
          <w:sz w:val="24"/>
          <w:szCs w:val="24"/>
          <w:rtl/>
        </w:rPr>
        <w:t xml:space="preserve"> و  </w:t>
      </w:r>
      <w:r w:rsidRPr="004D7F80">
        <w:rPr>
          <w:rFonts w:cstheme="minorHAnsi"/>
          <w:b/>
          <w:bCs/>
          <w:position w:val="-16"/>
          <w:sz w:val="24"/>
          <w:szCs w:val="24"/>
        </w:rPr>
        <w:object w:dxaOrig="540" w:dyaOrig="440">
          <v:shape id="_x0000_i1027" type="#_x0000_t75" style="width:27.4pt;height:21.9pt" o:ole="">
            <v:imagedata r:id="rId11" o:title=""/>
          </v:shape>
          <o:OLEObject Type="Embed" ProgID="Equation.DSMT4" ShapeID="_x0000_i1027" DrawAspect="Content" ObjectID="_1795161211" r:id="rId12"/>
        </w:object>
      </w:r>
      <w:r w:rsidRPr="004D7F80">
        <w:rPr>
          <w:rFonts w:cs="Times New Roman"/>
          <w:b/>
          <w:bCs/>
          <w:sz w:val="24"/>
          <w:szCs w:val="24"/>
          <w:rtl/>
        </w:rPr>
        <w:t xml:space="preserve"> تمثيلها البياني في معلم </w:t>
      </w:r>
      <w:r w:rsidRPr="004D7F80">
        <w:rPr>
          <w:rFonts w:cs="Times New Roman" w:hint="cs"/>
          <w:b/>
          <w:bCs/>
          <w:sz w:val="24"/>
          <w:szCs w:val="24"/>
          <w:rtl/>
        </w:rPr>
        <w:t>متعامد متجانس</w:t>
      </w:r>
      <w:r w:rsidRPr="004308E8">
        <w:rPr>
          <w:rFonts w:cstheme="minorHAnsi"/>
          <w:position w:val="-18"/>
          <w:sz w:val="28"/>
          <w:szCs w:val="28"/>
        </w:rPr>
        <w:object w:dxaOrig="800" w:dyaOrig="480">
          <v:shape id="_x0000_i1028" type="#_x0000_t75" style="width:39.9pt;height:24.25pt" o:ole="">
            <v:imagedata r:id="rId13" o:title=""/>
          </v:shape>
          <o:OLEObject Type="Embed" ProgID="Equation.DSMT4" ShapeID="_x0000_i1028" DrawAspect="Content" ObjectID="_1795161212" r:id="rId14"/>
        </w:object>
      </w:r>
      <w:r>
        <w:rPr>
          <w:rFonts w:cstheme="minorHAnsi" w:hint="cs"/>
          <w:sz w:val="28"/>
          <w:szCs w:val="28"/>
          <w:rtl/>
        </w:rPr>
        <w:t>.</w:t>
      </w:r>
    </w:p>
    <w:p w:rsidR="000C00D7" w:rsidRDefault="00094AE9" w:rsidP="004D04DC">
      <w:pPr>
        <w:bidi/>
        <w:spacing w:after="0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noProof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-373849</wp:posOffset>
            </wp:positionH>
            <wp:positionV relativeFrom="paragraph">
              <wp:posOffset>107343</wp:posOffset>
            </wp:positionV>
            <wp:extent cx="2763906" cy="1908313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04" cy="190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0D7" w:rsidRPr="004308E8">
        <w:rPr>
          <w:rFonts w:cs="Times New Roman" w:hint="cs"/>
          <w:b/>
          <w:bCs/>
          <w:sz w:val="28"/>
          <w:szCs w:val="28"/>
          <w:u w:val="single"/>
          <w:rtl/>
        </w:rPr>
        <w:t xml:space="preserve">أجب </w:t>
      </w:r>
      <w:r w:rsidR="004D7F80">
        <w:rPr>
          <w:rFonts w:cs="Times New Roman" w:hint="cs"/>
          <w:b/>
          <w:bCs/>
          <w:sz w:val="28"/>
          <w:szCs w:val="28"/>
          <w:u w:val="single"/>
          <w:rtl/>
        </w:rPr>
        <w:t>بصحيح</w:t>
      </w:r>
      <w:r w:rsidR="000C00D7" w:rsidRPr="004308E8">
        <w:rPr>
          <w:rFonts w:cs="Times New Roman" w:hint="cs"/>
          <w:b/>
          <w:bCs/>
          <w:sz w:val="28"/>
          <w:szCs w:val="28"/>
          <w:u w:val="single"/>
          <w:rtl/>
        </w:rPr>
        <w:t xml:space="preserve"> أو خطأ مع التعليـــــــــــــل</w:t>
      </w:r>
      <w:r w:rsidR="000C00D7" w:rsidRPr="000C00D7">
        <w:rPr>
          <w:rFonts w:cstheme="minorHAnsi" w:hint="cs"/>
          <w:b/>
          <w:bCs/>
          <w:sz w:val="28"/>
          <w:szCs w:val="28"/>
          <w:rtl/>
        </w:rPr>
        <w:t>:</w:t>
      </w:r>
    </w:p>
    <w:p w:rsidR="000C00D7" w:rsidRPr="002E0696" w:rsidRDefault="000C00D7" w:rsidP="002E0696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Grilledutableau"/>
        <w:bidiVisual/>
        <w:tblW w:w="0" w:type="auto"/>
        <w:tblInd w:w="-169" w:type="dxa"/>
        <w:tblLook w:val="04A0"/>
      </w:tblPr>
      <w:tblGrid>
        <w:gridCol w:w="5771"/>
        <w:gridCol w:w="3686"/>
      </w:tblGrid>
      <w:tr w:rsidR="000C00D7" w:rsidRPr="002E0696" w:rsidTr="00B0064D"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:rsidR="000C00D7" w:rsidRPr="002E0696" w:rsidRDefault="000C00D7" w:rsidP="002E0696">
            <w:pPr>
              <w:pStyle w:val="Paragraphedeliste"/>
              <w:numPr>
                <w:ilvl w:val="0"/>
                <w:numId w:val="3"/>
              </w:numPr>
              <w:bidi/>
              <w:spacing w:after="0" w:line="360" w:lineRule="auto"/>
              <w:ind w:left="310" w:hanging="28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العدد المشتق للدالة</w:t>
            </w:r>
            <w:r w:rsidRPr="002E0696">
              <w:rPr>
                <w:rFonts w:asciiTheme="majorBidi" w:hAnsiTheme="majorBidi" w:cstheme="majorBidi"/>
                <w:b/>
                <w:bCs/>
                <w:position w:val="-10"/>
                <w:sz w:val="24"/>
                <w:szCs w:val="24"/>
              </w:rPr>
              <w:object w:dxaOrig="240" w:dyaOrig="320">
                <v:shape id="_x0000_i1029" type="#_x0000_t75" style="width:11.75pt;height:15.65pt" o:ole="">
                  <v:imagedata r:id="rId7" o:title=""/>
                </v:shape>
                <o:OLEObject Type="Embed" ProgID="Equation.DSMT4" ShapeID="_x0000_i1029" DrawAspect="Content" ObjectID="_1795161213" r:id="rId16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عند </w:t>
            </w:r>
            <w:r w:rsidRPr="002E0696">
              <w:rPr>
                <w:rFonts w:asciiTheme="majorBidi" w:hAnsiTheme="majorBidi" w:cstheme="majorBidi"/>
                <w:b/>
                <w:bCs/>
                <w:position w:val="-12"/>
                <w:sz w:val="24"/>
                <w:szCs w:val="24"/>
              </w:rPr>
              <w:object w:dxaOrig="760" w:dyaOrig="360">
                <v:shape id="_x0000_i1030" type="#_x0000_t75" style="width:38.35pt;height:18pt" o:ole="">
                  <v:imagedata r:id="rId17" o:title=""/>
                </v:shape>
                <o:OLEObject Type="Embed" ProgID="Equation.DSMT4" ShapeID="_x0000_i1030" DrawAspect="Content" ObjectID="_1795161214" r:id="rId18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يساوي </w:t>
            </w:r>
            <w:r w:rsidRPr="002E0696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320" w:dyaOrig="279">
                <v:shape id="_x0000_i1031" type="#_x0000_t75" style="width:15.65pt;height:14.1pt" o:ole="">
                  <v:imagedata r:id="rId19" o:title=""/>
                </v:shape>
                <o:OLEObject Type="Embed" ProgID="Equation.DSMT4" ShapeID="_x0000_i1031" DrawAspect="Content" ObjectID="_1795161215" r:id="rId20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A86A5B" w:rsidRPr="002E0696" w:rsidRDefault="002E0696" w:rsidP="00A64857">
            <w:pPr>
              <w:pStyle w:val="Paragraphedeliste"/>
              <w:numPr>
                <w:ilvl w:val="0"/>
                <w:numId w:val="3"/>
              </w:numPr>
              <w:bidi/>
              <w:spacing w:after="0" w:line="360" w:lineRule="auto"/>
              <w:ind w:left="310" w:hanging="28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تكون </w:t>
            </w:r>
            <w:r w:rsidRPr="002E0696">
              <w:rPr>
                <w:rFonts w:asciiTheme="majorBidi" w:hAnsiTheme="majorBidi" w:cstheme="majorBidi"/>
                <w:b/>
                <w:bCs/>
                <w:position w:val="-14"/>
                <w:sz w:val="24"/>
                <w:szCs w:val="24"/>
              </w:rPr>
              <w:object w:dxaOrig="940" w:dyaOrig="400">
                <v:shape id="_x0000_i1032" type="#_x0000_t75" style="width:46.15pt;height:19.55pt" o:ole="">
                  <v:imagedata r:id="rId21" o:title=""/>
                </v:shape>
                <o:OLEObject Type="Embed" ProgID="Equation.DSMT4" ShapeID="_x0000_i1032" DrawAspect="Content" ObjectID="_1795161216" r:id="rId22"/>
              </w:object>
            </w:r>
            <w:r w:rsidR="00A86A5B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لما </w:t>
            </w:r>
            <w:r w:rsidR="00A86A5B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2E0696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560" w:dyaOrig="279">
                <v:shape id="_x0000_i1033" type="#_x0000_t75" style="width:28.15pt;height:14.1pt" o:ole="">
                  <v:imagedata r:id="rId23" o:title=""/>
                </v:shape>
                <o:OLEObject Type="Embed" ProgID="Equation.DSMT4" ShapeID="_x0000_i1033" DrawAspect="Content" ObjectID="_1795161217" r:id="rId24"/>
              </w:object>
            </w:r>
            <w:r w:rsidR="00A86A5B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48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</w:t>
            </w:r>
            <w:r w:rsidR="00A64857" w:rsidRPr="002E0696">
              <w:rPr>
                <w:rFonts w:asciiTheme="majorBidi" w:hAnsiTheme="majorBidi" w:cstheme="majorBidi"/>
                <w:b/>
                <w:bCs/>
                <w:position w:val="-14"/>
                <w:sz w:val="24"/>
                <w:szCs w:val="24"/>
              </w:rPr>
              <w:object w:dxaOrig="940" w:dyaOrig="400">
                <v:shape id="_x0000_i1034" type="#_x0000_t75" style="width:46.15pt;height:19.55pt" o:ole="">
                  <v:imagedata r:id="rId25" o:title=""/>
                </v:shape>
                <o:OLEObject Type="Embed" ProgID="Equation.DSMT4" ShapeID="_x0000_i1034" DrawAspect="Content" ObjectID="_1795161218" r:id="rId26"/>
              </w:object>
            </w:r>
            <w:r w:rsidR="00A64857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48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لما </w:t>
            </w:r>
            <w:r w:rsidR="00A64857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64857" w:rsidRPr="002E0696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560" w:dyaOrig="279">
                <v:shape id="_x0000_i1035" type="#_x0000_t75" style="width:28.15pt;height:14.1pt" o:ole="">
                  <v:imagedata r:id="rId27" o:title=""/>
                </v:shape>
                <o:OLEObject Type="Embed" ProgID="Equation.DSMT4" ShapeID="_x0000_i1035" DrawAspect="Content" ObjectID="_1795161219" r:id="rId28"/>
              </w:object>
            </w:r>
          </w:p>
          <w:p w:rsidR="000C00D7" w:rsidRPr="002E0696" w:rsidRDefault="00A86A5B" w:rsidP="002E0696">
            <w:pPr>
              <w:pStyle w:val="Paragraphedeliste"/>
              <w:numPr>
                <w:ilvl w:val="0"/>
                <w:numId w:val="3"/>
              </w:numPr>
              <w:bidi/>
              <w:spacing w:after="0" w:line="360" w:lineRule="auto"/>
              <w:ind w:left="310" w:hanging="28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معادلة المماس عند النقطة ذات الفاصلة </w:t>
            </w:r>
            <w:r w:rsidRPr="002E0696">
              <w:rPr>
                <w:rFonts w:asciiTheme="majorBidi" w:hAnsiTheme="majorBidi" w:cstheme="majorBidi"/>
                <w:b/>
                <w:bCs/>
                <w:position w:val="-12"/>
                <w:sz w:val="24"/>
                <w:szCs w:val="24"/>
              </w:rPr>
              <w:object w:dxaOrig="600" w:dyaOrig="360">
                <v:shape id="_x0000_i1036" type="#_x0000_t75" style="width:30.5pt;height:18pt" o:ole="">
                  <v:imagedata r:id="rId29" o:title=""/>
                </v:shape>
                <o:OLEObject Type="Embed" ProgID="Equation.DSMT4" ShapeID="_x0000_i1036" DrawAspect="Content" ObjectID="_1795161220" r:id="rId30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هو </w:t>
            </w:r>
            <w:r w:rsidRPr="002E0696">
              <w:rPr>
                <w:rFonts w:asciiTheme="majorBidi" w:hAnsiTheme="majorBidi" w:cstheme="majorBidi"/>
                <w:b/>
                <w:bCs/>
                <w:position w:val="-10"/>
                <w:sz w:val="24"/>
                <w:szCs w:val="24"/>
              </w:rPr>
              <w:object w:dxaOrig="560" w:dyaOrig="320">
                <v:shape id="_x0000_i1037" type="#_x0000_t75" style="width:28.15pt;height:15.65pt" o:ole="">
                  <v:imagedata r:id="rId31" o:title=""/>
                </v:shape>
                <o:OLEObject Type="Embed" ProgID="Equation.DSMT4" ShapeID="_x0000_i1037" DrawAspect="Content" ObjectID="_1795161221" r:id="rId32"/>
              </w:object>
            </w:r>
            <w:r w:rsidRPr="002E0696">
              <w:rPr>
                <w:rFonts w:asciiTheme="majorBidi" w:hAnsiTheme="majorBidi" w:cstheme="majorBidi"/>
                <w:b/>
                <w:bCs/>
                <w:position w:val="-12"/>
                <w:sz w:val="24"/>
                <w:szCs w:val="24"/>
                <w:rtl/>
              </w:rPr>
              <w:t xml:space="preserve"> </w:t>
            </w:r>
          </w:p>
          <w:p w:rsidR="000C00D7" w:rsidRPr="002E0696" w:rsidRDefault="000C00D7" w:rsidP="002E0696">
            <w:pPr>
              <w:pStyle w:val="Paragraphedeliste"/>
              <w:numPr>
                <w:ilvl w:val="0"/>
                <w:numId w:val="3"/>
              </w:numPr>
              <w:bidi/>
              <w:spacing w:after="0" w:line="360" w:lineRule="auto"/>
              <w:ind w:left="310" w:hanging="28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الدالة </w:t>
            </w:r>
            <w:r w:rsidR="004D7F80" w:rsidRPr="002E0696">
              <w:rPr>
                <w:rFonts w:asciiTheme="majorBidi" w:hAnsiTheme="majorBidi" w:cstheme="majorBidi"/>
                <w:b/>
                <w:bCs/>
                <w:position w:val="-10"/>
                <w:sz w:val="24"/>
                <w:szCs w:val="24"/>
              </w:rPr>
              <w:object w:dxaOrig="240" w:dyaOrig="320">
                <v:shape id="_x0000_i1038" type="#_x0000_t75" style="width:11.75pt;height:15.65pt" o:ole="">
                  <v:imagedata r:id="rId7" o:title=""/>
                </v:shape>
                <o:OLEObject Type="Embed" ProgID="Equation.DSMT4" ShapeID="_x0000_i1038" DrawAspect="Content" ObjectID="_1795161222" r:id="rId33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تقبل قيمة حدية محلية على المجال </w:t>
            </w:r>
            <w:r w:rsidRPr="002E0696">
              <w:rPr>
                <w:rFonts w:asciiTheme="majorBidi" w:hAnsiTheme="majorBidi" w:cstheme="majorBidi"/>
                <w:b/>
                <w:bCs/>
                <w:position w:val="-14"/>
                <w:sz w:val="24"/>
                <w:szCs w:val="24"/>
              </w:rPr>
              <w:object w:dxaOrig="560" w:dyaOrig="400">
                <v:shape id="_x0000_i1039" type="#_x0000_t75" style="width:27.4pt;height:20.35pt" o:ole="">
                  <v:imagedata r:id="rId34" o:title=""/>
                </v:shape>
                <o:OLEObject Type="Embed" ProgID="Equation.DSMT4" ShapeID="_x0000_i1039" DrawAspect="Content" ObjectID="_1795161223" r:id="rId35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تساوي 1.</w:t>
            </w:r>
          </w:p>
          <w:p w:rsidR="000C00D7" w:rsidRPr="002E0696" w:rsidRDefault="000C00D7" w:rsidP="002E0696">
            <w:pPr>
              <w:pStyle w:val="Paragraphedeliste"/>
              <w:numPr>
                <w:ilvl w:val="0"/>
                <w:numId w:val="3"/>
              </w:numPr>
              <w:bidi/>
              <w:spacing w:after="0" w:line="360" w:lineRule="auto"/>
              <w:ind w:left="310" w:hanging="28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اجل كل عدد حقيقي </w:t>
            </w:r>
            <w:r w:rsidR="004D7F80" w:rsidRPr="002E0696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200" w:dyaOrig="220">
                <v:shape id="_x0000_i1040" type="#_x0000_t75" style="width:9.4pt;height:10.15pt" o:ole="">
                  <v:imagedata r:id="rId36" o:title=""/>
                </v:shape>
                <o:OLEObject Type="Embed" ProgID="Equation.DSMT4" ShapeID="_x0000_i1040" DrawAspect="Content" ObjectID="_1795161224" r:id="rId37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من المجال </w:t>
            </w:r>
            <w:r w:rsidRPr="002E0696">
              <w:rPr>
                <w:rFonts w:asciiTheme="majorBidi" w:hAnsiTheme="majorBidi" w:cstheme="majorBidi"/>
                <w:b/>
                <w:bCs/>
                <w:position w:val="-14"/>
                <w:sz w:val="24"/>
                <w:szCs w:val="24"/>
              </w:rPr>
              <w:object w:dxaOrig="620" w:dyaOrig="400">
                <v:shape id="_x0000_i1041" type="#_x0000_t75" style="width:30.5pt;height:20.35pt" o:ole="">
                  <v:imagedata r:id="rId38" o:title=""/>
                </v:shape>
                <o:OLEObject Type="Embed" ProgID="Equation.DSMT4" ShapeID="_x0000_i1041" DrawAspect="Content" ObjectID="_1795161225" r:id="rId39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لدينا</w:t>
            </w:r>
            <w:r w:rsidR="00A86A5B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="00A86A5B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A86A5B" w:rsidRPr="002E06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86A5B" w:rsidRPr="002E0696">
              <w:rPr>
                <w:rFonts w:asciiTheme="majorBidi" w:hAnsiTheme="majorBidi" w:cstheme="majorBidi"/>
                <w:b/>
                <w:bCs/>
                <w:position w:val="-10"/>
                <w:sz w:val="24"/>
                <w:szCs w:val="24"/>
              </w:rPr>
              <w:object w:dxaOrig="2000" w:dyaOrig="320">
                <v:shape id="_x0000_i1042" type="#_x0000_t75" style="width:90.8pt;height:14.85pt" o:ole="">
                  <v:imagedata r:id="rId40" o:title=""/>
                </v:shape>
                <o:OLEObject Type="Embed" ProgID="Equation.DSMT4" ShapeID="_x0000_i1042" DrawAspect="Content" ObjectID="_1795161226" r:id="rId41"/>
              </w:object>
            </w:r>
          </w:p>
          <w:p w:rsidR="000C00D7" w:rsidRPr="002E0696" w:rsidRDefault="000C00D7" w:rsidP="002E0696">
            <w:pPr>
              <w:pStyle w:val="Paragraphedeliste"/>
              <w:numPr>
                <w:ilvl w:val="0"/>
                <w:numId w:val="3"/>
              </w:numPr>
              <w:bidi/>
              <w:spacing w:after="0" w:line="360" w:lineRule="auto"/>
              <w:ind w:left="310" w:hanging="28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الدالة المشتقة للدالة </w:t>
            </w:r>
            <w:r w:rsidR="004D7F80" w:rsidRPr="002E0696">
              <w:rPr>
                <w:rFonts w:asciiTheme="majorBidi" w:hAnsiTheme="majorBidi" w:cstheme="majorBidi"/>
                <w:b/>
                <w:bCs/>
                <w:position w:val="-10"/>
                <w:sz w:val="24"/>
                <w:szCs w:val="24"/>
              </w:rPr>
              <w:object w:dxaOrig="240" w:dyaOrig="320">
                <v:shape id="_x0000_i1043" type="#_x0000_t75" style="width:11.75pt;height:15.65pt" o:ole="">
                  <v:imagedata r:id="rId7" o:title=""/>
                </v:shape>
                <o:OLEObject Type="Embed" ProgID="Equation.DSMT4" ShapeID="_x0000_i1043" DrawAspect="Content" ObjectID="_1795161227" r:id="rId42"/>
              </w:object>
            </w:r>
            <w:r w:rsidRPr="002E06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سالبة على المجال</w:t>
            </w:r>
            <w:r w:rsidRPr="002E069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E0696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859" w:dyaOrig="400">
                <v:shape id="_x0000_i1044" type="#_x0000_t75" style="width:43.05pt;height:20.35pt" o:ole="">
                  <v:imagedata r:id="rId43" o:title=""/>
                </v:shape>
                <o:OLEObject Type="Embed" ProgID="Equation.DSMT4" ShapeID="_x0000_i1044" DrawAspect="Content" ObjectID="_1795161228" r:id="rId44"/>
              </w:objec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C00D7" w:rsidRPr="002E0696" w:rsidRDefault="000C00D7" w:rsidP="002E069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275D29" w:rsidRPr="000C00D7" w:rsidRDefault="000C00D7" w:rsidP="004D04D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0C00D7">
        <w:rPr>
          <w:rFonts w:hint="cs"/>
          <w:b/>
          <w:bCs/>
          <w:sz w:val="28"/>
          <w:szCs w:val="28"/>
          <w:u w:val="single"/>
          <w:rtl/>
          <w:lang w:bidi="ar-DZ"/>
        </w:rPr>
        <w:t>الجزء الثاني</w:t>
      </w:r>
      <w:r w:rsidRPr="000C00D7">
        <w:rPr>
          <w:rFonts w:cstheme="minorHAnsi" w:hint="cs"/>
          <w:b/>
          <w:bCs/>
          <w:sz w:val="28"/>
          <w:szCs w:val="28"/>
          <w:rtl/>
        </w:rPr>
        <w:t>:</w:t>
      </w:r>
    </w:p>
    <w:p w:rsidR="00094AE9" w:rsidRPr="00A86A5B" w:rsidRDefault="00094AE9" w:rsidP="002E0696">
      <w:pPr>
        <w:bidi/>
        <w:spacing w:line="360" w:lineRule="auto"/>
        <w:ind w:left="-24" w:right="-851"/>
        <w:rPr>
          <w:rFonts w:eastAsiaTheme="minorEastAsia" w:cs="Times New Roman"/>
          <w:b/>
          <w:bCs/>
          <w:sz w:val="24"/>
          <w:szCs w:val="24"/>
          <w:rtl/>
          <w:lang w:bidi="ar-DZ"/>
        </w:rPr>
      </w:pPr>
      <w:bookmarkStart w:id="0" w:name="_Hlk122121703"/>
      <w:r w:rsidRPr="00A86A5B">
        <w:rPr>
          <w:rFonts w:cs="Times New Roman"/>
          <w:b/>
          <w:bCs/>
          <w:sz w:val="24"/>
          <w:szCs w:val="24"/>
          <w:rtl/>
          <w:lang w:bidi="ar-DZ"/>
        </w:rPr>
        <w:t>لتكن الدالة</w:t>
      </w:r>
      <w:r w:rsidRPr="00A86A5B">
        <w:rPr>
          <w:rFonts w:cstheme="minorHAnsi"/>
          <w:b/>
          <w:bCs/>
          <w:position w:val="-10"/>
          <w:sz w:val="24"/>
          <w:szCs w:val="24"/>
        </w:rPr>
        <w:object w:dxaOrig="240" w:dyaOrig="320">
          <v:shape id="_x0000_i1045" type="#_x0000_t75" style="width:11.75pt;height:15.65pt" o:ole="">
            <v:imagedata r:id="rId45" o:title=""/>
          </v:shape>
          <o:OLEObject Type="Embed" ProgID="Equation.DSMT4" ShapeID="_x0000_i1045" DrawAspect="Content" ObjectID="_1795161229" r:id="rId46"/>
        </w:object>
      </w:r>
      <w:r w:rsidRPr="00A86A5B">
        <w:rPr>
          <w:rFonts w:cs="Times New Roman"/>
          <w:b/>
          <w:bCs/>
          <w:sz w:val="24"/>
          <w:szCs w:val="24"/>
          <w:rtl/>
        </w:rPr>
        <w:t xml:space="preserve"> المعرفة على </w:t>
      </w:r>
      <w:r w:rsidRPr="00A86A5B">
        <w:rPr>
          <w:rFonts w:cstheme="minorHAnsi"/>
          <w:b/>
          <w:bCs/>
          <w:position w:val="-14"/>
          <w:sz w:val="24"/>
          <w:szCs w:val="24"/>
        </w:rPr>
        <w:object w:dxaOrig="840" w:dyaOrig="400">
          <v:shape id="_x0000_i1046" type="#_x0000_t75" style="width:42.25pt;height:20.35pt" o:ole="">
            <v:imagedata r:id="rId47" o:title=""/>
          </v:shape>
          <o:OLEObject Type="Embed" ProgID="Equation.DSMT4" ShapeID="_x0000_i1046" DrawAspect="Content" ObjectID="_1795161230" r:id="rId48"/>
        </w:object>
      </w:r>
      <w:r w:rsidR="00A86A5B" w:rsidRPr="00A86A5B">
        <w:rPr>
          <w:rFonts w:cs="Times New Roman"/>
          <w:b/>
          <w:bCs/>
          <w:sz w:val="24"/>
          <w:szCs w:val="24"/>
          <w:rtl/>
        </w:rPr>
        <w:t xml:space="preserve"> ب</w:t>
      </w:r>
      <w:r w:rsidR="00A86A5B" w:rsidRPr="00A86A5B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A86A5B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A86A5B">
        <w:rPr>
          <w:rFonts w:cstheme="minorHAnsi"/>
          <w:b/>
          <w:bCs/>
          <w:sz w:val="24"/>
          <w:szCs w:val="24"/>
          <w:rtl/>
        </w:rPr>
        <w:t>:</w:t>
      </w:r>
      <w:r w:rsidR="00A86A5B">
        <w:rPr>
          <w:rFonts w:cstheme="minorHAnsi" w:hint="cs"/>
          <w:b/>
          <w:bCs/>
          <w:sz w:val="24"/>
          <w:szCs w:val="24"/>
          <w:rtl/>
        </w:rPr>
        <w:t xml:space="preserve">   </w:t>
      </w:r>
      <w:r w:rsidRPr="00A86A5B">
        <w:rPr>
          <w:rFonts w:cstheme="minorHAnsi" w:hint="cs"/>
          <w:b/>
          <w:bCs/>
          <w:sz w:val="24"/>
          <w:szCs w:val="24"/>
          <w:rtl/>
        </w:rPr>
        <w:t xml:space="preserve">  </w:t>
      </w:r>
      <w:r w:rsidRPr="00A86A5B">
        <w:rPr>
          <w:rFonts w:cstheme="minorHAnsi"/>
          <w:b/>
          <w:bCs/>
          <w:position w:val="-24"/>
          <w:sz w:val="24"/>
          <w:szCs w:val="24"/>
        </w:rPr>
        <w:object w:dxaOrig="1400" w:dyaOrig="620">
          <v:shape id="_x0000_i1047" type="#_x0000_t75" style="width:69.65pt;height:30.5pt" o:ole="">
            <v:imagedata r:id="rId49" o:title=""/>
          </v:shape>
          <o:OLEObject Type="Embed" ProgID="Equation.DSMT4" ShapeID="_x0000_i1047" DrawAspect="Content" ObjectID="_1795161231" r:id="rId50"/>
        </w:object>
      </w:r>
      <w:r w:rsidR="00A86A5B">
        <w:rPr>
          <w:rFonts w:cstheme="minorHAnsi" w:hint="cs"/>
          <w:b/>
          <w:bCs/>
          <w:position w:val="-24"/>
          <w:sz w:val="24"/>
          <w:szCs w:val="24"/>
          <w:rtl/>
        </w:rPr>
        <w:t xml:space="preserve">   </w:t>
      </w:r>
      <w:r w:rsidRPr="00A86A5B">
        <w:rPr>
          <w:rFonts w:eastAsiaTheme="minorEastAsia" w:cs="Times New Roman"/>
          <w:b/>
          <w:bCs/>
          <w:sz w:val="24"/>
          <w:szCs w:val="24"/>
          <w:rtl/>
          <w:lang w:bidi="ar-DZ"/>
        </w:rPr>
        <w:t xml:space="preserve"> </w:t>
      </w:r>
      <w:r w:rsidR="00A86A5B" w:rsidRPr="00A86A5B">
        <w:rPr>
          <w:rFonts w:cs="Arial" w:hint="cs"/>
          <w:b/>
          <w:bCs/>
          <w:sz w:val="24"/>
          <w:szCs w:val="24"/>
          <w:rtl/>
        </w:rPr>
        <w:t>و</w:t>
      </w:r>
      <w:r w:rsidR="00A86A5B" w:rsidRPr="00A86A5B">
        <w:rPr>
          <w:rFonts w:cstheme="minorHAnsi"/>
          <w:b/>
          <w:bCs/>
          <w:sz w:val="24"/>
          <w:szCs w:val="24"/>
        </w:rPr>
        <w:t xml:space="preserve">  </w:t>
      </w:r>
      <w:r w:rsidRPr="00A86A5B">
        <w:rPr>
          <w:rFonts w:cstheme="minorHAnsi"/>
          <w:b/>
          <w:bCs/>
          <w:position w:val="-16"/>
          <w:sz w:val="24"/>
          <w:szCs w:val="24"/>
        </w:rPr>
        <w:object w:dxaOrig="540" w:dyaOrig="440">
          <v:shape id="_x0000_i1048" type="#_x0000_t75" style="width:27.4pt;height:21.9pt" o:ole="">
            <v:imagedata r:id="rId51" o:title=""/>
          </v:shape>
          <o:OLEObject Type="Embed" ProgID="Equation.DSMT4" ShapeID="_x0000_i1048" DrawAspect="Content" ObjectID="_1795161232" r:id="rId52"/>
        </w:object>
      </w:r>
      <w:r w:rsidRPr="00A86A5B">
        <w:rPr>
          <w:rFonts w:eastAsiaTheme="minorEastAsia" w:cs="Times New Roman"/>
          <w:b/>
          <w:bCs/>
          <w:sz w:val="24"/>
          <w:szCs w:val="24"/>
          <w:rtl/>
          <w:lang w:bidi="ar-DZ"/>
        </w:rPr>
        <w:t xml:space="preserve">تمثيلها البياني في معلم متعامد ومتجانس </w:t>
      </w:r>
      <w:r w:rsidRPr="00A86A5B">
        <w:rPr>
          <w:rFonts w:cstheme="minorHAnsi"/>
          <w:b/>
          <w:bCs/>
          <w:position w:val="-18"/>
          <w:sz w:val="24"/>
          <w:szCs w:val="24"/>
        </w:rPr>
        <w:object w:dxaOrig="800" w:dyaOrig="480">
          <v:shape id="_x0000_i1049" type="#_x0000_t75" style="width:39.9pt;height:24.25pt" o:ole="">
            <v:imagedata r:id="rId53" o:title=""/>
          </v:shape>
          <o:OLEObject Type="Embed" ProgID="Equation.DSMT4" ShapeID="_x0000_i1049" DrawAspect="Content" ObjectID="_1795161233" r:id="rId54"/>
        </w:object>
      </w:r>
    </w:p>
    <w:p w:rsidR="00094AE9" w:rsidRPr="00A86A5B" w:rsidRDefault="00094AE9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eastAsiaTheme="minorEastAsia" w:cstheme="minorHAnsi"/>
          <w:b/>
          <w:bCs/>
          <w:sz w:val="24"/>
          <w:szCs w:val="24"/>
          <w:lang w:bidi="ar-DZ"/>
        </w:rPr>
      </w:pPr>
      <w:r w:rsidRPr="00A86A5B">
        <w:rPr>
          <w:rFonts w:eastAsiaTheme="minorEastAsia" w:cs="Times New Roman"/>
          <w:b/>
          <w:bCs/>
          <w:sz w:val="24"/>
          <w:szCs w:val="24"/>
          <w:rtl/>
          <w:lang w:bidi="ar-DZ"/>
        </w:rPr>
        <w:t xml:space="preserve">بين أنه من اجل كل عدد حقيقي </w:t>
      </w:r>
      <w:r w:rsidRPr="00A86A5B">
        <w:rPr>
          <w:rFonts w:cstheme="minorHAnsi"/>
          <w:b/>
          <w:bCs/>
          <w:position w:val="-6"/>
          <w:sz w:val="24"/>
          <w:szCs w:val="24"/>
        </w:rPr>
        <w:object w:dxaOrig="200" w:dyaOrig="220">
          <v:shape id="_x0000_i1050" type="#_x0000_t75" style="width:9.4pt;height:10.95pt" o:ole="">
            <v:imagedata r:id="rId55" o:title=""/>
          </v:shape>
          <o:OLEObject Type="Embed" ProgID="Equation.DSMT4" ShapeID="_x0000_i1050" DrawAspect="Content" ObjectID="_1795161234" r:id="rId56"/>
        </w:object>
      </w:r>
      <w:r w:rsidRPr="00A86A5B">
        <w:rPr>
          <w:rFonts w:cs="Times New Roman"/>
          <w:b/>
          <w:bCs/>
          <w:sz w:val="24"/>
          <w:szCs w:val="24"/>
          <w:rtl/>
        </w:rPr>
        <w:t xml:space="preserve"> من  </w:t>
      </w:r>
      <w:r w:rsidRPr="00A86A5B">
        <w:rPr>
          <w:rFonts w:cstheme="minorHAnsi"/>
          <w:b/>
          <w:bCs/>
          <w:position w:val="-14"/>
          <w:sz w:val="24"/>
          <w:szCs w:val="24"/>
        </w:rPr>
        <w:object w:dxaOrig="840" w:dyaOrig="400">
          <v:shape id="_x0000_i1051" type="#_x0000_t75" style="width:42.25pt;height:20.35pt" o:ole="">
            <v:imagedata r:id="rId47" o:title=""/>
          </v:shape>
          <o:OLEObject Type="Embed" ProgID="Equation.DSMT4" ShapeID="_x0000_i1051" DrawAspect="Content" ObjectID="_1795161235" r:id="rId57"/>
        </w:object>
      </w:r>
      <w:r w:rsidRPr="00A86A5B">
        <w:rPr>
          <w:rFonts w:cstheme="minorHAnsi"/>
          <w:b/>
          <w:bCs/>
          <w:sz w:val="24"/>
          <w:szCs w:val="24"/>
          <w:rtl/>
        </w:rPr>
        <w:t xml:space="preserve"> : </w:t>
      </w:r>
      <w:r w:rsidRPr="00A86A5B">
        <w:rPr>
          <w:rFonts w:cstheme="minorHAnsi"/>
          <w:b/>
          <w:bCs/>
          <w:position w:val="-24"/>
          <w:sz w:val="24"/>
          <w:szCs w:val="24"/>
        </w:rPr>
        <w:object w:dxaOrig="1680" w:dyaOrig="620">
          <v:shape id="_x0000_i1052" type="#_x0000_t75" style="width:83.75pt;height:30.5pt" o:ole="">
            <v:imagedata r:id="rId58" o:title=""/>
          </v:shape>
          <o:OLEObject Type="Embed" ProgID="Equation.DSMT4" ShapeID="_x0000_i1052" DrawAspect="Content" ObjectID="_1795161236" r:id="rId59"/>
        </w:object>
      </w:r>
    </w:p>
    <w:p w:rsidR="00094AE9" w:rsidRPr="00A86A5B" w:rsidRDefault="00FB7325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eastAsiaTheme="minorEastAsia" w:cstheme="minorHAnsi"/>
          <w:b/>
          <w:bCs/>
          <w:sz w:val="24"/>
          <w:szCs w:val="24"/>
          <w:rtl/>
          <w:lang w:bidi="ar-DZ"/>
        </w:rPr>
      </w:pPr>
      <w:r w:rsidRPr="00A86A5B">
        <w:rPr>
          <w:rFonts w:cs="Times New Roman" w:hint="cs"/>
          <w:b/>
          <w:bCs/>
          <w:sz w:val="24"/>
          <w:szCs w:val="24"/>
          <w:rtl/>
        </w:rPr>
        <w:t xml:space="preserve">اثبت أن </w:t>
      </w:r>
      <w:r w:rsidR="00094AE9" w:rsidRPr="00A86A5B">
        <w:rPr>
          <w:rFonts w:cs="Times New Roman"/>
          <w:b/>
          <w:bCs/>
          <w:sz w:val="24"/>
          <w:szCs w:val="24"/>
          <w:rtl/>
        </w:rPr>
        <w:t xml:space="preserve"> النقطة </w:t>
      </w:r>
      <w:r w:rsidRPr="00A86A5B">
        <w:rPr>
          <w:rFonts w:cstheme="minorHAnsi"/>
          <w:b/>
          <w:bCs/>
          <w:position w:val="-10"/>
          <w:sz w:val="24"/>
          <w:szCs w:val="24"/>
        </w:rPr>
        <w:object w:dxaOrig="680" w:dyaOrig="320">
          <v:shape id="_x0000_i1053" type="#_x0000_t75" style="width:34.45pt;height:15.65pt" o:ole="">
            <v:imagedata r:id="rId60" o:title=""/>
          </v:shape>
          <o:OLEObject Type="Embed" ProgID="Equation.DSMT4" ShapeID="_x0000_i1053" DrawAspect="Content" ObjectID="_1795161237" r:id="rId61"/>
        </w:object>
      </w:r>
      <w:r w:rsidR="00094AE9" w:rsidRPr="00A86A5B">
        <w:rPr>
          <w:rFonts w:cs="Times New Roman"/>
          <w:b/>
          <w:bCs/>
          <w:sz w:val="24"/>
          <w:szCs w:val="24"/>
          <w:rtl/>
        </w:rPr>
        <w:t xml:space="preserve"> </w:t>
      </w:r>
      <w:r w:rsidRPr="00A86A5B">
        <w:rPr>
          <w:rFonts w:cs="Times New Roman" w:hint="cs"/>
          <w:b/>
          <w:bCs/>
          <w:sz w:val="24"/>
          <w:szCs w:val="24"/>
          <w:rtl/>
        </w:rPr>
        <w:t xml:space="preserve">هي مركز تناظر </w:t>
      </w:r>
      <w:r w:rsidR="00094AE9" w:rsidRPr="00A86A5B">
        <w:rPr>
          <w:rFonts w:cs="Times New Roman"/>
          <w:b/>
          <w:bCs/>
          <w:sz w:val="24"/>
          <w:szCs w:val="24"/>
          <w:rtl/>
        </w:rPr>
        <w:t xml:space="preserve"> </w:t>
      </w:r>
      <w:r w:rsidRPr="00A86A5B">
        <w:rPr>
          <w:rFonts w:cs="Times New Roman" w:hint="cs"/>
          <w:b/>
          <w:bCs/>
          <w:sz w:val="24"/>
          <w:szCs w:val="24"/>
          <w:rtl/>
        </w:rPr>
        <w:t>للمنحنى</w:t>
      </w:r>
      <w:r w:rsidR="00094AE9" w:rsidRPr="00A86A5B">
        <w:rPr>
          <w:rFonts w:cs="Times New Roman"/>
          <w:b/>
          <w:bCs/>
          <w:sz w:val="24"/>
          <w:szCs w:val="24"/>
          <w:rtl/>
        </w:rPr>
        <w:t xml:space="preserve"> </w:t>
      </w:r>
      <w:r w:rsidR="00094AE9" w:rsidRPr="00A86A5B">
        <w:rPr>
          <w:rFonts w:cstheme="minorHAnsi"/>
          <w:b/>
          <w:bCs/>
          <w:position w:val="-16"/>
          <w:sz w:val="24"/>
          <w:szCs w:val="24"/>
        </w:rPr>
        <w:object w:dxaOrig="540" w:dyaOrig="440">
          <v:shape id="_x0000_i1054" type="#_x0000_t75" style="width:27.4pt;height:21.9pt" o:ole="">
            <v:imagedata r:id="rId51" o:title=""/>
          </v:shape>
          <o:OLEObject Type="Embed" ProgID="Equation.DSMT4" ShapeID="_x0000_i1054" DrawAspect="Content" ObjectID="_1795161238" r:id="rId62"/>
        </w:object>
      </w:r>
    </w:p>
    <w:p w:rsidR="00094AE9" w:rsidRPr="00A86A5B" w:rsidRDefault="00094AE9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eastAsiaTheme="minorEastAsia" w:cstheme="minorHAnsi"/>
          <w:b/>
          <w:bCs/>
          <w:sz w:val="24"/>
          <w:szCs w:val="24"/>
          <w:lang w:bidi="ar-DZ"/>
        </w:rPr>
      </w:pPr>
      <w:r w:rsidRPr="00A86A5B">
        <w:rPr>
          <w:rFonts w:cs="Times New Roman"/>
          <w:b/>
          <w:bCs/>
          <w:sz w:val="24"/>
          <w:szCs w:val="24"/>
          <w:rtl/>
        </w:rPr>
        <w:t xml:space="preserve">أحسب </w:t>
      </w:r>
      <w:r w:rsidR="004D04DC" w:rsidRPr="00A86A5B">
        <w:rPr>
          <w:rFonts w:cs="Arial" w:hint="cs"/>
          <w:b/>
          <w:bCs/>
          <w:position w:val="-10"/>
          <w:sz w:val="24"/>
          <w:szCs w:val="24"/>
          <w:rtl/>
        </w:rPr>
        <w:t xml:space="preserve">مشتقة الدالة </w:t>
      </w:r>
      <w:r w:rsidR="004D04DC" w:rsidRPr="00A86A5B">
        <w:rPr>
          <w:rFonts w:cstheme="minorHAnsi"/>
          <w:b/>
          <w:bCs/>
          <w:position w:val="-10"/>
          <w:sz w:val="24"/>
          <w:szCs w:val="24"/>
        </w:rPr>
        <w:object w:dxaOrig="240" w:dyaOrig="320">
          <v:shape id="_x0000_i1055" type="#_x0000_t75" style="width:11.75pt;height:15.65pt" o:ole="">
            <v:imagedata r:id="rId63" o:title=""/>
          </v:shape>
          <o:OLEObject Type="Embed" ProgID="Equation.DSMT4" ShapeID="_x0000_i1055" DrawAspect="Content" ObjectID="_1795161239" r:id="rId64"/>
        </w:object>
      </w:r>
      <w:r w:rsidRPr="00A86A5B">
        <w:rPr>
          <w:rFonts w:cs="Times New Roman"/>
          <w:b/>
          <w:bCs/>
          <w:sz w:val="24"/>
          <w:szCs w:val="24"/>
          <w:rtl/>
        </w:rPr>
        <w:t xml:space="preserve"> ثم شكل جدول تغيرات</w:t>
      </w:r>
      <w:r w:rsidR="004D04DC" w:rsidRPr="00A86A5B">
        <w:rPr>
          <w:rFonts w:cs="Times New Roman" w:hint="cs"/>
          <w:b/>
          <w:bCs/>
          <w:sz w:val="24"/>
          <w:szCs w:val="24"/>
          <w:rtl/>
        </w:rPr>
        <w:t>ها</w:t>
      </w:r>
      <w:r w:rsidR="00FB7325" w:rsidRPr="00A86A5B">
        <w:rPr>
          <w:rFonts w:cstheme="minorHAnsi"/>
          <w:b/>
          <w:bCs/>
          <w:sz w:val="24"/>
          <w:szCs w:val="24"/>
          <w:rtl/>
        </w:rPr>
        <w:t xml:space="preserve"> </w:t>
      </w:r>
      <w:r w:rsidR="00FB7325" w:rsidRPr="00A86A5B">
        <w:rPr>
          <w:rFonts w:cstheme="minorHAnsi"/>
          <w:b/>
          <w:bCs/>
          <w:sz w:val="24"/>
          <w:szCs w:val="24"/>
        </w:rPr>
        <w:t>.</w:t>
      </w:r>
    </w:p>
    <w:p w:rsidR="00094AE9" w:rsidRPr="00A86A5B" w:rsidRDefault="00FB7325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eastAsiaTheme="minorEastAsia" w:cstheme="minorHAnsi"/>
          <w:b/>
          <w:bCs/>
          <w:sz w:val="24"/>
          <w:szCs w:val="24"/>
          <w:lang w:bidi="ar-DZ"/>
        </w:rPr>
      </w:pPr>
      <w:r w:rsidRPr="00A86A5B">
        <w:rPr>
          <w:rFonts w:hint="cs"/>
          <w:b/>
          <w:bCs/>
          <w:sz w:val="24"/>
          <w:szCs w:val="24"/>
          <w:rtl/>
          <w:lang w:bidi="ar-DZ"/>
        </w:rPr>
        <w:t>اكتب معادلة المماس</w:t>
      </w:r>
      <w:r w:rsidRPr="00A86A5B">
        <w:rPr>
          <w:rFonts w:cstheme="minorHAnsi"/>
          <w:b/>
          <w:bCs/>
          <w:position w:val="-14"/>
          <w:sz w:val="24"/>
          <w:szCs w:val="24"/>
        </w:rPr>
        <w:object w:dxaOrig="400" w:dyaOrig="400">
          <v:shape id="_x0000_i1056" type="#_x0000_t75" style="width:20.35pt;height:19.55pt" o:ole="">
            <v:imagedata r:id="rId65" o:title=""/>
          </v:shape>
          <o:OLEObject Type="Embed" ProgID="Equation.DSMT4" ShapeID="_x0000_i1056" DrawAspect="Content" ObjectID="_1795161240" r:id="rId66"/>
        </w:object>
      </w:r>
      <w:r w:rsidRPr="00A86A5B">
        <w:rPr>
          <w:rFonts w:hint="cs"/>
          <w:b/>
          <w:bCs/>
          <w:sz w:val="24"/>
          <w:szCs w:val="24"/>
          <w:rtl/>
          <w:lang w:bidi="ar-DZ"/>
        </w:rPr>
        <w:t xml:space="preserve"> عند النقطة ذات الفاصلة </w:t>
      </w:r>
      <w:r w:rsidRPr="00A86A5B">
        <w:rPr>
          <w:rFonts w:cstheme="minorHAnsi"/>
          <w:b/>
          <w:bCs/>
          <w:position w:val="-24"/>
          <w:sz w:val="24"/>
          <w:szCs w:val="24"/>
        </w:rPr>
        <w:object w:dxaOrig="720" w:dyaOrig="620">
          <v:shape id="_x0000_i1057" type="#_x0000_t75" style="width:36.8pt;height:30.5pt" o:ole="">
            <v:imagedata r:id="rId67" o:title=""/>
          </v:shape>
          <o:OLEObject Type="Embed" ProgID="Equation.DSMT4" ShapeID="_x0000_i1057" DrawAspect="Content" ObjectID="_1795161241" r:id="rId68"/>
        </w:object>
      </w:r>
      <w:r w:rsidRPr="00A86A5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147954" w:rsidRPr="00A86A5B" w:rsidRDefault="00147954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eastAsiaTheme="minorEastAsia" w:cstheme="minorHAnsi"/>
          <w:b/>
          <w:bCs/>
          <w:sz w:val="24"/>
          <w:szCs w:val="24"/>
          <w:lang w:bidi="ar-DZ"/>
        </w:rPr>
      </w:pPr>
      <w:r w:rsidRPr="00A86A5B">
        <w:rPr>
          <w:rFonts w:hint="cs"/>
          <w:b/>
          <w:bCs/>
          <w:sz w:val="24"/>
          <w:szCs w:val="24"/>
          <w:rtl/>
          <w:lang w:bidi="ar-DZ"/>
        </w:rPr>
        <w:t>ادرس الوضع النسبي للمنحنى</w:t>
      </w:r>
      <w:r w:rsidRPr="00A86A5B">
        <w:rPr>
          <w:rFonts w:cstheme="minorHAnsi"/>
          <w:b/>
          <w:bCs/>
          <w:position w:val="-16"/>
          <w:sz w:val="24"/>
          <w:szCs w:val="24"/>
        </w:rPr>
        <w:object w:dxaOrig="540" w:dyaOrig="440">
          <v:shape id="_x0000_i1058" type="#_x0000_t75" style="width:27.4pt;height:21.9pt" o:ole="">
            <v:imagedata r:id="rId51" o:title=""/>
          </v:shape>
          <o:OLEObject Type="Embed" ProgID="Equation.DSMT4" ShapeID="_x0000_i1058" DrawAspect="Content" ObjectID="_1795161242" r:id="rId69"/>
        </w:object>
      </w:r>
      <w:r w:rsidRPr="00A86A5B">
        <w:rPr>
          <w:rFonts w:hint="cs"/>
          <w:b/>
          <w:bCs/>
          <w:sz w:val="24"/>
          <w:szCs w:val="24"/>
          <w:rtl/>
          <w:lang w:bidi="ar-DZ"/>
        </w:rPr>
        <w:t xml:space="preserve"> و المستقيم </w:t>
      </w:r>
      <w:r w:rsidR="005D47FF" w:rsidRPr="00A86A5B">
        <w:rPr>
          <w:rFonts w:cstheme="minorHAnsi"/>
          <w:b/>
          <w:bCs/>
          <w:position w:val="-14"/>
          <w:sz w:val="24"/>
          <w:szCs w:val="24"/>
        </w:rPr>
        <w:object w:dxaOrig="420" w:dyaOrig="400">
          <v:shape id="_x0000_i1059" type="#_x0000_t75" style="width:21.15pt;height:19.55pt" o:ole="">
            <v:imagedata r:id="rId70" o:title=""/>
          </v:shape>
          <o:OLEObject Type="Embed" ProgID="Equation.DSMT4" ShapeID="_x0000_i1059" DrawAspect="Content" ObjectID="_1795161243" r:id="rId71"/>
        </w:object>
      </w:r>
      <w:r w:rsidRPr="00A86A5B">
        <w:rPr>
          <w:rFonts w:hint="cs"/>
          <w:b/>
          <w:bCs/>
          <w:sz w:val="24"/>
          <w:szCs w:val="24"/>
          <w:rtl/>
          <w:lang w:bidi="ar-DZ"/>
        </w:rPr>
        <w:t>ذو المعادلة</w:t>
      </w:r>
      <w:r w:rsidRPr="00A86A5B">
        <w:rPr>
          <w:rFonts w:cstheme="minorHAnsi"/>
          <w:b/>
          <w:bCs/>
          <w:position w:val="-10"/>
          <w:sz w:val="24"/>
          <w:szCs w:val="24"/>
        </w:rPr>
        <w:object w:dxaOrig="520" w:dyaOrig="320">
          <v:shape id="_x0000_i1060" type="#_x0000_t75" style="width:26.6pt;height:15.65pt" o:ole="">
            <v:imagedata r:id="rId72" o:title=""/>
          </v:shape>
          <o:OLEObject Type="Embed" ProgID="Equation.DSMT4" ShapeID="_x0000_i1060" DrawAspect="Content" ObjectID="_1795161244" r:id="rId73"/>
        </w:object>
      </w:r>
      <w:r w:rsidRPr="00A86A5B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:rsidR="00094AE9" w:rsidRPr="00A86A5B" w:rsidRDefault="00FB7325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cstheme="minorHAnsi"/>
          <w:b/>
          <w:bCs/>
          <w:sz w:val="24"/>
          <w:szCs w:val="24"/>
        </w:rPr>
      </w:pPr>
      <w:r w:rsidRPr="00A86A5B">
        <w:rPr>
          <w:rFonts w:cs="Times New Roman" w:hint="cs"/>
          <w:b/>
          <w:bCs/>
          <w:sz w:val="24"/>
          <w:szCs w:val="24"/>
          <w:rtl/>
          <w:lang w:bidi="ar-DZ"/>
        </w:rPr>
        <w:t>اوجد</w:t>
      </w:r>
      <w:r w:rsidR="00094AE9" w:rsidRPr="00A86A5B">
        <w:rPr>
          <w:rFonts w:cs="Times New Roman"/>
          <w:b/>
          <w:bCs/>
          <w:sz w:val="24"/>
          <w:szCs w:val="24"/>
          <w:rtl/>
        </w:rPr>
        <w:t xml:space="preserve"> إحداثيي نقط تقاطع المنحنى </w:t>
      </w:r>
      <w:r w:rsidR="00094AE9" w:rsidRPr="00A86A5B">
        <w:rPr>
          <w:rFonts w:cstheme="minorHAnsi"/>
          <w:b/>
          <w:bCs/>
          <w:position w:val="-16"/>
          <w:sz w:val="24"/>
          <w:szCs w:val="24"/>
        </w:rPr>
        <w:object w:dxaOrig="540" w:dyaOrig="440">
          <v:shape id="_x0000_i1061" type="#_x0000_t75" style="width:27.4pt;height:21.9pt" o:ole="">
            <v:imagedata r:id="rId51" o:title=""/>
          </v:shape>
          <o:OLEObject Type="Embed" ProgID="Equation.DSMT4" ShapeID="_x0000_i1061" DrawAspect="Content" ObjectID="_1795161245" r:id="rId74"/>
        </w:object>
      </w:r>
      <w:r w:rsidR="00094AE9" w:rsidRPr="00A86A5B">
        <w:rPr>
          <w:rFonts w:cs="Times New Roman"/>
          <w:b/>
          <w:bCs/>
          <w:sz w:val="24"/>
          <w:szCs w:val="24"/>
          <w:rtl/>
        </w:rPr>
        <w:t xml:space="preserve"> مع حامل محور الفواصل وحامل محور التراتيب</w:t>
      </w:r>
      <w:r w:rsidR="00094AE9" w:rsidRPr="00A86A5B">
        <w:rPr>
          <w:rFonts w:cstheme="minorHAnsi"/>
          <w:b/>
          <w:bCs/>
          <w:sz w:val="24"/>
          <w:szCs w:val="24"/>
          <w:rtl/>
        </w:rPr>
        <w:t>.</w:t>
      </w:r>
    </w:p>
    <w:p w:rsidR="004D04DC" w:rsidRPr="002E0696" w:rsidRDefault="00094AE9" w:rsidP="002E0696">
      <w:pPr>
        <w:pStyle w:val="Paragraphedeliste"/>
        <w:numPr>
          <w:ilvl w:val="0"/>
          <w:numId w:val="5"/>
        </w:numPr>
        <w:bidi/>
        <w:spacing w:line="360" w:lineRule="auto"/>
        <w:ind w:left="1110" w:right="-851"/>
        <w:rPr>
          <w:rFonts w:cstheme="minorHAnsi"/>
          <w:sz w:val="24"/>
          <w:szCs w:val="24"/>
          <w:rtl/>
        </w:rPr>
      </w:pP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لتكن الدالة </w:t>
      </w:r>
      <w:r w:rsidRPr="002E0696">
        <w:rPr>
          <w:rFonts w:asciiTheme="majorBidi" w:hAnsiTheme="majorBidi" w:cstheme="majorBidi"/>
          <w:b/>
          <w:bCs/>
          <w:position w:val="-6"/>
          <w:sz w:val="24"/>
          <w:szCs w:val="24"/>
        </w:rPr>
        <w:object w:dxaOrig="200" w:dyaOrig="279">
          <v:shape id="_x0000_i1062" type="#_x0000_t75" style="width:9.4pt;height:14.1pt" o:ole="">
            <v:imagedata r:id="rId75" o:title=""/>
          </v:shape>
          <o:OLEObject Type="Embed" ProgID="Equation.DSMT4" ShapeID="_x0000_i1062" DrawAspect="Content" ObjectID="_1795161246" r:id="rId76"/>
        </w:objec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معرفة على </w:t>
      </w:r>
      <w:r w:rsidR="002E0696" w:rsidRPr="002E0696">
        <w:rPr>
          <w:rFonts w:asciiTheme="majorBidi" w:hAnsiTheme="majorBidi" w:cstheme="majorBidi"/>
          <w:b/>
          <w:bCs/>
          <w:position w:val="-14"/>
          <w:sz w:val="24"/>
          <w:szCs w:val="24"/>
        </w:rPr>
        <w:object w:dxaOrig="840" w:dyaOrig="400">
          <v:shape id="_x0000_i1063" type="#_x0000_t75" style="width:39.9pt;height:20.35pt" o:ole="">
            <v:imagedata r:id="rId77" o:title=""/>
          </v:shape>
          <o:OLEObject Type="Embed" ProgID="Equation.DSMT4" ShapeID="_x0000_i1063" DrawAspect="Content" ObjectID="_1795161247" r:id="rId78"/>
        </w:objec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بالعبارة:  </w:t>
      </w:r>
      <w:r w:rsidR="00A86A5B" w:rsidRPr="002E0696">
        <w:rPr>
          <w:rFonts w:asciiTheme="majorBidi" w:hAnsiTheme="majorBidi" w:cstheme="majorBidi"/>
          <w:b/>
          <w:bCs/>
          <w:position w:val="-14"/>
          <w:sz w:val="24"/>
          <w:szCs w:val="24"/>
        </w:rPr>
        <w:object w:dxaOrig="1160" w:dyaOrig="400">
          <v:shape id="_x0000_i1064" type="#_x0000_t75" style="width:57.15pt;height:20.35pt" o:ole="">
            <v:imagedata r:id="rId79" o:title=""/>
          </v:shape>
          <o:OLEObject Type="Embed" ProgID="Equation.DSMT4" ShapeID="_x0000_i1064" DrawAspect="Content" ObjectID="_1795161248" r:id="rId80"/>
        </w:objec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br/>
        <w:t xml:space="preserve">أ- </w:t>
      </w:r>
      <w:r w:rsidR="002E0696" w:rsidRPr="002E0696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اكتب</w:t>
      </w:r>
      <w:r w:rsidR="002E0696" w:rsidRPr="002E069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الدالة </w:t>
      </w:r>
      <w:r w:rsidR="002E0696" w:rsidRPr="002E0696">
        <w:rPr>
          <w:rFonts w:asciiTheme="majorBidi" w:hAnsiTheme="majorBidi" w:cstheme="majorBidi"/>
          <w:b/>
          <w:bCs/>
          <w:position w:val="-6"/>
          <w:sz w:val="24"/>
          <w:szCs w:val="24"/>
        </w:rPr>
        <w:object w:dxaOrig="200" w:dyaOrig="279">
          <v:shape id="_x0000_i1065" type="#_x0000_t75" style="width:9.4pt;height:14.1pt" o:ole="">
            <v:imagedata r:id="rId81" o:title=""/>
          </v:shape>
          <o:OLEObject Type="Embed" ProgID="Equation.DSMT4" ShapeID="_x0000_i1065" DrawAspect="Content" ObjectID="_1795161249" r:id="rId82"/>
        </w:objec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E0696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دون رمز القيمة المطلقة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br/>
        <w:t xml:space="preserve">ب- اشرح كيف يمكن إنشاء </w:t>
      </w:r>
      <w:r w:rsidRPr="002E0696">
        <w:rPr>
          <w:rFonts w:asciiTheme="majorBidi" w:hAnsiTheme="majorBidi" w:cstheme="majorBidi"/>
          <w:b/>
          <w:bCs/>
          <w:position w:val="-14"/>
          <w:sz w:val="24"/>
          <w:szCs w:val="24"/>
        </w:rPr>
        <w:object w:dxaOrig="520" w:dyaOrig="400">
          <v:shape id="_x0000_i1066" type="#_x0000_t75" style="width:26.6pt;height:20.35pt" o:ole="">
            <v:imagedata r:id="rId83" o:title=""/>
          </v:shape>
          <o:OLEObject Type="Embed" ProgID="Equation.DSMT4" ShapeID="_x0000_i1066" DrawAspect="Content" ObjectID="_1795161250" r:id="rId84"/>
        </w:objec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انطلاقا</w:t>
      </w:r>
      <w:r w:rsidRPr="00A86A5B">
        <w:rPr>
          <w:rFonts w:cs="Times New Roman" w:hint="cs"/>
          <w:b/>
          <w:bCs/>
          <w:sz w:val="24"/>
          <w:szCs w:val="24"/>
          <w:rtl/>
        </w:rPr>
        <w:t xml:space="preserve"> من </w:t>
      </w:r>
      <w:r w:rsidRPr="00A86A5B">
        <w:rPr>
          <w:rFonts w:cstheme="minorHAnsi"/>
          <w:b/>
          <w:bCs/>
          <w:position w:val="-16"/>
          <w:sz w:val="24"/>
          <w:szCs w:val="24"/>
        </w:rPr>
        <w:object w:dxaOrig="540" w:dyaOrig="440">
          <v:shape id="_x0000_i1067" type="#_x0000_t75" style="width:27.4pt;height:21.9pt" o:ole="">
            <v:imagedata r:id="rId51" o:title=""/>
          </v:shape>
          <o:OLEObject Type="Embed" ProgID="Equation.DSMT4" ShapeID="_x0000_i1067" DrawAspect="Content" ObjectID="_1795161251" r:id="rId85"/>
        </w:object>
      </w:r>
      <w:bookmarkEnd w:id="0"/>
    </w:p>
    <w:p w:rsidR="00A0631F" w:rsidRDefault="004D7F80" w:rsidP="004D04DC">
      <w:pPr>
        <w:bidi/>
        <w:rPr>
          <w:rFonts w:cs="Arial"/>
          <w:b/>
          <w:bCs/>
          <w:sz w:val="28"/>
          <w:szCs w:val="28"/>
          <w:u w:val="single"/>
        </w:rPr>
      </w:pPr>
      <w:r w:rsidRPr="004D7F80">
        <w:rPr>
          <w:rFonts w:eastAsiaTheme="minorEastAsia" w:cs="Arial" w:hint="cs"/>
          <w:b/>
          <w:bCs/>
          <w:sz w:val="28"/>
          <w:szCs w:val="28"/>
          <w:u w:val="single"/>
          <w:rtl/>
          <w:lang w:bidi="ar-DZ"/>
        </w:rPr>
        <w:lastRenderedPageBreak/>
        <w:t>التمرين الثاني</w:t>
      </w:r>
      <w:r w:rsidR="00DC1740" w:rsidRPr="004D7F80">
        <w:rPr>
          <w:rFonts w:eastAsiaTheme="minorEastAsia" w:cstheme="minorHAnsi" w:hint="cs"/>
          <w:b/>
          <w:bCs/>
          <w:sz w:val="24"/>
          <w:szCs w:val="24"/>
          <w:rtl/>
          <w:lang w:bidi="ar-DZ"/>
        </w:rPr>
        <w:t xml:space="preserve">: </w:t>
      </w:r>
      <w:r w:rsidR="00DC1740" w:rsidRPr="00DC1740">
        <w:rPr>
          <w:rFonts w:eastAsiaTheme="minorEastAsia" w:cs="Arial" w:hint="cs"/>
          <w:b/>
          <w:bCs/>
          <w:sz w:val="28"/>
          <w:szCs w:val="28"/>
          <w:rtl/>
          <w:lang w:bidi="ar-DZ"/>
        </w:rPr>
        <w:t>(6ن)</w:t>
      </w:r>
    </w:p>
    <w:p w:rsidR="00A0631F" w:rsidRPr="002E0696" w:rsidRDefault="00A0631F" w:rsidP="002E0696">
      <w:pPr>
        <w:bidi/>
        <w:spacing w:line="360" w:lineRule="auto"/>
        <w:ind w:left="-1234" w:right="-1260"/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</w:pPr>
      <w:r w:rsidRPr="002E069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7F07F2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نعتبر كثير الحدود  </w:t>
      </w:r>
      <m:oMath>
        <m:r>
          <m:rPr>
            <m:sty m:val="b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</m:oMath>
      <w:r w:rsidR="007F07F2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للمتغير الحقيقي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x</m:t>
        </m:r>
      </m:oMath>
      <w:r w:rsidR="007F07F2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AF0428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عدد حقيقي </w:t>
      </w:r>
      <w:r w:rsidR="007F07F2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حيث </w:t>
      </w:r>
      <w:r w:rsidR="00AF0428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7F07F2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:</w:t>
      </w:r>
      <w:r w:rsidR="00AF0428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  <m:r>
          <m:rPr>
            <m:sty m:val="bi"/>
          </m:rPr>
          <w:rPr>
            <w:rFonts w:asciiTheme="majorBidi" w:hAnsiTheme="majorBidi" w:cstheme="maj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bidi="ar-DZ"/>
          </w:rPr>
          <m:t>+11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Theme="majorBidi" w:hAnsiTheme="majorBidi" w:cstheme="maj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="00AF0428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 </w:t>
      </w:r>
    </w:p>
    <w:p w:rsidR="00A0631F" w:rsidRPr="002E0696" w:rsidRDefault="00A0631F" w:rsidP="002E0696">
      <w:pPr>
        <w:pStyle w:val="Paragraphedeliste"/>
        <w:numPr>
          <w:ilvl w:val="0"/>
          <w:numId w:val="4"/>
        </w:numPr>
        <w:bidi/>
        <w:spacing w:line="360" w:lineRule="auto"/>
        <w:ind w:right="-126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أوجد قيمة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="004D04DC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حتى يكون 1</w:t>
      </w:r>
      <w:r w:rsidRPr="002E069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جذرا لــ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</m:oMath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.</w:t>
      </w:r>
    </w:p>
    <w:p w:rsidR="004D04DC" w:rsidRPr="002E0696" w:rsidRDefault="00A0631F" w:rsidP="002E0696">
      <w:pPr>
        <w:pStyle w:val="Paragraphedeliste"/>
        <w:numPr>
          <w:ilvl w:val="0"/>
          <w:numId w:val="4"/>
        </w:numPr>
        <w:bidi/>
        <w:spacing w:line="360" w:lineRule="auto"/>
        <w:ind w:right="-126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من أجل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="004D04DC" w:rsidRPr="002E069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2E0696">
        <w:rPr>
          <w:rFonts w:asciiTheme="majorBidi" w:hAnsiTheme="majorBidi" w:cstheme="majorBidi"/>
          <w:b/>
          <w:bCs/>
          <w:sz w:val="24"/>
          <w:szCs w:val="24"/>
          <w:lang w:bidi="ar-DZ"/>
        </w:rPr>
        <w:t>=6</w:t>
      </w:r>
      <w:r w:rsidR="00AF0428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أي : </w:t>
      </w:r>
      <w:r w:rsidR="007F07F2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AF0428"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069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  <m:r>
          <m:rPr>
            <m:sty m:val="bi"/>
          </m:rPr>
          <w:rPr>
            <w:rFonts w:asciiTheme="majorBidi" w:hAnsiTheme="majorBidi" w:cstheme="maj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bidi="ar-DZ"/>
          </w:rPr>
          <m:t>+11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Theme="majorBidi" w:hAnsiTheme="majorBidi" w:cstheme="maj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Theme="majorBidi" w:cstheme="majorBidi"/>
            <w:sz w:val="24"/>
            <w:szCs w:val="24"/>
            <w:lang w:bidi="ar-DZ"/>
          </w:rPr>
          <m:t>6</m:t>
        </m:r>
      </m:oMath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 </w:t>
      </w: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br/>
        <w:t xml:space="preserve"> أ- أحسب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</m:oMath>
      <w:r w:rsidR="004D04DC" w:rsidRPr="002E0696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 xml:space="preserve"> </w:t>
      </w: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(1)</w:t>
      </w:r>
      <w:r w:rsidR="002A3016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 وماذا تستنتج</w:t>
      </w:r>
    </w:p>
    <w:p w:rsidR="004D04DC" w:rsidRPr="002E0696" w:rsidRDefault="004D04DC" w:rsidP="002E0696">
      <w:pPr>
        <w:pStyle w:val="Paragraphedeliste"/>
        <w:numPr>
          <w:ilvl w:val="0"/>
          <w:numId w:val="6"/>
        </w:numPr>
        <w:bidi/>
        <w:spacing w:line="360" w:lineRule="auto"/>
        <w:ind w:right="-126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تحقق أنّه من اجل كل عدد حقيقي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x</m:t>
        </m:r>
      </m:oMath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فإنّ : 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24"/>
                <w:szCs w:val="24"/>
                <w:lang w:bidi="ar-DZ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k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bidi="ar-DZ"/>
          </w:rPr>
          <m:t>)</m:t>
        </m:r>
      </m:oMath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.</w:t>
      </w:r>
    </w:p>
    <w:p w:rsidR="002A3016" w:rsidRPr="002E0696" w:rsidRDefault="002A3016" w:rsidP="002E0696">
      <w:pPr>
        <w:pStyle w:val="Paragraphedeliste"/>
        <w:numPr>
          <w:ilvl w:val="0"/>
          <w:numId w:val="6"/>
        </w:numPr>
        <w:bidi/>
        <w:spacing w:line="360" w:lineRule="auto"/>
        <w:ind w:right="-126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حل في </w:t>
      </w:r>
      <m:oMath>
        <m:r>
          <m:rPr>
            <m:scr m:val="double-struck"/>
            <m:sty m:val="b"/>
          </m:rPr>
          <w:rPr>
            <w:rFonts w:asciiTheme="majorBidi" w:eastAsiaTheme="minorEastAsia" w:hAnsiTheme="majorBidi" w:cs="Cambria Math"/>
            <w:sz w:val="24"/>
            <w:szCs w:val="24"/>
            <w:rtl/>
            <w:lang w:bidi="ar-DZ"/>
          </w:rPr>
          <m:t>R</m:t>
        </m:r>
      </m:oMath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المعادلة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bidi="ar-DZ"/>
          </w:rPr>
          <m:t>=0</m:t>
        </m:r>
      </m:oMath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A0631F" w:rsidRPr="002E0696" w:rsidRDefault="004D04DC" w:rsidP="002E0696">
      <w:pPr>
        <w:bidi/>
        <w:spacing w:line="360" w:lineRule="auto"/>
        <w:ind w:left="360" w:right="-126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ج</w:t>
      </w:r>
      <w:r w:rsidR="00A0631F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- حلل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</m:oMath>
      <w:r w:rsidR="00A0631F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إلى جدا</w:t>
      </w:r>
      <w:r w:rsidR="002A3016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ء كثيرات</w:t>
      </w: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حدود من الدرجة الأولى .</w:t>
      </w:r>
    </w:p>
    <w:p w:rsidR="00A0631F" w:rsidRPr="002E0696" w:rsidRDefault="00A0631F" w:rsidP="002E0696">
      <w:pPr>
        <w:pStyle w:val="Paragraphedeliste"/>
        <w:bidi/>
        <w:spacing w:line="360" w:lineRule="auto"/>
        <w:ind w:left="-514" w:right="-126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           </w:t>
      </w:r>
      <w:r w:rsidR="007F07F2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 </w:t>
      </w:r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د- حل في </w:t>
      </w:r>
      <m:oMath>
        <m:r>
          <m:rPr>
            <m:scr m:val="double-struck"/>
            <m:sty m:val="b"/>
          </m:rPr>
          <w:rPr>
            <w:rFonts w:asciiTheme="majorBidi" w:eastAsiaTheme="minorEastAsia" w:hAnsiTheme="majorBidi" w:cs="Cambria Math"/>
            <w:sz w:val="24"/>
            <w:szCs w:val="24"/>
            <w:rtl/>
            <w:lang w:bidi="ar-DZ"/>
          </w:rPr>
          <m:t>R</m:t>
        </m:r>
      </m:oMath>
      <w:r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 المتراجحة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bidi="ar-DZ"/>
          </w:rPr>
          <m:t>&gt;</m:t>
        </m:r>
        <m:r>
          <w:rPr>
            <w:rFonts w:ascii="Cambria Math" w:eastAsiaTheme="minorEastAsia" w:hAnsiTheme="majorBidi" w:cstheme="majorBidi"/>
            <w:sz w:val="24"/>
            <w:szCs w:val="24"/>
            <w:lang w:bidi="ar-DZ"/>
          </w:rPr>
          <m:t>0</m:t>
        </m:r>
      </m:oMath>
      <w:r w:rsidR="004D04DC" w:rsidRPr="002E0696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.</w:t>
      </w:r>
    </w:p>
    <w:p w:rsidR="007F07F2" w:rsidRDefault="00A0631F" w:rsidP="007F07F2">
      <w:pPr>
        <w:tabs>
          <w:tab w:val="left" w:pos="5607"/>
        </w:tabs>
        <w:bidi/>
        <w:spacing w:line="360" w:lineRule="auto"/>
        <w:rPr>
          <w:rFonts w:cs="Arial"/>
          <w:sz w:val="28"/>
          <w:szCs w:val="28"/>
        </w:rPr>
      </w:pPr>
      <w:r w:rsidRPr="007F07F2">
        <w:rPr>
          <w:rFonts w:asciiTheme="majorBidi" w:hAnsiTheme="majorBidi" w:cstheme="majorBidi"/>
          <w:sz w:val="28"/>
          <w:szCs w:val="28"/>
          <w:rtl/>
        </w:rPr>
        <w:tab/>
      </w:r>
    </w:p>
    <w:p w:rsidR="004D7F80" w:rsidRPr="007F07F2" w:rsidRDefault="007F07F2" w:rsidP="007F07F2">
      <w:pPr>
        <w:tabs>
          <w:tab w:val="left" w:pos="6035"/>
        </w:tabs>
        <w:bidi/>
        <w:rPr>
          <w:rFonts w:ascii="Aldhabi" w:hAnsi="Aldhabi" w:cs="Aldhabi"/>
          <w:sz w:val="48"/>
          <w:szCs w:val="48"/>
        </w:rPr>
      </w:pPr>
      <w:r>
        <w:rPr>
          <w:rFonts w:cs="Arial"/>
          <w:sz w:val="28"/>
          <w:szCs w:val="28"/>
          <w:rtl/>
        </w:rPr>
        <w:tab/>
      </w:r>
      <w:r w:rsidRPr="007F07F2">
        <w:rPr>
          <w:rFonts w:ascii="Aldhabi" w:hAnsi="Aldhabi" w:cs="Aldhabi"/>
          <w:sz w:val="48"/>
          <w:szCs w:val="48"/>
          <w:rtl/>
        </w:rPr>
        <w:t>''بالتوفيق ......أبنائي''</w:t>
      </w:r>
    </w:p>
    <w:sectPr w:rsidR="004D7F80" w:rsidRPr="007F07F2" w:rsidSect="004D7F8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259" w:rsidRDefault="008F4259" w:rsidP="004D7F80">
      <w:pPr>
        <w:spacing w:after="0" w:line="240" w:lineRule="auto"/>
      </w:pPr>
      <w:r>
        <w:separator/>
      </w:r>
    </w:p>
  </w:endnote>
  <w:endnote w:type="continuationSeparator" w:id="1">
    <w:p w:rsidR="008F4259" w:rsidRDefault="008F4259" w:rsidP="004D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259" w:rsidRDefault="008F4259" w:rsidP="004D7F80">
      <w:pPr>
        <w:spacing w:after="0" w:line="240" w:lineRule="auto"/>
      </w:pPr>
      <w:r>
        <w:separator/>
      </w:r>
    </w:p>
  </w:footnote>
  <w:footnote w:type="continuationSeparator" w:id="1">
    <w:p w:rsidR="008F4259" w:rsidRDefault="008F4259" w:rsidP="004D7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D5E"/>
    <w:multiLevelType w:val="hybridMultilevel"/>
    <w:tmpl w:val="496AE106"/>
    <w:lvl w:ilvl="0" w:tplc="3FFACE5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5605"/>
    <w:multiLevelType w:val="hybridMultilevel"/>
    <w:tmpl w:val="373EBCDC"/>
    <w:lvl w:ilvl="0" w:tplc="29C6DAA6">
      <w:start w:val="1"/>
      <w:numFmt w:val="decimal"/>
      <w:lvlText w:val="%1."/>
      <w:lvlJc w:val="left"/>
      <w:pPr>
        <w:ind w:left="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73" w:hanging="360"/>
      </w:pPr>
    </w:lvl>
    <w:lvl w:ilvl="2" w:tplc="2000001B" w:tentative="1">
      <w:start w:val="1"/>
      <w:numFmt w:val="lowerRoman"/>
      <w:lvlText w:val="%3."/>
      <w:lvlJc w:val="right"/>
      <w:pPr>
        <w:ind w:left="1493" w:hanging="180"/>
      </w:pPr>
    </w:lvl>
    <w:lvl w:ilvl="3" w:tplc="2000000F" w:tentative="1">
      <w:start w:val="1"/>
      <w:numFmt w:val="decimal"/>
      <w:lvlText w:val="%4."/>
      <w:lvlJc w:val="left"/>
      <w:pPr>
        <w:ind w:left="2213" w:hanging="360"/>
      </w:pPr>
    </w:lvl>
    <w:lvl w:ilvl="4" w:tplc="20000019" w:tentative="1">
      <w:start w:val="1"/>
      <w:numFmt w:val="lowerLetter"/>
      <w:lvlText w:val="%5."/>
      <w:lvlJc w:val="left"/>
      <w:pPr>
        <w:ind w:left="2933" w:hanging="360"/>
      </w:pPr>
    </w:lvl>
    <w:lvl w:ilvl="5" w:tplc="2000001B" w:tentative="1">
      <w:start w:val="1"/>
      <w:numFmt w:val="lowerRoman"/>
      <w:lvlText w:val="%6."/>
      <w:lvlJc w:val="right"/>
      <w:pPr>
        <w:ind w:left="3653" w:hanging="180"/>
      </w:pPr>
    </w:lvl>
    <w:lvl w:ilvl="6" w:tplc="2000000F" w:tentative="1">
      <w:start w:val="1"/>
      <w:numFmt w:val="decimal"/>
      <w:lvlText w:val="%7."/>
      <w:lvlJc w:val="left"/>
      <w:pPr>
        <w:ind w:left="4373" w:hanging="360"/>
      </w:pPr>
    </w:lvl>
    <w:lvl w:ilvl="7" w:tplc="20000019" w:tentative="1">
      <w:start w:val="1"/>
      <w:numFmt w:val="lowerLetter"/>
      <w:lvlText w:val="%8."/>
      <w:lvlJc w:val="left"/>
      <w:pPr>
        <w:ind w:left="5093" w:hanging="360"/>
      </w:pPr>
    </w:lvl>
    <w:lvl w:ilvl="8" w:tplc="2000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2">
    <w:nsid w:val="2F1615D7"/>
    <w:multiLevelType w:val="hybridMultilevel"/>
    <w:tmpl w:val="AED23194"/>
    <w:lvl w:ilvl="0" w:tplc="3342ED50">
      <w:start w:val="2"/>
      <w:numFmt w:val="arabicAlpha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C3D35"/>
    <w:multiLevelType w:val="hybridMultilevel"/>
    <w:tmpl w:val="93C4526E"/>
    <w:lvl w:ilvl="0" w:tplc="9DFECA48">
      <w:start w:val="1"/>
      <w:numFmt w:val="decimal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2753F1"/>
    <w:multiLevelType w:val="hybridMultilevel"/>
    <w:tmpl w:val="7ACA037A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72DA6301"/>
    <w:multiLevelType w:val="hybridMultilevel"/>
    <w:tmpl w:val="E9ECB910"/>
    <w:lvl w:ilvl="0" w:tplc="083C3670">
      <w:start w:val="1"/>
      <w:numFmt w:val="arabicAlpha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D29"/>
    <w:rsid w:val="000372E9"/>
    <w:rsid w:val="00094AE9"/>
    <w:rsid w:val="000C00D7"/>
    <w:rsid w:val="00147954"/>
    <w:rsid w:val="00183DE0"/>
    <w:rsid w:val="00197594"/>
    <w:rsid w:val="002160EA"/>
    <w:rsid w:val="00275D29"/>
    <w:rsid w:val="002A3016"/>
    <w:rsid w:val="002E0696"/>
    <w:rsid w:val="003642E2"/>
    <w:rsid w:val="00415F95"/>
    <w:rsid w:val="00442D84"/>
    <w:rsid w:val="004D04DC"/>
    <w:rsid w:val="004D3467"/>
    <w:rsid w:val="004D7F80"/>
    <w:rsid w:val="005D47FF"/>
    <w:rsid w:val="006A70C3"/>
    <w:rsid w:val="006C30CC"/>
    <w:rsid w:val="007F07F2"/>
    <w:rsid w:val="00821A12"/>
    <w:rsid w:val="008325D1"/>
    <w:rsid w:val="008417CA"/>
    <w:rsid w:val="008F4259"/>
    <w:rsid w:val="00A0631F"/>
    <w:rsid w:val="00A64857"/>
    <w:rsid w:val="00A86A5B"/>
    <w:rsid w:val="00AF0428"/>
    <w:rsid w:val="00BA0053"/>
    <w:rsid w:val="00BD3276"/>
    <w:rsid w:val="00D83667"/>
    <w:rsid w:val="00DC1740"/>
    <w:rsid w:val="00FB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D29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D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0C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D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7F80"/>
  </w:style>
  <w:style w:type="paragraph" w:styleId="Pieddepage">
    <w:name w:val="footer"/>
    <w:basedOn w:val="Normal"/>
    <w:link w:val="PieddepageCar"/>
    <w:uiPriority w:val="99"/>
    <w:semiHidden/>
    <w:unhideWhenUsed/>
    <w:rsid w:val="004D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7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RAHIL</dc:creator>
  <cp:lastModifiedBy>RAHIL</cp:lastModifiedBy>
  <cp:revision>9</cp:revision>
  <dcterms:created xsi:type="dcterms:W3CDTF">2024-11-18T08:49:00Z</dcterms:created>
  <dcterms:modified xsi:type="dcterms:W3CDTF">2024-12-08T10:06:00Z</dcterms:modified>
</cp:coreProperties>
</file>