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/>
      </w:pPr>
      <w:r>
        <w:rPr>
          <w:noProof/>
        </w:rPr>
        <w:pict>
          <v:roundrect id="1026" arcsize="0.16666667," fillcolor="white" style="position:absolute;margin-left:24.75pt;margin-top:-67.5pt;width:146.25pt;height:23.25pt;z-index:2;mso-position-horizontal-relative:text;mso-position-vertical-relative:text;mso-width-relative:page;mso-height-relative:page;mso-wrap-distance-left:0.0pt;mso-wrap-distance-right:0.0pt;visibility:visible;">
            <v:stroke linestyle="thickThin" color="#4bacc6" weight="2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غــــــراب عـــــــائــشة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stroke joinstyle="miter"/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4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1028" type="#_x0000_t53" adj="5400,1800," fillcolor="#c2d69b" style="position:absolute;margin-left:300.75pt;margin-top:-67.5pt;width:162.75pt;height:27.0pt;z-index:3;mso-position-horizontal-relative:text;mso-position-vertical-relative:text;mso-width-relative:page;mso-height-relative:page;mso-wrap-distance-left:0.0pt;mso-wrap-distance-right:0.0pt;visibility:visible;">
            <v:stroke color="#9bbb59" weight="1.0pt"/>
            <v:fill focus="50%" method="linear" color2="#9bbb59" type="gradient" color="#c2d69b"/>
            <v:shadow on="t" color="#4e6128" offset="1.0pt," offset2="-3.0pt,-2.0pt" type="perspective"/>
            <v:path textboxrect="@0,@10,@9,21600" o:connecttype="custom" o:connectlocs="@18,@10;2700,@15;@18,21600;@19,@15" o:connectangles="270.0,180.0,90.0,0.0" extrusionok="f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  مذكرة رقم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1029" arcsize="0.16666667," fillcolor="white" style="position:absolute;margin-left:237.75pt;margin-top:-37.55pt;width:273.75pt;height:25.5pt;z-index:4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(...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):</w:t>
                  </w: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…………………………………………………….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.</w:t>
                  </w:r>
                </w:p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/>
                  </w:pPr>
                </w:p>
              </w:txbxContent>
            </v:textbox>
          </v:roundrect>
        </w:pict>
      </w:r>
      <w:r>
        <w:rPr>
          <w:noProof/>
        </w:rPr>
        <w:pict>
          <v:roundrect id="1030" arcsize="0.16666667," fillcolor="white" style="position:absolute;margin-left:234.0pt;margin-top:24.0pt;width:276.75pt;height:26.25pt;z-index:6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لمورد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معرفي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: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………………………………………………………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 ………………………………………………………..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.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noProof/>
        </w:rPr>
        <w:pict>
          <v:roundrect id="1031" arcsize="0.16666667," fillcolor="white" style="position:absolute;margin-left:237.0pt;margin-top:-7.5pt;width:277.5pt;height:25.5pt;z-index:5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ــبــاب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(...)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</w:t>
                  </w:r>
                </w:p>
                <w:p>
                  <w:pPr>
                    <w:pStyle w:val="style0"/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1032" arcsize="0.16666667," fillcolor="white" style="position:absolute;margin-left:-60.75pt;margin-top:-6.55pt;width:162.75pt;height:58.4pt;z-index:9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الدعائم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:</w:t>
                  </w:r>
                </w:p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دليل الاستاذ</w:t>
                  </w: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الوثيقة المرافقة-المنهاج -الكتاب المدرسي.</w:t>
                  </w:r>
                </w:p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</w:p>
                <w:p>
                  <w:pPr>
                    <w:pStyle w:val="style0"/>
                    <w:spacing w:after="0" w:lineRule="auto" w:line="360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1033" arcsize="0.16666667," fillcolor="white" style="position:absolute;margin-left:105.0pt;margin-top:-37.55pt;width:129.75pt;height:25.5pt;z-index:7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/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ddd9c3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انـشطة 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………….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noProof/>
        </w:rPr>
        <w:pict>
          <v:roundrect id="1034" arcsize="0.16666667," fillcolor="white" style="position:absolute;margin-left:-60.0pt;margin-top:-36.0pt;width:161.25pt;height:25.5pt;z-index:8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مســـتوى: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ddd9c3"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مــتـ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وسط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1035" arcsize="0.16666667," fillcolor="white" style="position:absolute;margin-left:106.5pt;margin-top:-6.55pt;width:124.5pt;height:58.4pt;z-index:14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val="fr-FR" w:bidi="ar-DZ"/>
                    </w:rPr>
                    <w:t>الوسائ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val="fr-FR" w:bidi="ar-DZ"/>
                    </w:rPr>
                    <w:t>ل: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سبورة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لة حاسبة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0"/>
                    <w:spacing w:lineRule="auto" w:line="240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>
      <w:pPr>
        <w:pStyle w:val="style0"/>
        <w:rPr>
          <w:rtl/>
        </w:rPr>
      </w:pPr>
      <w:r>
        <w:rPr>
          <w:noProof/>
          <w:rtl/>
          <w:lang w:val="ar-SA"/>
        </w:rPr>
        <w:pict>
          <v:roundrect id="1036" arcsize="0.16666667," fillcolor="white" style="position:absolute;margin-left:-58.5pt;margin-top:29.5pt;width:571.5pt;height:23.05pt;z-index:16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p>
                  <w:pPr>
                    <w:pStyle w:val="style0"/>
                    <w:tabs>
                      <w:tab w:val="left" w:leader="none" w:pos="9738"/>
                    </w:tabs>
                    <w:bidi/>
                    <w:spacing w:after="0" w:lineRule="auto" w:line="240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val="fr-FR" w:bidi="ar-DZ"/>
                    </w:rPr>
                    <w:t>الكفاءة المستهدفـــة: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..........................................................................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.............................................................</w:t>
                  </w:r>
                </w:p>
                <w:p>
                  <w:pPr>
                    <w:pStyle w:val="style0"/>
                    <w:spacing w:lineRule="auto" w:line="240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>
      <w:pPr>
        <w:pStyle w:val="style0"/>
        <w:rPr>
          <w:rtl/>
        </w:rPr>
      </w:pPr>
      <w:r>
        <w:rPr>
          <w:noProof/>
          <w:rtl/>
          <w:lang w:val="ar-SA"/>
        </w:rPr>
        <w:pict>
          <v:roundrect id="1037" arcsize="0.16666667," fillcolor="white" style="position:absolute;margin-left:-60.75pt;margin-top:31.75pt;width:572.25pt;height:116.25pt;z-index:15;mso-position-horizontal-relative:text;mso-position-vertical-relative:text;mso-width-relative:page;mso-height-relative:page;mso-wrap-distance-left:0.0pt;mso-wrap-distance-right:0.0pt;visibility:visible;">
            <v:stroke dashstyle="dash" color="#f79646" weight="1.0pt"/>
            <v:fill/>
            <v:shadow color="#868686" offset2="-2.0pt,-2.0pt"/>
            <v:textbox>
              <w:txbxContent>
                <w:tbl>
                  <w:tblPr>
                    <w:tblStyle w:val="style15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8"/>
                    <w:gridCol w:w="5618"/>
                  </w:tblGrid>
                  <w:tr>
                    <w:trPr>
                      <w:trHeight w:val="265" w:hRule="atLeast"/>
                    </w:trPr>
                    <w:tc>
                      <w:tcPr>
                        <w:tcW w:w="5595" w:type="dxa"/>
                        <w:tcBorders/>
                        <w:tcFitText w:val="false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مـــــعالجتـــــها</w:t>
                        </w:r>
                      </w:p>
                    </w:tc>
                    <w:tc>
                      <w:tcPr>
                        <w:tcW w:w="5595" w:type="dxa"/>
                        <w:tcBorders/>
                        <w:tcFitText w:val="false"/>
                      </w:tcPr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صعوبـــــات متـــــوقعــة</w:t>
                        </w:r>
                      </w:p>
                    </w:tc>
                  </w:tr>
                  <w:tr>
                    <w:tblPrEx/>
                    <w:trPr>
                      <w:trHeight w:val="1624" w:hRule="atLeast"/>
                    </w:trPr>
                    <w:tc>
                      <w:tcPr>
                        <w:tcW w:w="5595" w:type="dxa"/>
                        <w:tcBorders/>
                        <w:tcFitText w:val="false"/>
                      </w:tcPr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</w:tc>
                    <w:tc>
                      <w:tcPr>
                        <w:tcW w:w="5595" w:type="dxa"/>
                        <w:tcBorders/>
                        <w:tcFitText w:val="false"/>
                      </w:tcPr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  <w:p>
                        <w:pPr>
                          <w:pStyle w:val="style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.................................................................................</w:t>
                        </w:r>
                      </w:p>
                    </w:tc>
                  </w:tr>
                </w:tbl>
                <w:p>
                  <w:pPr>
                    <w:pStyle w:val="style0"/>
                    <w:spacing w:lineRule="auto" w:line="240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noProof/>
          <w:rtl/>
        </w:rPr>
        <w:pict>
          <v:roundrect id="1038" arcsize="0.16666667," fillcolor="#fabf8f" style="position:absolute;margin-left:-68.95pt;margin-top:28.55pt;width:75.7pt;height:26.35pt;z-index:10;mso-position-horizontal-relative:text;mso-position-vertical-relative:text;mso-width-relative:page;mso-height-relative:page;mso-wrap-distance-left:0.0pt;mso-wrap-distance-right:0.0pt;visibility:visible;">
            <v:stroke color="#f79646" weight="1.0pt"/>
            <v:fill focus="50%" method="linear" color2="#f79646" focusposition="1.0,0.0" type="gradient" color="#fabf8f"/>
            <v:shadow on="t" color="#974706" offset="1.0pt," offset2="-3.0pt,-2.0pt" type="perspective"/>
            <v:textbox>
              <w:txbxContent>
                <w:p>
                  <w:pPr>
                    <w:pStyle w:val="style0"/>
                    <w:jc w:val="right"/>
                    <w:rPr>
                      <w:rFonts w:ascii="Traditional Arabic" w:cs="Traditional Arabic" w:hAnsi="Traditional Arabic"/>
                      <w:b/>
                      <w:bCs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مؤشر الكفاءة</w:t>
                  </w: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 xml:space="preserve"> والتقويم التقويم</w:t>
                  </w:r>
                </w:p>
              </w:txbxContent>
            </v:textbox>
          </v:roundrect>
        </w:pict>
      </w:r>
    </w:p>
    <w:p>
      <w:pPr>
        <w:pStyle w:val="style0"/>
        <w:rPr>
          <w:rtl/>
        </w:rPr>
      </w:pPr>
      <w:r>
        <w:rPr>
          <w:noProof/>
          <w:rtl/>
        </w:rPr>
        <w:pict>
          <v:roundrect id="1039" arcsize="0.16666667," fillcolor="#fabf8f" style="position:absolute;margin-left:455.25pt;margin-top:3.15pt;width:57.75pt;height:26.35pt;z-index:13;mso-position-horizontal-relative:text;mso-position-vertical-relative:text;mso-width-relative:page;mso-height-relative:page;mso-wrap-distance-left:0.0pt;mso-wrap-distance-right:0.0pt;visibility:visible;">
            <v:stroke color="#f79646" weight="1.0pt"/>
            <v:fill focus="50%" method="linear" color2="#f79646" focusposition="1.0,0.0" type="gradient" color="#fabf8f"/>
            <v:shadow on="t" color="#974706" offset="1.0pt," offset2="-3.0pt,-2.0pt" type="perspective"/>
            <v:textbox>
              <w:txbxContent>
                <w:p>
                  <w:pPr>
                    <w:pStyle w:val="style0"/>
                    <w:jc w:val="center"/>
                    <w:rPr>
                      <w:rFonts w:ascii="Traditional Arabic" w:cs="Traditional Arabic" w:hAnsi="Traditional Arabic"/>
                      <w:b/>
                      <w:bCs/>
                    </w:rPr>
                  </w:pPr>
                  <w:r>
                    <w:rPr>
                      <w:rFonts w:ascii="Traditional Arabic" w:cs="Traditional Arabic" w:hAnsi="Traditional Arabic"/>
                      <w:b/>
                      <w:bCs/>
                      <w:rtl/>
                    </w:rPr>
                    <w:t>المراحل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1040" arcsize="0.16666667," fillcolor="#fabf8f" style="position:absolute;margin-left:5.25pt;margin-top:4.25pt;width:427.0pt;height:26.1pt;z-index:12;mso-position-horizontal-relative:text;mso-position-vertical-relative:text;mso-width-relative:page;mso-height-relative:page;mso-wrap-distance-left:0.0pt;mso-wrap-distance-right:0.0pt;visibility:visible;">
            <v:stroke color="#f79646" weight="1.0pt"/>
            <v:fill focus="50%" method="linear" color2="#f79646" focusposition="1.0,0.0" type="gradient" color="#fabf8f"/>
            <v:shadow on="t" color="#974706" offset="1.0pt," offset2="-3.0pt,-2.0pt" type="perspective"/>
            <v:textbox>
              <w:txbxContent>
                <w:p>
                  <w:pPr>
                    <w:pStyle w:val="style0"/>
                    <w:jc w:val="center"/>
                    <w:rPr>
                      <w:rFonts w:ascii="Traditional Arabic" w:cs="Traditional Arabic" w:hAnsi="Traditional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20"/>
                      <w:szCs w:val="20"/>
                      <w:rtl/>
                    </w:rPr>
                    <w:t>سير الدرس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1041" arcsize="0.16666667," fillcolor="#fabf8f" style="position:absolute;margin-left:424.5pt;margin-top:4.0pt;width:45.0pt;height:26.1pt;z-index:11;mso-position-horizontal-relative:text;mso-position-vertical-relative:text;mso-width-relative:page;mso-height-relative:page;mso-wrap-distance-left:0.0pt;mso-wrap-distance-right:0.0pt;visibility:visible;">
            <v:stroke color="#f79646" weight="1.0pt"/>
            <v:fill focus="50%" method="linear" color2="#f79646" focusposition="1.0,0.0" type="gradient" color="#fabf8f"/>
            <v:shadow on="t" color="#974706" offset="1.0pt," offset2="-3.0pt,-2.0pt" type="perspective"/>
            <v:textbox>
              <w:txbxContent>
                <w:p>
                  <w:pPr>
                    <w:pStyle w:val="style0"/>
                    <w:jc w:val="center"/>
                    <w:rPr>
                      <w:rFonts w:ascii="Traditional Arabic" w:cs="Traditional Arabic" w:hAnsi="Traditional Arabic"/>
                      <w:b/>
                      <w:bCs/>
                      <w:rtl/>
                      <w:lang w:val="fr-FR"/>
                    </w:rPr>
                  </w:pPr>
                  <w:r>
                    <w:rPr>
                      <w:rFonts w:ascii="Traditional Arabic" w:cs="Traditional Arabic" w:hAnsi="Traditional Arabic" w:hint="cs"/>
                      <w:b/>
                      <w:bCs/>
                      <w:rtl/>
                      <w:lang w:val="fr-FR"/>
                    </w:rPr>
                    <w:t>المدة</w:t>
                  </w:r>
                </w:p>
              </w:txbxContent>
            </v:textbox>
          </v:roundrect>
        </w:pict>
      </w:r>
    </w:p>
    <w:tbl>
      <w:tblPr>
        <w:tblStyle w:val="style154"/>
        <w:tblW w:w="11532" w:type="dxa"/>
        <w:tblInd w:w="-1168" w:type="dxa"/>
        <w:tblLook w:val="04A0" w:firstRow="1" w:lastRow="0" w:firstColumn="1" w:lastColumn="0" w:noHBand="0" w:noVBand="1"/>
      </w:tblPr>
      <w:tblGrid>
        <w:gridCol w:w="1392"/>
        <w:gridCol w:w="8582"/>
        <w:gridCol w:w="455"/>
        <w:gridCol w:w="1103"/>
      </w:tblGrid>
      <w:tr>
        <w:trPr>
          <w:trHeight w:val="10600" w:hRule="atLeast"/>
        </w:trPr>
        <w:tc>
          <w:tcPr>
            <w:tcW w:w="139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</w:tc>
        <w:tc>
          <w:tcPr>
            <w:tcW w:w="858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</w:t>
            </w:r>
            <w:r>
              <w:t>………………………………………………………………………………………………</w:t>
            </w:r>
            <w:r>
              <w:t>……..</w:t>
            </w:r>
            <w:r>
              <w:t>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5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103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  <w:r>
              <w:t>…………..</w:t>
            </w:r>
            <w:r>
              <w:t>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</w:tc>
      </w:tr>
    </w:tbl>
    <w:p>
      <w:pPr>
        <w:pStyle w:val="style0"/>
        <w:tabs>
          <w:tab w:val="left" w:leader="none" w:pos="5130"/>
          <w:tab w:val="left" w:leader="none" w:pos="5715"/>
        </w:tabs>
        <w:rPr/>
      </w:pPr>
    </w:p>
    <w:p>
      <w:pPr>
        <w:pStyle w:val="style0"/>
        <w:tabs>
          <w:tab w:val="left" w:leader="none" w:pos="5130"/>
          <w:tab w:val="left" w:leader="none" w:pos="5715"/>
        </w:tabs>
        <w:rPr/>
      </w:pPr>
    </w:p>
    <w:tbl>
      <w:tblPr>
        <w:tblStyle w:val="style154"/>
        <w:tblpPr w:leftFromText="180" w:rightFromText="180" w:topFromText="0" w:bottomFromText="0" w:horzAnchor="margin" w:tblpXSpec="center" w:tblpY="-1050"/>
        <w:tblW w:w="11764" w:type="dxa"/>
        <w:tblLook w:val="04A0" w:firstRow="1" w:lastRow="0" w:firstColumn="1" w:lastColumn="0" w:noHBand="0" w:noVBand="1"/>
      </w:tblPr>
      <w:tblGrid>
        <w:gridCol w:w="1417"/>
        <w:gridCol w:w="8645"/>
        <w:gridCol w:w="559"/>
        <w:gridCol w:w="1143"/>
      </w:tblGrid>
      <w:tr>
        <w:trPr>
          <w:trHeight w:val="15583" w:hRule="atLeast"/>
        </w:trPr>
        <w:tc>
          <w:tcPr>
            <w:tcW w:w="1417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…………………..</w:t>
            </w:r>
          </w:p>
        </w:tc>
        <w:tc>
          <w:tcPr>
            <w:tcW w:w="864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</w:t>
            </w:r>
            <w:r>
              <w:t>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</w:t>
            </w:r>
            <w:r>
              <w:t>…</w:t>
            </w:r>
            <w:r>
              <w:t>………………………………………………………………………………………………………………………………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………………………………………………………………………………………………………………………………………………..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………………………………………………………………………………………………………………………………………………..</w:t>
            </w:r>
          </w:p>
          <w:p>
            <w:pPr>
              <w:pStyle w:val="style0"/>
              <w:spacing w:lineRule="auto" w:line="360"/>
              <w:jc w:val="right"/>
              <w:rPr/>
            </w:pPr>
            <w:r>
              <w:t>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559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143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  <w:r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>
              <w:t>……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>
              <w:t>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  <w:r>
              <w:t>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</w:p>
          <w:p>
            <w:pPr>
              <w:pStyle w:val="style0"/>
              <w:spacing w:lineRule="auto" w:line="360"/>
              <w:rPr/>
            </w:pPr>
            <w:r>
              <w:t>……………..</w:t>
            </w:r>
            <w:r>
              <w:t>.</w:t>
            </w:r>
          </w:p>
        </w:tc>
      </w:tr>
    </w:tbl>
    <w:p>
      <w:pPr>
        <w:pStyle w:val="style0"/>
        <w:tabs>
          <w:tab w:val="left" w:leader="none" w:pos="5130"/>
          <w:tab w:val="left" w:leader="none" w:pos="5715"/>
        </w:tabs>
        <w:rPr/>
      </w:pPr>
    </w:p>
    <w:sectPr>
      <w:pgSz w:w="11906" w:h="16838" w:orient="portrait" w:code="9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fals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E464DB4"/>
    <w:lvl w:ilvl="0" w:tplc="F83EE9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154C5F0"/>
    <w:lvl w:ilvl="0" w:tplc="0A44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8">
    <w:name w:val="En-tête Car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Pied de page Car"/>
    <w:basedOn w:val="style65"/>
    <w:next w:val="style4099"/>
    <w:link w:val="style32"/>
    <w:uiPriority w:val="99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0"/>
    <w:uiPriority w:val="99"/>
    <w:pPr>
      <w:spacing w:lineRule="auto" w:line="240"/>
    </w:pPr>
    <w:rPr>
      <w:sz w:val="20"/>
      <w:szCs w:val="20"/>
    </w:rPr>
  </w:style>
  <w:style w:type="character" w:customStyle="1" w:styleId="style4100">
    <w:name w:val="Commentaire Car"/>
    <w:basedOn w:val="style65"/>
    <w:next w:val="style4100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1"/>
    <w:uiPriority w:val="99"/>
    <w:pPr/>
    <w:rPr>
      <w:b/>
      <w:bCs/>
    </w:rPr>
  </w:style>
  <w:style w:type="character" w:customStyle="1" w:styleId="style4101">
    <w:name w:val="Objet du commentaire Car"/>
    <w:basedOn w:val="style4100"/>
    <w:next w:val="style4101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256</Words>
  <Characters>6318</Characters>
  <Application>WPS Office</Application>
  <DocSecurity>0</DocSecurity>
  <Paragraphs>274</Paragraphs>
  <ScaleCrop>false</ScaleCrop>
  <LinksUpToDate>false</LinksUpToDate>
  <CharactersWithSpaces>6357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2025-11-03T11:16:22Z</dcterms:created>
  <dc:creator>root27</dc:creator>
  <lastModifiedBy>CPH1701</lastModifiedBy>
  <lastPrinted>2023-11-08T21:15:00Z</lastPrinted>
  <dcterms:modified xsi:type="dcterms:W3CDTF">2025-11-03T11:16:22Z</dcterms:modified>
  <revision>48</revision>
</coreProperties>
</file>