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6DFA" w14:textId="1B62790E" w:rsidR="00E07504" w:rsidRPr="008D2FFB" w:rsidRDefault="00D24971" w:rsidP="00244A57">
      <w:pPr>
        <w:tabs>
          <w:tab w:val="left" w:pos="8660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D2FFB">
        <w:rPr>
          <w:rFonts w:asciiTheme="majorBidi" w:hAnsiTheme="majorBidi" w:cstheme="majorBidi"/>
          <w:sz w:val="24"/>
          <w:szCs w:val="24"/>
        </w:rPr>
        <w:tab/>
      </w:r>
    </w:p>
    <w:tbl>
      <w:tblPr>
        <w:tblStyle w:val="1-5"/>
        <w:bidiVisual/>
        <w:tblW w:w="5000" w:type="pct"/>
        <w:tblLook w:val="04A0" w:firstRow="1" w:lastRow="0" w:firstColumn="1" w:lastColumn="0" w:noHBand="0" w:noVBand="1"/>
      </w:tblPr>
      <w:tblGrid>
        <w:gridCol w:w="1549"/>
        <w:gridCol w:w="4535"/>
        <w:gridCol w:w="1136"/>
        <w:gridCol w:w="3826"/>
      </w:tblGrid>
      <w:tr w:rsidR="00E07504" w:rsidRPr="008D2FFB" w14:paraId="03430C31" w14:textId="77777777" w:rsidTr="008D2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shd w:val="clear" w:color="auto" w:fill="DEEAF6" w:themeFill="accent1" w:themeFillTint="33"/>
            <w:hideMark/>
          </w:tcPr>
          <w:p w14:paraId="5417E1A4" w14:textId="77777777" w:rsidR="00E07504" w:rsidRPr="008D2FFB" w:rsidRDefault="00E07504" w:rsidP="00244A57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D2FFB">
              <w:rPr>
                <w:rFonts w:asciiTheme="majorBidi" w:eastAsia="Times New Roman" w:hAnsiTheme="majorBidi" w:cstheme="majorBidi"/>
                <w:color w:val="3F51B5"/>
                <w:sz w:val="24"/>
                <w:szCs w:val="24"/>
                <w:rtl/>
              </w:rPr>
              <w:t>الأستاذ (ة)</w:t>
            </w:r>
          </w:p>
        </w:tc>
        <w:tc>
          <w:tcPr>
            <w:tcW w:w="2053" w:type="pct"/>
            <w:hideMark/>
          </w:tcPr>
          <w:p w14:paraId="333837E8" w14:textId="6D92DE7E" w:rsidR="00E07504" w:rsidRPr="008D2FFB" w:rsidRDefault="00466DC7" w:rsidP="00B93E0D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قلقال</w:t>
            </w:r>
            <w:proofErr w:type="spellEnd"/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يوسف</w:t>
            </w:r>
          </w:p>
        </w:tc>
        <w:tc>
          <w:tcPr>
            <w:tcW w:w="514" w:type="pct"/>
            <w:shd w:val="clear" w:color="auto" w:fill="DEEAF6" w:themeFill="accent1" w:themeFillTint="33"/>
            <w:hideMark/>
          </w:tcPr>
          <w:p w14:paraId="0EC58545" w14:textId="77777777" w:rsidR="00E07504" w:rsidRPr="008D2FFB" w:rsidRDefault="00E07504" w:rsidP="003802FC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D2FFB">
              <w:rPr>
                <w:rFonts w:asciiTheme="majorBidi" w:eastAsia="Times New Roman" w:hAnsiTheme="majorBidi" w:cstheme="majorBidi"/>
                <w:color w:val="3F51B5"/>
                <w:sz w:val="24"/>
                <w:szCs w:val="24"/>
                <w:rtl/>
              </w:rPr>
              <w:t>متوسطة</w:t>
            </w:r>
          </w:p>
        </w:tc>
        <w:tc>
          <w:tcPr>
            <w:tcW w:w="1732" w:type="pct"/>
            <w:hideMark/>
          </w:tcPr>
          <w:p w14:paraId="4A964E34" w14:textId="74A3A1D0" w:rsidR="00E07504" w:rsidRPr="008D2FFB" w:rsidRDefault="00466DC7" w:rsidP="00B93E0D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الشهيد محمد بن زرام خلوية</w:t>
            </w:r>
          </w:p>
        </w:tc>
      </w:tr>
      <w:tr w:rsidR="00E07504" w:rsidRPr="008D2FFB" w14:paraId="1C1D49C3" w14:textId="77777777" w:rsidTr="008D2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pct"/>
            <w:shd w:val="clear" w:color="auto" w:fill="DEEAF6" w:themeFill="accent1" w:themeFillTint="33"/>
            <w:hideMark/>
          </w:tcPr>
          <w:p w14:paraId="3E376B79" w14:textId="77777777" w:rsidR="00E07504" w:rsidRPr="008D2FFB" w:rsidRDefault="00244A57" w:rsidP="00B93E0D">
            <w:pPr>
              <w:bidi/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</w:pPr>
            <w:r w:rsidRPr="008D2FFB">
              <w:rPr>
                <w:rFonts w:asciiTheme="majorBidi" w:eastAsia="Times New Roman" w:hAnsiTheme="majorBidi" w:cstheme="majorBidi"/>
                <w:color w:val="3F51B5"/>
                <w:sz w:val="24"/>
                <w:szCs w:val="24"/>
                <w:rtl/>
              </w:rPr>
              <w:t>الميدان</w:t>
            </w:r>
          </w:p>
        </w:tc>
        <w:tc>
          <w:tcPr>
            <w:tcW w:w="2053" w:type="pct"/>
          </w:tcPr>
          <w:p w14:paraId="6F22D939" w14:textId="77777777" w:rsidR="00244A57" w:rsidRPr="008D2FFB" w:rsidRDefault="00477272" w:rsidP="004772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أنشطة عددية</w:t>
            </w:r>
          </w:p>
        </w:tc>
        <w:tc>
          <w:tcPr>
            <w:tcW w:w="514" w:type="pct"/>
            <w:shd w:val="clear" w:color="auto" w:fill="DEEAF6" w:themeFill="accent1" w:themeFillTint="33"/>
            <w:hideMark/>
          </w:tcPr>
          <w:p w14:paraId="26F44F80" w14:textId="77777777" w:rsidR="00E07504" w:rsidRPr="008D2FFB" w:rsidRDefault="00E07504" w:rsidP="003802FC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D2FFB">
              <w:rPr>
                <w:rFonts w:asciiTheme="majorBidi" w:eastAsia="Times New Roman" w:hAnsiTheme="majorBidi" w:cstheme="majorBidi"/>
                <w:b/>
                <w:bCs/>
                <w:color w:val="3F51B5"/>
                <w:sz w:val="24"/>
                <w:szCs w:val="24"/>
                <w:rtl/>
              </w:rPr>
              <w:t>المراجع</w:t>
            </w:r>
          </w:p>
        </w:tc>
        <w:tc>
          <w:tcPr>
            <w:tcW w:w="1732" w:type="pct"/>
            <w:hideMark/>
          </w:tcPr>
          <w:p w14:paraId="059ABBA5" w14:textId="77777777" w:rsidR="00E07504" w:rsidRPr="008D2FFB" w:rsidRDefault="00E07504" w:rsidP="00244A57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المنهاج والوثيقة</w:t>
            </w:r>
            <w:r w:rsidR="00244A57"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  <w:proofErr w:type="gramStart"/>
            <w:r w:rsidR="00244A57"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</w:t>
            </w:r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،</w:t>
            </w:r>
            <w:proofErr w:type="gramEnd"/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الكتاب </w:t>
            </w:r>
            <w:proofErr w:type="gramStart"/>
            <w:r w:rsidR="00B93E0D"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  <w:t>م</w:t>
            </w:r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،</w:t>
            </w:r>
            <w:proofErr w:type="gramEnd"/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الدليل</w:t>
            </w:r>
          </w:p>
        </w:tc>
      </w:tr>
    </w:tbl>
    <w:p w14:paraId="2AA386BF" w14:textId="77777777" w:rsidR="00E07504" w:rsidRPr="008D2FFB" w:rsidRDefault="00E07504" w:rsidP="00E07504">
      <w:pPr>
        <w:pStyle w:val="a3"/>
        <w:bidi/>
        <w:spacing w:before="0" w:beforeAutospacing="0" w:after="0" w:afterAutospacing="0"/>
        <w:rPr>
          <w:rFonts w:asciiTheme="majorBidi" w:hAnsiTheme="majorBidi" w:cstheme="majorBidi"/>
          <w:color w:val="FFFFFF"/>
          <w:lang w:bidi="ar"/>
        </w:rPr>
      </w:pPr>
      <w:r w:rsidRPr="008D2FFB">
        <w:rPr>
          <w:rFonts w:asciiTheme="majorBidi" w:hAnsiTheme="majorBidi" w:cstheme="majorBidi"/>
          <w:color w:val="FFFFFF"/>
          <w:rtl/>
          <w:lang w:bidi="ar"/>
        </w:rPr>
        <w:t>-</w:t>
      </w:r>
    </w:p>
    <w:tbl>
      <w:tblPr>
        <w:tblStyle w:val="1-6"/>
        <w:bidiVisual/>
        <w:tblW w:w="5000" w:type="pct"/>
        <w:tblLook w:val="04A0" w:firstRow="1" w:lastRow="0" w:firstColumn="1" w:lastColumn="0" w:noHBand="0" w:noVBand="1"/>
      </w:tblPr>
      <w:tblGrid>
        <w:gridCol w:w="1577"/>
        <w:gridCol w:w="5001"/>
        <w:gridCol w:w="918"/>
        <w:gridCol w:w="3550"/>
      </w:tblGrid>
      <w:tr w:rsidR="00244A57" w:rsidRPr="008D2FFB" w14:paraId="5630183C" w14:textId="77777777" w:rsidTr="008D2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2EFD9" w:themeFill="accent6" w:themeFillTint="33"/>
            <w:hideMark/>
          </w:tcPr>
          <w:p w14:paraId="5E751D1C" w14:textId="77777777" w:rsidR="00244A57" w:rsidRPr="008D2FFB" w:rsidRDefault="00244A57" w:rsidP="00244A57">
            <w:pPr>
              <w:bidi/>
              <w:spacing w:line="276" w:lineRule="auto"/>
              <w:rPr>
                <w:rFonts w:asciiTheme="majorBidi" w:eastAsia="Times New Roman" w:hAnsiTheme="majorBidi" w:cstheme="majorBidi"/>
                <w:color w:val="4472C4" w:themeColor="accent5"/>
                <w:sz w:val="24"/>
                <w:szCs w:val="24"/>
              </w:rPr>
            </w:pPr>
            <w:r w:rsidRPr="008D2FFB">
              <w:rPr>
                <w:rFonts w:asciiTheme="majorBidi" w:eastAsia="Times New Roman" w:hAnsiTheme="majorBidi" w:cstheme="majorBidi"/>
                <w:color w:val="3F51B5"/>
                <w:sz w:val="24"/>
                <w:szCs w:val="24"/>
                <w:rtl/>
              </w:rPr>
              <w:t xml:space="preserve">المقطع التعلمي </w:t>
            </w:r>
          </w:p>
        </w:tc>
        <w:tc>
          <w:tcPr>
            <w:tcW w:w="0" w:type="auto"/>
            <w:hideMark/>
          </w:tcPr>
          <w:p w14:paraId="4DEA9F33" w14:textId="77777777" w:rsidR="00244A57" w:rsidRPr="008D2FFB" w:rsidRDefault="00477272" w:rsidP="00477272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4472C4" w:themeColor="accent5"/>
                <w:sz w:val="24"/>
                <w:szCs w:val="24"/>
              </w:rPr>
            </w:pPr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الأعداد النسبية والعمليات على الكسور والأعداد الناطقة</w:t>
            </w:r>
          </w:p>
        </w:tc>
        <w:tc>
          <w:tcPr>
            <w:tcW w:w="0" w:type="auto"/>
            <w:hideMark/>
          </w:tcPr>
          <w:p w14:paraId="3CEA542D" w14:textId="77777777" w:rsidR="00244A57" w:rsidRPr="008D2FFB" w:rsidRDefault="00244A57" w:rsidP="003802FC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3F51B5"/>
                <w:sz w:val="24"/>
                <w:szCs w:val="24"/>
              </w:rPr>
            </w:pPr>
            <w:r w:rsidRPr="008D2FFB">
              <w:rPr>
                <w:rFonts w:asciiTheme="majorBidi" w:eastAsia="Times New Roman" w:hAnsiTheme="majorBidi" w:cstheme="majorBidi"/>
                <w:color w:val="3F51B5"/>
                <w:sz w:val="24"/>
                <w:szCs w:val="24"/>
                <w:rtl/>
              </w:rPr>
              <w:t>الوسائل</w:t>
            </w:r>
          </w:p>
        </w:tc>
        <w:tc>
          <w:tcPr>
            <w:tcW w:w="0" w:type="auto"/>
            <w:hideMark/>
          </w:tcPr>
          <w:p w14:paraId="04AC045D" w14:textId="77777777" w:rsidR="00244A57" w:rsidRPr="008D2FFB" w:rsidRDefault="00244A57" w:rsidP="00244A57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gramStart"/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سبورة ،</w:t>
            </w:r>
            <w:proofErr w:type="gramEnd"/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الالة </w:t>
            </w:r>
            <w:proofErr w:type="gramStart"/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الحاسبة ،</w:t>
            </w:r>
            <w:proofErr w:type="gramEnd"/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ا. الهندسية...</w:t>
            </w:r>
          </w:p>
        </w:tc>
      </w:tr>
      <w:tr w:rsidR="00244A57" w:rsidRPr="008D2FFB" w14:paraId="12631A8C" w14:textId="77777777" w:rsidTr="008D2FFB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E2EFD9" w:themeFill="accent6" w:themeFillTint="33"/>
          </w:tcPr>
          <w:p w14:paraId="0E1E9555" w14:textId="77777777" w:rsidR="00244A57" w:rsidRPr="008D2FFB" w:rsidRDefault="00244A57" w:rsidP="003802FC">
            <w:pPr>
              <w:bidi/>
              <w:spacing w:line="276" w:lineRule="auto"/>
              <w:rPr>
                <w:rFonts w:asciiTheme="majorBidi" w:eastAsia="Times New Roman" w:hAnsiTheme="majorBidi" w:cstheme="majorBidi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8D2FFB">
              <w:rPr>
                <w:rFonts w:asciiTheme="majorBidi" w:eastAsia="Times New Roman" w:hAnsiTheme="majorBidi" w:cstheme="majorBidi"/>
                <w:color w:val="3F51B5"/>
                <w:sz w:val="24"/>
                <w:szCs w:val="24"/>
                <w:rtl/>
              </w:rPr>
              <w:t>المورد المعرفي</w:t>
            </w:r>
          </w:p>
        </w:tc>
        <w:tc>
          <w:tcPr>
            <w:tcW w:w="0" w:type="auto"/>
            <w:gridSpan w:val="3"/>
            <w:hideMark/>
          </w:tcPr>
          <w:p w14:paraId="4653A80F" w14:textId="639F9CA6" w:rsidR="00244A57" w:rsidRPr="008D2FFB" w:rsidRDefault="00FB63BA" w:rsidP="004772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  <w:lang w:bidi="ar-DZ"/>
              </w:rPr>
            </w:pPr>
            <w:r w:rsidRPr="008D2FFB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  <w:rtl/>
                <w:lang w:bidi="ar-DZ"/>
              </w:rPr>
              <w:t>حل</w:t>
            </w:r>
            <w:r w:rsidR="008A39FE" w:rsidRPr="008D2FFB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  <w:rtl/>
                <w:lang w:bidi="ar-DZ"/>
              </w:rPr>
              <w:t xml:space="preserve"> وضعية تقويم</w:t>
            </w:r>
            <w:r w:rsidR="00FF106A" w:rsidRPr="008D2FFB">
              <w:rPr>
                <w:rFonts w:asciiTheme="majorBidi" w:eastAsia="Times New Roman" w:hAnsiTheme="majorBidi" w:cstheme="majorBidi"/>
                <w:b/>
                <w:bCs/>
                <w:color w:val="EE0000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7EFE3131" w14:textId="77777777" w:rsidR="00E07504" w:rsidRPr="008D2FFB" w:rsidRDefault="00E07504" w:rsidP="00E07504">
      <w:pPr>
        <w:pStyle w:val="a3"/>
        <w:bidi/>
        <w:spacing w:before="0" w:beforeAutospacing="0" w:after="0" w:afterAutospacing="0"/>
        <w:rPr>
          <w:rFonts w:asciiTheme="majorBidi" w:hAnsiTheme="majorBidi" w:cstheme="majorBidi"/>
          <w:color w:val="FFFFFF"/>
          <w:lang w:bidi="ar"/>
        </w:rPr>
      </w:pPr>
      <w:r w:rsidRPr="008D2FFB">
        <w:rPr>
          <w:rFonts w:asciiTheme="majorBidi" w:hAnsiTheme="majorBidi" w:cstheme="majorBidi"/>
          <w:color w:val="FFFFFF"/>
          <w:rtl/>
          <w:lang w:bidi="ar"/>
        </w:rPr>
        <w:t>-</w:t>
      </w:r>
    </w:p>
    <w:tbl>
      <w:tblPr>
        <w:tblStyle w:val="a5"/>
        <w:bidiVisual/>
        <w:tblW w:w="5000" w:type="pct"/>
        <w:tblLook w:val="04A0" w:firstRow="1" w:lastRow="0" w:firstColumn="1" w:lastColumn="0" w:noHBand="0" w:noVBand="1"/>
      </w:tblPr>
      <w:tblGrid>
        <w:gridCol w:w="2258"/>
        <w:gridCol w:w="8788"/>
      </w:tblGrid>
      <w:tr w:rsidR="00B93E0D" w:rsidRPr="008D2FFB" w14:paraId="6F5E6AD8" w14:textId="77777777" w:rsidTr="008D2FFB">
        <w:tc>
          <w:tcPr>
            <w:tcW w:w="1022" w:type="pct"/>
            <w:hideMark/>
          </w:tcPr>
          <w:p w14:paraId="78B217D0" w14:textId="77777777" w:rsidR="00E07504" w:rsidRPr="008D2FFB" w:rsidRDefault="00E07504" w:rsidP="00B93E0D">
            <w:pPr>
              <w:bidi/>
              <w:spacing w:line="276" w:lineRule="auto"/>
              <w:rPr>
                <w:rFonts w:asciiTheme="majorBidi" w:eastAsia="Times New Roman" w:hAnsiTheme="majorBidi" w:cstheme="majorBidi"/>
                <w:b/>
                <w:bCs/>
                <w:color w:val="3F51B5"/>
                <w:sz w:val="24"/>
                <w:szCs w:val="24"/>
              </w:rPr>
            </w:pPr>
            <w:r w:rsidRPr="008D2FFB">
              <w:rPr>
                <w:rFonts w:asciiTheme="majorBidi" w:eastAsia="Times New Roman" w:hAnsiTheme="majorBidi" w:cstheme="majorBidi"/>
                <w:b/>
                <w:bCs/>
                <w:color w:val="3F51B5"/>
                <w:sz w:val="24"/>
                <w:szCs w:val="24"/>
                <w:rtl/>
              </w:rPr>
              <w:t>الكفاء</w:t>
            </w:r>
            <w:r w:rsidR="00B93E0D" w:rsidRPr="008D2FFB">
              <w:rPr>
                <w:rFonts w:asciiTheme="majorBidi" w:eastAsia="Times New Roman" w:hAnsiTheme="majorBidi" w:cstheme="majorBidi"/>
                <w:b/>
                <w:bCs/>
                <w:color w:val="3F51B5"/>
                <w:sz w:val="24"/>
                <w:szCs w:val="24"/>
                <w:rtl/>
                <w:lang w:bidi="ar-DZ"/>
              </w:rPr>
              <w:t>ات</w:t>
            </w:r>
            <w:r w:rsidRPr="008D2FFB">
              <w:rPr>
                <w:rFonts w:asciiTheme="majorBidi" w:eastAsia="Times New Roman" w:hAnsiTheme="majorBidi" w:cstheme="majorBidi"/>
                <w:b/>
                <w:bCs/>
                <w:color w:val="3F51B5"/>
                <w:sz w:val="24"/>
                <w:szCs w:val="24"/>
                <w:rtl/>
              </w:rPr>
              <w:t xml:space="preserve"> المستهدفة </w:t>
            </w:r>
          </w:p>
        </w:tc>
        <w:tc>
          <w:tcPr>
            <w:tcW w:w="3978" w:type="pct"/>
          </w:tcPr>
          <w:p w14:paraId="63487FDF" w14:textId="4169B31C" w:rsidR="00E07504" w:rsidRPr="008D2FFB" w:rsidRDefault="008E5681" w:rsidP="008E5681">
            <w:pPr>
              <w:bidi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DZ"/>
              </w:rPr>
            </w:pPr>
            <w:r w:rsidRPr="008D2F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يحل مشكلات متعلقة بالكسور والأعداد النسبية والأعداد </w:t>
            </w:r>
            <w:proofErr w:type="gramStart"/>
            <w:r w:rsidRPr="008D2F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الناطقة .</w:t>
            </w:r>
            <w:proofErr w:type="gramEnd"/>
            <w:r w:rsidRPr="008D2FF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</w:tbl>
    <w:p w14:paraId="1435E2B2" w14:textId="77777777" w:rsidR="00E07504" w:rsidRPr="008D2FFB" w:rsidRDefault="00E07504" w:rsidP="00E07504">
      <w:pPr>
        <w:pStyle w:val="a3"/>
        <w:bidi/>
        <w:spacing w:before="0" w:beforeAutospacing="0" w:after="0" w:afterAutospacing="0"/>
        <w:rPr>
          <w:rFonts w:asciiTheme="majorBidi" w:hAnsiTheme="majorBidi" w:cstheme="majorBidi"/>
          <w:color w:val="FFFFFF"/>
          <w:lang w:bidi="ar"/>
        </w:rPr>
      </w:pPr>
      <w:r w:rsidRPr="008D2FFB">
        <w:rPr>
          <w:rFonts w:asciiTheme="majorBidi" w:hAnsiTheme="majorBidi" w:cstheme="majorBidi"/>
          <w:color w:val="FFFFFF"/>
          <w:rtl/>
          <w:lang w:bidi="ar"/>
        </w:rPr>
        <w:t>-</w:t>
      </w:r>
    </w:p>
    <w:tbl>
      <w:tblPr>
        <w:tblStyle w:val="1-6"/>
        <w:tblpPr w:leftFromText="141" w:rightFromText="141" w:vertAnchor="text" w:tblpY="1"/>
        <w:bidiVisual/>
        <w:tblW w:w="11057" w:type="dxa"/>
        <w:tblLayout w:type="fixed"/>
        <w:tblLook w:val="04A0" w:firstRow="1" w:lastRow="0" w:firstColumn="1" w:lastColumn="0" w:noHBand="0" w:noVBand="1"/>
      </w:tblPr>
      <w:tblGrid>
        <w:gridCol w:w="5395"/>
        <w:gridCol w:w="5662"/>
      </w:tblGrid>
      <w:tr w:rsidR="00DB7809" w:rsidRPr="008D2FFB" w14:paraId="11BAD53C" w14:textId="77777777" w:rsidTr="008D2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shd w:val="clear" w:color="auto" w:fill="E2EFD9" w:themeFill="accent6" w:themeFillTint="33"/>
            <w:hideMark/>
          </w:tcPr>
          <w:p w14:paraId="18C7DAB6" w14:textId="7D04C527" w:rsidR="00DB7809" w:rsidRPr="008D2FFB" w:rsidRDefault="00DB7809" w:rsidP="00D93E7D">
            <w:pPr>
              <w:bidi/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3F51B5"/>
                <w:sz w:val="24"/>
                <w:szCs w:val="24"/>
              </w:rPr>
            </w:pPr>
            <w:r w:rsidRPr="008D2FFB">
              <w:rPr>
                <w:rFonts w:asciiTheme="majorBidi" w:eastAsia="Times New Roman" w:hAnsiTheme="majorBidi" w:cstheme="majorBidi"/>
                <w:color w:val="3F51B5"/>
                <w:sz w:val="24"/>
                <w:szCs w:val="24"/>
                <w:rtl/>
              </w:rPr>
              <w:t>الوضعيات</w:t>
            </w:r>
          </w:p>
        </w:tc>
        <w:tc>
          <w:tcPr>
            <w:tcW w:w="5662" w:type="dxa"/>
            <w:shd w:val="clear" w:color="auto" w:fill="E2EFD9" w:themeFill="accent6" w:themeFillTint="33"/>
            <w:hideMark/>
          </w:tcPr>
          <w:p w14:paraId="12CB063C" w14:textId="4F29FF65" w:rsidR="00DB7809" w:rsidRPr="008D2FFB" w:rsidRDefault="00DB7809" w:rsidP="00D93E7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color w:val="3F51B5"/>
                <w:sz w:val="24"/>
                <w:szCs w:val="24"/>
                <w:rtl/>
                <w:lang w:bidi="ar-DZ"/>
              </w:rPr>
            </w:pPr>
            <w:proofErr w:type="gramStart"/>
            <w:r w:rsidRPr="008D2FFB">
              <w:rPr>
                <w:rFonts w:asciiTheme="majorBidi" w:eastAsia="Times New Roman" w:hAnsiTheme="majorBidi" w:cstheme="majorBidi"/>
                <w:color w:val="3F51B5"/>
                <w:sz w:val="24"/>
                <w:szCs w:val="24"/>
                <w:rtl/>
              </w:rPr>
              <w:t xml:space="preserve">المعالجة </w:t>
            </w:r>
            <w:r w:rsidRPr="008D2FFB">
              <w:rPr>
                <w:rFonts w:asciiTheme="majorBidi" w:eastAsia="Times New Roman" w:hAnsiTheme="majorBidi" w:cstheme="majorBidi"/>
                <w:color w:val="3F51B5"/>
                <w:sz w:val="24"/>
                <w:szCs w:val="24"/>
              </w:rPr>
              <w:t>)</w:t>
            </w:r>
            <w:r w:rsidRPr="008D2FFB">
              <w:rPr>
                <w:rFonts w:asciiTheme="majorBidi" w:eastAsia="Times New Roman" w:hAnsiTheme="majorBidi" w:cstheme="majorBidi"/>
                <w:color w:val="3F51B5"/>
                <w:sz w:val="24"/>
                <w:szCs w:val="24"/>
                <w:rtl/>
                <w:lang w:bidi="ar-DZ"/>
              </w:rPr>
              <w:t>الحل</w:t>
            </w:r>
            <w:proofErr w:type="gramEnd"/>
            <w:r w:rsidRPr="008D2FFB">
              <w:rPr>
                <w:rFonts w:asciiTheme="majorBidi" w:eastAsia="Times New Roman" w:hAnsiTheme="majorBidi" w:cstheme="majorBidi"/>
                <w:color w:val="3F51B5"/>
                <w:sz w:val="24"/>
                <w:szCs w:val="24"/>
                <w:lang w:bidi="ar-DZ"/>
              </w:rPr>
              <w:t>(</w:t>
            </w:r>
          </w:p>
        </w:tc>
      </w:tr>
      <w:tr w:rsidR="00FB63BA" w:rsidRPr="008D2FFB" w14:paraId="03787936" w14:textId="77777777" w:rsidTr="008D2FFB">
        <w:trPr>
          <w:trHeight w:val="1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B7A0645" w14:textId="77777777" w:rsidR="00FB63BA" w:rsidRPr="008D2FFB" w:rsidRDefault="00FB63BA" w:rsidP="00FB63BA">
            <w:pPr>
              <w:bidi/>
              <w:rPr>
                <w:rFonts w:asciiTheme="majorBidi" w:eastAsia="Times New Roman" w:hAnsiTheme="majorBidi" w:cstheme="majorBidi"/>
                <w:b w:val="0"/>
                <w:bCs w:val="0"/>
                <w:color w:val="EE0000"/>
                <w:sz w:val="24"/>
                <w:szCs w:val="24"/>
              </w:rPr>
            </w:pPr>
            <w:r w:rsidRPr="008D2FFB">
              <w:rPr>
                <w:rFonts w:asciiTheme="majorBidi" w:eastAsia="Times New Roman" w:hAnsiTheme="majorBidi" w:cstheme="majorBidi"/>
                <w:color w:val="EE0000"/>
                <w:sz w:val="24"/>
                <w:szCs w:val="24"/>
                <w:rtl/>
              </w:rPr>
              <w:t>وضعية للتقويم</w:t>
            </w:r>
          </w:p>
          <w:p w14:paraId="034F6042" w14:textId="77777777" w:rsidR="00FB63BA" w:rsidRPr="008D2FFB" w:rsidRDefault="00FB63BA" w:rsidP="00FB63BA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اقتسم أربعة إخوة مبلغًا من المال، أخذ جعفر ثلث المبلغ، ثم أخذ جمال ثلاثة أخماس الباقي، بينما اقتسمت الأختان شيماء وهناء ما تبقّى بالتساوي</w:t>
            </w:r>
            <w:r w:rsidRPr="008D2FFB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14:paraId="172C79A1" w14:textId="77777777" w:rsidR="00FB63BA" w:rsidRPr="008D2FFB" w:rsidRDefault="00FB63BA" w:rsidP="00FB63BA">
            <w:pPr>
              <w:pStyle w:val="a4"/>
              <w:numPr>
                <w:ilvl w:val="0"/>
                <w:numId w:val="25"/>
              </w:numPr>
              <w:bidi/>
              <w:ind w:left="446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من بين الأعداد الثلاثة التالية، ما هو الكسر الذي يمثل نصيب كل بنت؟</w:t>
            </w:r>
          </w:p>
          <w:p w14:paraId="2042CB11" w14:textId="77777777" w:rsidR="00FB63BA" w:rsidRPr="008D2FFB" w:rsidRDefault="00FB63BA" w:rsidP="00FB63B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24"/>
                    <w:szCs w:val="24"/>
                  </w:rPr>
                  <m:t>x=</m:t>
                </m:r>
                <m:d>
                  <m:dPr>
                    <m:ctrlPr>
                      <w:rPr>
                        <w:rFonts w:ascii="Cambria Math" w:eastAsia="Times New Roman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sz w:val="24"/>
                        <w:szCs w:val="24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24"/>
                    <w:szCs w:val="24"/>
                  </w:rPr>
                  <m:t>÷2</m:t>
                </m:r>
              </m:oMath>
            </m:oMathPara>
          </w:p>
          <w:p w14:paraId="3D7510C9" w14:textId="77777777" w:rsidR="00FB63BA" w:rsidRPr="008D2FFB" w:rsidRDefault="00FB63BA" w:rsidP="00FB63B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24"/>
                    <w:szCs w:val="24"/>
                  </w:rPr>
                  <m:t>y=</m:t>
                </m:r>
                <m:d>
                  <m:dPr>
                    <m:ctrlPr>
                      <w:rPr>
                        <w:rFonts w:ascii="Cambria Math" w:eastAsia="Times New Roman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sz w:val="24"/>
                        <w:szCs w:val="24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24"/>
                    <w:szCs w:val="24"/>
                  </w:rPr>
                  <m:t>×2</m:t>
                </m:r>
              </m:oMath>
            </m:oMathPara>
          </w:p>
          <w:p w14:paraId="4F11BF0B" w14:textId="77777777" w:rsidR="00FB63BA" w:rsidRPr="008D2FFB" w:rsidRDefault="00FB63BA" w:rsidP="00FB63BA">
            <w:pPr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24"/>
                    <w:szCs w:val="24"/>
                  </w:rPr>
                  <m:t>z=</m:t>
                </m:r>
                <m:d>
                  <m:dPr>
                    <m:ctrlPr>
                      <w:rPr>
                        <w:rFonts w:ascii="Cambria Math" w:eastAsia="Times New Roman" w:hAnsi="Cambria Math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sz w:val="24"/>
                        <w:szCs w:val="24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sz w:val="24"/>
                        <w:szCs w:val="24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eastAsia="Times New Roman" w:hAnsi="Cambria Math" w:cstheme="majorBid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theme="majorBidi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theme="majorBidi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76DAE288" w14:textId="77777777" w:rsidR="00FB63BA" w:rsidRPr="008D2FFB" w:rsidRDefault="00FB63BA" w:rsidP="00FB63BA">
            <w:pPr>
              <w:pStyle w:val="a4"/>
              <w:numPr>
                <w:ilvl w:val="0"/>
                <w:numId w:val="25"/>
              </w:numPr>
              <w:bidi/>
              <w:ind w:left="446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إذا علمت أن المبلغ الذي اقتسمته الأختان هو </w:t>
            </w:r>
            <w:r w:rsidRPr="008D2FFB">
              <w:rPr>
                <w:rFonts w:asciiTheme="majorBidi" w:eastAsia="Times New Roman" w:hAnsiTheme="majorBidi" w:cstheme="majorBidi"/>
                <w:sz w:val="24"/>
                <w:szCs w:val="24"/>
              </w:rPr>
              <w:t>900</w:t>
            </w:r>
            <w:proofErr w:type="gramStart"/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lang w:bidi="ar-DZ"/>
              </w:rPr>
              <w:t>DA</w:t>
            </w:r>
            <w:r w:rsidRPr="008D2FFB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،</w:t>
            </w:r>
            <w:proofErr w:type="gramEnd"/>
            <w:r w:rsidRPr="008D2FFB">
              <w:rPr>
                <w:rFonts w:asciiTheme="majorBidi" w:eastAsia="Times New Roman" w:hAnsiTheme="majorBidi" w:cstheme="majorBidi"/>
                <w:sz w:val="24"/>
                <w:szCs w:val="24"/>
              </w:rPr>
              <w:br/>
            </w:r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فما هي حصة جعفر؟ حصة جمال؟ حصة شيماء؟</w:t>
            </w:r>
          </w:p>
          <w:p w14:paraId="2566CB17" w14:textId="71898008" w:rsidR="00FB63BA" w:rsidRPr="008D2FFB" w:rsidRDefault="00FB63BA" w:rsidP="00FB63BA">
            <w:pPr>
              <w:bidi/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US" w:bidi="ar-DZ"/>
              </w:rPr>
            </w:pPr>
          </w:p>
        </w:tc>
        <w:tc>
          <w:tcPr>
            <w:tcW w:w="5662" w:type="dxa"/>
          </w:tcPr>
          <w:p w14:paraId="46317DEE" w14:textId="77777777" w:rsidR="00FB63BA" w:rsidRPr="008D2FFB" w:rsidRDefault="00FB63BA" w:rsidP="00FB63BA">
            <w:pPr>
              <w:tabs>
                <w:tab w:val="left" w:pos="6236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color w:val="FF0000"/>
                <w:sz w:val="24"/>
                <w:szCs w:val="24"/>
                <w:rtl/>
                <w:lang w:bidi="ar-AE"/>
              </w:rPr>
            </w:pPr>
            <w:r w:rsidRPr="008D2FFB">
              <w:rPr>
                <w:rFonts w:asciiTheme="majorBidi" w:hAnsiTheme="majorBidi" w:cstheme="majorBidi"/>
                <w:b/>
                <w:bCs/>
                <w:i/>
                <w:color w:val="FF0000"/>
                <w:sz w:val="24"/>
                <w:szCs w:val="24"/>
                <w:rtl/>
                <w:lang w:bidi="ar-AE"/>
              </w:rPr>
              <w:t>التمرين الثاني:</w:t>
            </w:r>
          </w:p>
          <w:p w14:paraId="73B8FD7B" w14:textId="77777777" w:rsidR="00FB63BA" w:rsidRPr="008D2FFB" w:rsidRDefault="00FB63BA" w:rsidP="00FB63BA">
            <w:pPr>
              <w:pStyle w:val="a4"/>
              <w:numPr>
                <w:ilvl w:val="0"/>
                <w:numId w:val="27"/>
              </w:numPr>
              <w:tabs>
                <w:tab w:val="left" w:pos="6236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 w:val="24"/>
                <w:szCs w:val="24"/>
                <w:lang w:bidi="ar-AE"/>
              </w:rPr>
            </w:pPr>
            <w:r w:rsidRPr="008D2FFB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AE"/>
              </w:rPr>
              <w:t>إيجاد الكسر الذي يمثل نصيب كل بنت:</w:t>
            </w:r>
          </w:p>
          <w:p w14:paraId="1AE158B6" w14:textId="77777777" w:rsidR="00FB63BA" w:rsidRPr="008D2FFB" w:rsidRDefault="00FB63BA" w:rsidP="00FB63BA">
            <w:pPr>
              <w:tabs>
                <w:tab w:val="left" w:pos="6236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AE"/>
              </w:rPr>
            </w:pPr>
            <w:r w:rsidRPr="008D2FFB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AE"/>
              </w:rPr>
              <w:t xml:space="preserve">نفترض أن المبلغ </w:t>
            </w:r>
            <w:proofErr w:type="gramStart"/>
            <w:r w:rsidRPr="008D2FFB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AE"/>
              </w:rPr>
              <w:t>الكلي  يمثل</w:t>
            </w:r>
            <w:proofErr w:type="gramEnd"/>
            <w:r w:rsidRPr="008D2FFB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AE"/>
              </w:rPr>
              <w:t xml:space="preserve"> العدد 1:</w:t>
            </w:r>
          </w:p>
          <w:p w14:paraId="52150FDD" w14:textId="77777777" w:rsidR="00FB63BA" w:rsidRDefault="00FB63BA" w:rsidP="00FB63BA">
            <w:pPr>
              <w:pStyle w:val="a4"/>
              <w:numPr>
                <w:ilvl w:val="0"/>
                <w:numId w:val="28"/>
              </w:numPr>
              <w:tabs>
                <w:tab w:val="left" w:pos="6236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 w:val="24"/>
                <w:szCs w:val="24"/>
                <w:lang w:bidi="ar-AE"/>
              </w:rPr>
            </w:pPr>
            <w:r w:rsidRPr="008D2FFB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AE"/>
              </w:rPr>
              <w:t>التعبير بكسر عن المبلغ الباقي بعد نصيب جعفر:</w:t>
            </w:r>
          </w:p>
          <w:p w14:paraId="385535EA" w14:textId="16940424" w:rsidR="008D2FFB" w:rsidRPr="008D2FFB" w:rsidRDefault="008D2FFB" w:rsidP="008D2FFB">
            <w:pPr>
              <w:pStyle w:val="a4"/>
              <w:tabs>
                <w:tab w:val="left" w:pos="62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 w:val="24"/>
                <w:szCs w:val="24"/>
                <w:lang w:bidi="ar-AE"/>
              </w:rPr>
            </w:pPr>
            <w:r>
              <w:rPr>
                <w:rFonts w:asciiTheme="majorBidi" w:hAnsiTheme="majorBidi" w:cstheme="majorBidi" w:hint="cs"/>
                <w:i/>
                <w:sz w:val="24"/>
                <w:szCs w:val="24"/>
                <w:rtl/>
                <w:lang w:bidi="ar-AE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  <w:lang w:bidi="ar-AE"/>
                </w:rPr>
                <m:t>1×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AE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AE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AE"/>
                    </w:rPr>
                    <m:t>3</m:t>
                  </m:r>
                </m:den>
              </m:f>
              <m:r>
                <w:rPr>
                  <w:rFonts w:ascii="Cambria Math" w:hAnsi="Cambria Math" w:cstheme="majorBidi"/>
                  <w:sz w:val="24"/>
                  <w:szCs w:val="24"/>
                  <w:lang w:bidi="ar-AE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AE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AE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AE"/>
                    </w:rPr>
                    <m:t>1</m:t>
                  </m:r>
                </m:den>
              </m:f>
              <m:r>
                <w:rPr>
                  <w:rFonts w:ascii="Cambria Math" w:hAnsi="Cambria Math" w:cstheme="majorBidi"/>
                  <w:sz w:val="24"/>
                  <w:szCs w:val="24"/>
                  <w:lang w:bidi="ar-AE"/>
                </w:rPr>
                <m:t>×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AE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AE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AE"/>
                    </w:rPr>
                    <m:t>3</m:t>
                  </m:r>
                </m:den>
              </m:f>
              <m:r>
                <w:rPr>
                  <w:rFonts w:ascii="Cambria Math" w:hAnsi="Cambria Math" w:cstheme="majorBidi"/>
                  <w:sz w:val="24"/>
                  <w:szCs w:val="24"/>
                  <w:lang w:bidi="ar-AE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AE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AE"/>
                    </w:rPr>
                    <m:t>1×1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AE"/>
                    </w:rPr>
                    <m:t>1×3</m:t>
                  </m:r>
                </m:den>
              </m:f>
              <m:r>
                <w:rPr>
                  <w:rFonts w:ascii="Cambria Math" w:hAnsi="Cambria Math" w:cstheme="majorBidi"/>
                  <w:sz w:val="24"/>
                  <w:szCs w:val="24"/>
                  <w:lang w:bidi="ar-AE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AE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AE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AE"/>
                    </w:rPr>
                    <m:t>3</m:t>
                  </m:r>
                </m:den>
              </m:f>
            </m:oMath>
          </w:p>
          <w:p w14:paraId="0D0E71A5" w14:textId="77777777" w:rsidR="00FB63BA" w:rsidRPr="008D2FFB" w:rsidRDefault="00FB63BA" w:rsidP="00FB63BA">
            <w:pPr>
              <w:pStyle w:val="a4"/>
              <w:tabs>
                <w:tab w:val="left" w:pos="6236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AE"/>
              </w:rPr>
            </w:pPr>
            <w:r w:rsidRPr="008D2FFB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AE"/>
              </w:rPr>
              <w:t xml:space="preserve">بعد أن أخذ جعفر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AE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AE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AE"/>
                    </w:rPr>
                    <m:t>3</m:t>
                  </m:r>
                </m:den>
              </m:f>
            </m:oMath>
            <w:r w:rsidRPr="008D2FFB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AE"/>
              </w:rPr>
              <w:t xml:space="preserve"> يكون الباقي هو: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AE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AE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AE"/>
                    </w:rPr>
                    <m:t>3</m:t>
                  </m:r>
                </m:den>
              </m:f>
            </m:oMath>
          </w:p>
          <w:p w14:paraId="7E2A910B" w14:textId="77777777" w:rsidR="00FB63BA" w:rsidRPr="008D2FFB" w:rsidRDefault="00FB63BA" w:rsidP="00FB63BA">
            <w:pPr>
              <w:pStyle w:val="a4"/>
              <w:tabs>
                <w:tab w:val="left" w:pos="62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AE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  <w:lang w:bidi="ar-AE"/>
                  </w:rPr>
                  <m:t>1-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bidi="ar-AE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  <w:lang w:bidi="ar-AE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bidi="ar-AE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  <w:lang w:bidi="ar-AE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bidi="ar-AE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  <w:lang w:bidi="ar-AE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bidi="ar-AE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3</m:t>
                    </m:r>
                  </m:den>
                </m:f>
              </m:oMath>
            </m:oMathPara>
          </w:p>
          <w:p w14:paraId="420B457D" w14:textId="77777777" w:rsidR="00FB63BA" w:rsidRPr="008D2FFB" w:rsidRDefault="00FB63BA" w:rsidP="00FB63BA">
            <w:pPr>
              <w:pStyle w:val="a4"/>
              <w:numPr>
                <w:ilvl w:val="0"/>
                <w:numId w:val="28"/>
              </w:numPr>
              <w:tabs>
                <w:tab w:val="left" w:pos="6236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 w:val="24"/>
                <w:szCs w:val="24"/>
                <w:lang w:bidi="ar-AE"/>
              </w:rPr>
            </w:pPr>
            <w:r w:rsidRPr="008D2FFB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AE"/>
              </w:rPr>
              <w:t>الباقي بعد نصيب جمال:</w:t>
            </w:r>
          </w:p>
          <w:p w14:paraId="457594DE" w14:textId="77777777" w:rsidR="00FB63BA" w:rsidRPr="008D2FFB" w:rsidRDefault="00000000" w:rsidP="00FB63BA">
            <w:pPr>
              <w:pStyle w:val="a4"/>
              <w:tabs>
                <w:tab w:val="left" w:pos="62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A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bidi="ar-AE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  <w:lang w:bidi="ar-AE"/>
                  </w:rPr>
                  <m:t>×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bidi="ar-AE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5</m:t>
                    </m:r>
                  </m:den>
                </m:f>
              </m:oMath>
            </m:oMathPara>
          </w:p>
          <w:p w14:paraId="4ADCD4ED" w14:textId="77777777" w:rsidR="00FB63BA" w:rsidRPr="008D2FFB" w:rsidRDefault="00FB63BA" w:rsidP="00FB63BA">
            <w:pPr>
              <w:pStyle w:val="a4"/>
              <w:tabs>
                <w:tab w:val="left" w:pos="6236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 w:val="24"/>
                <w:szCs w:val="24"/>
                <w:lang w:bidi="ar-AE"/>
              </w:rPr>
            </w:pPr>
            <w:r w:rsidRPr="008D2FFB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AE"/>
              </w:rPr>
              <w:t>الكسر الذي يمثل الباقي بعد أخذ جعفر وجمال نصيبهم هو:</w:t>
            </w:r>
          </w:p>
          <w:p w14:paraId="14E15E7E" w14:textId="77777777" w:rsidR="00FB63BA" w:rsidRPr="008D2FFB" w:rsidRDefault="00FB63BA" w:rsidP="00FB63BA">
            <w:pPr>
              <w:pStyle w:val="a4"/>
              <w:tabs>
                <w:tab w:val="left" w:pos="62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AE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  <w:lang w:bidi="ar-AE"/>
                  </w:rPr>
                  <m:t>1-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bidi="ar-AE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  <w:lang w:bidi="ar-AE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bidi="ar-AE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  <w:lang w:bidi="ar-AE"/>
                  </w:rPr>
                  <m:t>×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bidi="ar-AE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5</m:t>
                    </m:r>
                  </m:den>
                </m:f>
              </m:oMath>
            </m:oMathPara>
          </w:p>
          <w:p w14:paraId="24F2CBCF" w14:textId="77777777" w:rsidR="00FB63BA" w:rsidRPr="008D2FFB" w:rsidRDefault="00FB63BA" w:rsidP="00FB63BA">
            <w:pPr>
              <w:pStyle w:val="a4"/>
              <w:numPr>
                <w:ilvl w:val="0"/>
                <w:numId w:val="28"/>
              </w:numPr>
              <w:tabs>
                <w:tab w:val="left" w:pos="6236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 w:val="24"/>
                <w:szCs w:val="24"/>
                <w:lang w:bidi="ar-AE"/>
              </w:rPr>
            </w:pPr>
            <w:r w:rsidRPr="008D2FFB">
              <w:rPr>
                <w:rFonts w:asciiTheme="majorBidi" w:hAnsiTheme="majorBidi" w:cstheme="majorBidi"/>
                <w:i/>
                <w:sz w:val="24"/>
                <w:szCs w:val="24"/>
                <w:rtl/>
                <w:lang w:bidi="ar-AE"/>
              </w:rPr>
              <w:t>الكسر الذي يمثل نصيب كل بنت هو:</w:t>
            </w:r>
          </w:p>
          <w:p w14:paraId="11819B58" w14:textId="77777777" w:rsidR="00FB63BA" w:rsidRPr="008D2FFB" w:rsidRDefault="00000000" w:rsidP="00FB63BA">
            <w:pPr>
              <w:tabs>
                <w:tab w:val="left" w:pos="623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A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bidi="ar-AE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AE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AE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AE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AE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AE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AE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AE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AE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AE"/>
                          </w:rPr>
                          <m:t>5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ajorBidi"/>
                    <w:sz w:val="24"/>
                    <w:szCs w:val="24"/>
                    <w:lang w:bidi="ar-AE"/>
                  </w:rPr>
                  <m:t>÷2=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bidi="ar-AE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AE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AE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AE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AE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AE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AE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×</m:t>
                    </m:r>
                    <m:f>
                      <m:f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  <w:lang w:bidi="ar-AE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AE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  <w:lang w:bidi="ar-AE"/>
                          </w:rPr>
                          <m:t>5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ajorBidi"/>
                    <w:sz w:val="24"/>
                    <w:szCs w:val="24"/>
                    <w:lang w:bidi="ar-AE"/>
                  </w:rPr>
                  <m:t>×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bidi="ar-AE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bidi="ar-AE"/>
                      </w:rPr>
                      <m:t>2</m:t>
                    </m:r>
                  </m:den>
                </m:f>
              </m:oMath>
            </m:oMathPara>
          </w:p>
          <w:p w14:paraId="34313BF6" w14:textId="77777777" w:rsidR="00FB63BA" w:rsidRPr="008D2FFB" w:rsidRDefault="00FB63BA" w:rsidP="00FB63B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8D2FFB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إذا العدد الذي يمثل نصيب كل بنت هو </w:t>
            </w:r>
            <w:r w:rsidRPr="008D2FF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z</w:t>
            </w:r>
            <w:r w:rsidRPr="008D2FFB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</w:p>
          <w:p w14:paraId="5FD620A9" w14:textId="77777777" w:rsidR="00FB63BA" w:rsidRPr="008D2FFB" w:rsidRDefault="00FB63BA" w:rsidP="00FB63BA">
            <w:pPr>
              <w:pStyle w:val="a4"/>
              <w:numPr>
                <w:ilvl w:val="0"/>
                <w:numId w:val="29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8D2FFB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أ</w:t>
            </w:r>
            <w:r w:rsidRPr="008D2FF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</w:t>
            </w:r>
            <w:r w:rsidRPr="008D2FFB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حساب</w:t>
            </w:r>
            <w:proofErr w:type="gramEnd"/>
            <w:r w:rsidRPr="008D2FFB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الكسر الذي يمثل نصيب كل بنت:</w:t>
            </w:r>
          </w:p>
          <w:p w14:paraId="34AFDA7F" w14:textId="77777777" w:rsidR="00FB63BA" w:rsidRPr="008D2FFB" w:rsidRDefault="00FB63BA" w:rsidP="00FB63BA">
            <w:pPr>
              <w:pStyle w:val="a4"/>
              <w:ind w:left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D2FF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z=</m:t>
              </m:r>
              <m:d>
                <m:dPr>
                  <m:ctrlPr>
                    <w:rPr>
                      <w:rFonts w:ascii="Cambria Math" w:eastAsia="Times New Roman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1-</m:t>
                  </m:r>
                  <m:f>
                    <m:fPr>
                      <m:ctrlPr>
                        <w:rPr>
                          <w:rFonts w:ascii="Cambria Math" w:eastAsia="Times New Roman" w:hAnsi="Cambria Math" w:cstheme="majorBid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theme="majorBid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theme="majorBidi"/>
                          <w:strike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×</m:t>
                  </m:r>
                  <m:f>
                    <m:fPr>
                      <m:ctrlPr>
                        <w:rPr>
                          <w:rFonts w:ascii="Cambria Math" w:eastAsia="Times New Roman" w:hAnsi="Cambria Math" w:cstheme="majorBid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="Times New Roman" w:hAnsi="Cambria Math" w:cstheme="majorBidi"/>
                          <w:strike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eastAsia="Times New Roman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eastAsia="Times New Roman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1-</m:t>
                  </m:r>
                  <m:f>
                    <m:fPr>
                      <m:ctrlPr>
                        <w:rPr>
                          <w:rFonts w:ascii="Cambria Math" w:eastAsia="Times New Roman" w:hAnsi="Cambria Math" w:cstheme="majorBid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theme="majorBid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eastAsia="Times New Roman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 xml:space="preserve">                      </m:t>
              </m:r>
            </m:oMath>
          </w:p>
          <w:p w14:paraId="595E1194" w14:textId="77777777" w:rsidR="00FB63BA" w:rsidRPr="008D2FFB" w:rsidRDefault="00FB63BA" w:rsidP="00FB63BA">
            <w:pPr>
              <w:pStyle w:val="a4"/>
              <w:ind w:left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8D2FFB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m:oMath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 xml:space="preserve"> =</m:t>
              </m:r>
              <m:d>
                <m:dPr>
                  <m:ctrlPr>
                    <w:rPr>
                      <w:rFonts w:ascii="Cambria Math" w:eastAsia="Times New Roman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theme="majorBid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theme="majorBid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theme="majorBid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eastAsia="Times New Roman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eastAsia="Times New Roman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theme="majorBid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theme="majorBid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eastAsia="Times New Roman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eastAsia="Times New Roman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theme="majorBid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2×5</m:t>
                      </m:r>
                    </m:num>
                    <m:den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3×5</m:t>
                      </m:r>
                    </m:den>
                  </m:f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theme="majorBid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2×3</m:t>
                      </m:r>
                    </m:num>
                    <m:den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5×3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eastAsia="Times New Roman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2</m:t>
                  </m:r>
                </m:den>
              </m:f>
            </m:oMath>
          </w:p>
          <w:p w14:paraId="08D533A2" w14:textId="77777777" w:rsidR="00FB63BA" w:rsidRPr="008D2FFB" w:rsidRDefault="00FB63BA" w:rsidP="00FB63BA">
            <w:pPr>
              <w:pStyle w:val="a4"/>
              <w:ind w:left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8D2FFB"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eastAsia="Times New Roman" w:hAnsi="Cambria Math" w:cstheme="majorBidi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theme="majorBid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15</m:t>
                      </m:r>
                    </m:den>
                  </m:f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 w:cstheme="majorBid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6</m:t>
                      </m:r>
                    </m:num>
                    <m:den>
                      <m:r>
                        <w:rPr>
                          <w:rFonts w:ascii="Cambria Math" w:eastAsia="Times New Roman" w:hAnsi="Cambria Math" w:cstheme="majorBidi"/>
                          <w:sz w:val="24"/>
                          <w:szCs w:val="24"/>
                        </w:rPr>
                        <m:t>15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eastAsia="Times New Roman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15</m:t>
                  </m:r>
                </m:den>
              </m:f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eastAsia="Times New Roman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30</m:t>
                  </m:r>
                </m:den>
              </m:f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4÷2</m:t>
                  </m:r>
                </m:num>
                <m:den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30÷2</m:t>
                  </m:r>
                </m:den>
              </m:f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15</m:t>
                  </m:r>
                </m:den>
              </m:f>
            </m:oMath>
          </w:p>
          <w:p w14:paraId="762A91A9" w14:textId="77777777" w:rsidR="00FB63BA" w:rsidRPr="008D2FFB" w:rsidRDefault="00FB63BA" w:rsidP="00FB63BA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حصة كل بنت هي: </w:t>
            </w:r>
            <m:oMath>
              <m:f>
                <m:fPr>
                  <m:ctrlPr>
                    <w:rPr>
                      <w:rFonts w:ascii="Cambria Math" w:eastAsia="Times New Roman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900</m:t>
                  </m:r>
                </m:num>
                <m:den>
                  <m:r>
                    <w:rPr>
                      <w:rFonts w:ascii="Cambria Math" w:eastAsia="Times New Roman" w:hAnsi="Cambria Math" w:cstheme="majorBidi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=450</m:t>
              </m:r>
            </m:oMath>
          </w:p>
          <w:p w14:paraId="5A22E8FE" w14:textId="77777777" w:rsidR="00FB63BA" w:rsidRPr="008D2FFB" w:rsidRDefault="00FB63BA" w:rsidP="00FB63BA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نضع المبلغ الكلي هو </w:t>
            </w:r>
            <m:oMath>
              <m:r>
                <w:rPr>
                  <w:rFonts w:ascii="Cambria Math" w:eastAsia="Times New Roman" w:hAnsi="Cambria Math" w:cstheme="majorBidi"/>
                  <w:sz w:val="24"/>
                  <w:szCs w:val="24"/>
                </w:rPr>
                <m:t>x</m:t>
              </m:r>
            </m:oMath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:</w:t>
            </w:r>
          </w:p>
          <w:p w14:paraId="085147FF" w14:textId="77777777" w:rsidR="00FB63BA" w:rsidRPr="008D2FFB" w:rsidRDefault="00000000" w:rsidP="00FB63B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bidi="ar-DZ"/>
                      </w:rPr>
                      <m:t>15</m:t>
                    </m:r>
                  </m:den>
                </m:f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bidi="ar-DZ"/>
                  </w:rPr>
                  <m:t>×x=450</m:t>
                </m:r>
              </m:oMath>
            </m:oMathPara>
          </w:p>
          <w:p w14:paraId="3143AE72" w14:textId="77777777" w:rsidR="00FB63BA" w:rsidRPr="008D2FFB" w:rsidRDefault="00FB63BA" w:rsidP="00FB63B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bidi="ar-DZ"/>
              </w:rPr>
            </w:pPr>
            <m:oMathPara>
              <m:oMath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bidi="ar-DZ"/>
                  </w:rPr>
                  <m:t>x=450÷</m:t>
                </m:r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bidi="ar-DZ"/>
                      </w:rPr>
                      <m:t>15</m:t>
                    </m:r>
                  </m:den>
                </m:f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bidi="ar-DZ"/>
                  </w:rPr>
                  <m:t>=450×</m:t>
                </m:r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bidi="ar-DZ"/>
                      </w:rPr>
                      <m:t>15</m:t>
                    </m:r>
                  </m:num>
                  <m:den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bidi="ar-DZ"/>
                  </w:rPr>
                  <m:t>=3375</m:t>
                </m:r>
              </m:oMath>
            </m:oMathPara>
          </w:p>
          <w:p w14:paraId="0C8816B8" w14:textId="77777777" w:rsidR="00FB63BA" w:rsidRPr="008D2FFB" w:rsidRDefault="00FB63BA" w:rsidP="00FB63BA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</w:pPr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  <w:t xml:space="preserve">المبلغ الكلي هو: </w:t>
            </w:r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lang w:bidi="ar-DZ"/>
              </w:rPr>
              <w:t>3375 DA</w:t>
            </w:r>
          </w:p>
          <w:p w14:paraId="5BDC595F" w14:textId="77777777" w:rsidR="00FB63BA" w:rsidRPr="008D2FFB" w:rsidRDefault="00FB63BA" w:rsidP="00FB63BA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  <w:t>ب</w:t>
            </w:r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lang w:bidi="ar-DZ"/>
              </w:rPr>
              <w:t>(</w:t>
            </w:r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  <w:t xml:space="preserve"> نصيب</w:t>
            </w:r>
            <w:proofErr w:type="gramEnd"/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  <w:t xml:space="preserve"> جعفر هو: </w:t>
            </w:r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lang w:bidi="ar-DZ"/>
              </w:rPr>
              <w:t>1125 DA</w:t>
            </w:r>
          </w:p>
          <w:p w14:paraId="2F5D8B1F" w14:textId="77777777" w:rsidR="00FB63BA" w:rsidRPr="008D2FFB" w:rsidRDefault="00000000" w:rsidP="00FB63B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bidi="ar-DZ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bidi="ar-DZ"/>
                  </w:rPr>
                  <m:t>×3375=1125</m:t>
                </m:r>
              </m:oMath>
            </m:oMathPara>
          </w:p>
          <w:p w14:paraId="32AEF689" w14:textId="77777777" w:rsidR="00FB63BA" w:rsidRPr="008D2FFB" w:rsidRDefault="00FB63BA" w:rsidP="00FB63BA">
            <w:pPr>
              <w:bidi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bidi="ar-DZ"/>
              </w:rPr>
            </w:pPr>
            <w:proofErr w:type="gramStart"/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  <w:t>ج</w:t>
            </w:r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lang w:bidi="ar-DZ"/>
              </w:rPr>
              <w:t>(</w:t>
            </w:r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  <w:t xml:space="preserve"> نصيب</w:t>
            </w:r>
            <w:proofErr w:type="gramEnd"/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  <w:t xml:space="preserve"> جمال هو: </w:t>
            </w:r>
            <w:r w:rsidRPr="008D2FFB">
              <w:rPr>
                <w:rFonts w:asciiTheme="majorBidi" w:eastAsia="Times New Roman" w:hAnsiTheme="majorBidi" w:cstheme="majorBidi"/>
                <w:sz w:val="24"/>
                <w:szCs w:val="24"/>
                <w:lang w:bidi="ar-DZ"/>
              </w:rPr>
              <w:t>2250 DA</w:t>
            </w:r>
          </w:p>
          <w:p w14:paraId="0E94F49A" w14:textId="7D34AA2D" w:rsidR="00FB63BA" w:rsidRPr="008D2FFB" w:rsidRDefault="00000000" w:rsidP="00FB63BA">
            <w:pPr>
              <w:tabs>
                <w:tab w:val="left" w:pos="6236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AE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bidi="ar-DZ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Cambria Math" w:cstheme="majorBidi"/>
                        <w:sz w:val="24"/>
                        <w:szCs w:val="24"/>
                        <w:lang w:bidi="ar-DZ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theme="majorBidi"/>
                    <w:sz w:val="24"/>
                    <w:szCs w:val="24"/>
                    <w:lang w:bidi="ar-DZ"/>
                  </w:rPr>
                  <m:t>×3375=2250</m:t>
                </m:r>
              </m:oMath>
            </m:oMathPara>
          </w:p>
        </w:tc>
      </w:tr>
    </w:tbl>
    <w:p w14:paraId="4A75259F" w14:textId="68356FC7" w:rsidR="00810481" w:rsidRPr="008D2FFB" w:rsidRDefault="008D487A" w:rsidP="00810481">
      <w:pPr>
        <w:bidi/>
        <w:rPr>
          <w:rFonts w:asciiTheme="majorBidi" w:eastAsia="Times New Roman" w:hAnsiTheme="majorBidi" w:cstheme="majorBidi"/>
          <w:sz w:val="24"/>
          <w:szCs w:val="24"/>
        </w:rPr>
      </w:pPr>
      <w:r w:rsidRPr="008D2FFB">
        <w:rPr>
          <w:rFonts w:asciiTheme="majorBidi" w:eastAsia="Times New Roman" w:hAnsiTheme="majorBidi" w:cstheme="majorBidi"/>
          <w:sz w:val="24"/>
          <w:szCs w:val="24"/>
        </w:rPr>
        <w:br w:type="textWrapping" w:clear="all"/>
      </w:r>
    </w:p>
    <w:p w14:paraId="3804A02D" w14:textId="4378ABB3" w:rsidR="00696D97" w:rsidRPr="008D2FFB" w:rsidRDefault="00696D97" w:rsidP="00026F9E">
      <w:pPr>
        <w:rPr>
          <w:rFonts w:asciiTheme="majorBidi" w:hAnsiTheme="majorBidi" w:cstheme="majorBidi"/>
          <w:sz w:val="24"/>
          <w:szCs w:val="24"/>
        </w:rPr>
      </w:pPr>
    </w:p>
    <w:sectPr w:rsidR="00696D97" w:rsidRPr="008D2FFB" w:rsidSect="00797EDC">
      <w:pgSz w:w="11906" w:h="16838"/>
      <w:pgMar w:top="720" w:right="424" w:bottom="18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73E"/>
    <w:multiLevelType w:val="hybridMultilevel"/>
    <w:tmpl w:val="8A58F9BE"/>
    <w:lvl w:ilvl="0" w:tplc="6E484AC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52E8"/>
    <w:multiLevelType w:val="hybridMultilevel"/>
    <w:tmpl w:val="3364E6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6083C"/>
    <w:multiLevelType w:val="hybridMultilevel"/>
    <w:tmpl w:val="BB207512"/>
    <w:lvl w:ilvl="0" w:tplc="87F8DDB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81809"/>
    <w:multiLevelType w:val="hybridMultilevel"/>
    <w:tmpl w:val="DD36EF36"/>
    <w:lvl w:ilvl="0" w:tplc="412EE6F6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B605D"/>
    <w:multiLevelType w:val="hybridMultilevel"/>
    <w:tmpl w:val="283CF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B3078"/>
    <w:multiLevelType w:val="hybridMultilevel"/>
    <w:tmpl w:val="E65CE6A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06DBE"/>
    <w:multiLevelType w:val="hybridMultilevel"/>
    <w:tmpl w:val="671E7464"/>
    <w:lvl w:ilvl="0" w:tplc="FFFFFFFF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737AA"/>
    <w:multiLevelType w:val="hybridMultilevel"/>
    <w:tmpl w:val="5D10BAE4"/>
    <w:lvl w:ilvl="0" w:tplc="22C43C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95836"/>
    <w:multiLevelType w:val="hybridMultilevel"/>
    <w:tmpl w:val="185856C2"/>
    <w:lvl w:ilvl="0" w:tplc="FFFFFFFF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12E22"/>
    <w:multiLevelType w:val="hybridMultilevel"/>
    <w:tmpl w:val="BA2E18F2"/>
    <w:lvl w:ilvl="0" w:tplc="FFFFFFFF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D5B67"/>
    <w:multiLevelType w:val="hybridMultilevel"/>
    <w:tmpl w:val="19DA2062"/>
    <w:lvl w:ilvl="0" w:tplc="FFFFFFFF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61403"/>
    <w:multiLevelType w:val="hybridMultilevel"/>
    <w:tmpl w:val="BC721108"/>
    <w:lvl w:ilvl="0" w:tplc="0116F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87CE4"/>
    <w:multiLevelType w:val="hybridMultilevel"/>
    <w:tmpl w:val="AEAEC8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870CD"/>
    <w:multiLevelType w:val="hybridMultilevel"/>
    <w:tmpl w:val="671E7464"/>
    <w:lvl w:ilvl="0" w:tplc="412EE6F6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53A23"/>
    <w:multiLevelType w:val="hybridMultilevel"/>
    <w:tmpl w:val="6CC66644"/>
    <w:lvl w:ilvl="0" w:tplc="EC867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14EBB"/>
    <w:multiLevelType w:val="hybridMultilevel"/>
    <w:tmpl w:val="56D22BBE"/>
    <w:lvl w:ilvl="0" w:tplc="BF18B6E4">
      <w:start w:val="5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1716E"/>
    <w:multiLevelType w:val="hybridMultilevel"/>
    <w:tmpl w:val="93A0DF88"/>
    <w:lvl w:ilvl="0" w:tplc="FCDC1D8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10DAA"/>
    <w:multiLevelType w:val="hybridMultilevel"/>
    <w:tmpl w:val="C8701560"/>
    <w:lvl w:ilvl="0" w:tplc="B52C0228">
      <w:start w:val="3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51E08"/>
    <w:multiLevelType w:val="hybridMultilevel"/>
    <w:tmpl w:val="814A5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F70C9"/>
    <w:multiLevelType w:val="hybridMultilevel"/>
    <w:tmpl w:val="2E840BEA"/>
    <w:lvl w:ilvl="0" w:tplc="FFFFFFFF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F40AD"/>
    <w:multiLevelType w:val="hybridMultilevel"/>
    <w:tmpl w:val="679EA0EE"/>
    <w:lvl w:ilvl="0" w:tplc="D93433E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216F3"/>
    <w:multiLevelType w:val="hybridMultilevel"/>
    <w:tmpl w:val="C2F02B44"/>
    <w:lvl w:ilvl="0" w:tplc="3102784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3304E"/>
    <w:multiLevelType w:val="hybridMultilevel"/>
    <w:tmpl w:val="B6EE3CF6"/>
    <w:lvl w:ilvl="0" w:tplc="22C43C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F5F2B"/>
    <w:multiLevelType w:val="hybridMultilevel"/>
    <w:tmpl w:val="164A6F86"/>
    <w:lvl w:ilvl="0" w:tplc="412EE6F6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E18AA"/>
    <w:multiLevelType w:val="hybridMultilevel"/>
    <w:tmpl w:val="BA2E18F2"/>
    <w:lvl w:ilvl="0" w:tplc="412EE6F6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C623F"/>
    <w:multiLevelType w:val="hybridMultilevel"/>
    <w:tmpl w:val="08DE9990"/>
    <w:lvl w:ilvl="0" w:tplc="ECF87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F4C7E"/>
    <w:multiLevelType w:val="hybridMultilevel"/>
    <w:tmpl w:val="185856C2"/>
    <w:lvl w:ilvl="0" w:tplc="6E484AC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F0129"/>
    <w:multiLevelType w:val="hybridMultilevel"/>
    <w:tmpl w:val="450EB5DE"/>
    <w:lvl w:ilvl="0" w:tplc="6E484AC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75517"/>
    <w:multiLevelType w:val="hybridMultilevel"/>
    <w:tmpl w:val="647438A2"/>
    <w:lvl w:ilvl="0" w:tplc="CFCAEF7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639457">
    <w:abstractNumId w:val="4"/>
  </w:num>
  <w:num w:numId="2" w16cid:durableId="846137868">
    <w:abstractNumId w:val="12"/>
  </w:num>
  <w:num w:numId="3" w16cid:durableId="1381125088">
    <w:abstractNumId w:val="2"/>
  </w:num>
  <w:num w:numId="4" w16cid:durableId="824855216">
    <w:abstractNumId w:val="0"/>
  </w:num>
  <w:num w:numId="5" w16cid:durableId="744645784">
    <w:abstractNumId w:val="27"/>
  </w:num>
  <w:num w:numId="6" w16cid:durableId="1794136713">
    <w:abstractNumId w:val="26"/>
  </w:num>
  <w:num w:numId="7" w16cid:durableId="1310402324">
    <w:abstractNumId w:val="8"/>
  </w:num>
  <w:num w:numId="8" w16cid:durableId="2032028842">
    <w:abstractNumId w:val="22"/>
  </w:num>
  <w:num w:numId="9" w16cid:durableId="503471260">
    <w:abstractNumId w:val="7"/>
  </w:num>
  <w:num w:numId="10" w16cid:durableId="1251307882">
    <w:abstractNumId w:val="18"/>
  </w:num>
  <w:num w:numId="11" w16cid:durableId="1657995283">
    <w:abstractNumId w:val="1"/>
  </w:num>
  <w:num w:numId="12" w16cid:durableId="934051643">
    <w:abstractNumId w:val="20"/>
  </w:num>
  <w:num w:numId="13" w16cid:durableId="1465808265">
    <w:abstractNumId w:val="24"/>
  </w:num>
  <w:num w:numId="14" w16cid:durableId="670524280">
    <w:abstractNumId w:val="13"/>
  </w:num>
  <w:num w:numId="15" w16cid:durableId="956568095">
    <w:abstractNumId w:val="23"/>
  </w:num>
  <w:num w:numId="16" w16cid:durableId="2043170405">
    <w:abstractNumId w:val="17"/>
  </w:num>
  <w:num w:numId="17" w16cid:durableId="1696662195">
    <w:abstractNumId w:val="15"/>
  </w:num>
  <w:num w:numId="18" w16cid:durableId="2017151970">
    <w:abstractNumId w:val="9"/>
  </w:num>
  <w:num w:numId="19" w16cid:durableId="1935547662">
    <w:abstractNumId w:val="6"/>
  </w:num>
  <w:num w:numId="20" w16cid:durableId="485706630">
    <w:abstractNumId w:val="19"/>
  </w:num>
  <w:num w:numId="21" w16cid:durableId="1168441465">
    <w:abstractNumId w:val="10"/>
  </w:num>
  <w:num w:numId="22" w16cid:durableId="1637372449">
    <w:abstractNumId w:val="14"/>
  </w:num>
  <w:num w:numId="23" w16cid:durableId="254557013">
    <w:abstractNumId w:val="25"/>
  </w:num>
  <w:num w:numId="24" w16cid:durableId="1610820946">
    <w:abstractNumId w:val="28"/>
  </w:num>
  <w:num w:numId="25" w16cid:durableId="901982570">
    <w:abstractNumId w:val="5"/>
  </w:num>
  <w:num w:numId="26" w16cid:durableId="1938127063">
    <w:abstractNumId w:val="21"/>
  </w:num>
  <w:num w:numId="27" w16cid:durableId="1790279221">
    <w:abstractNumId w:val="11"/>
  </w:num>
  <w:num w:numId="28" w16cid:durableId="1449155880">
    <w:abstractNumId w:val="3"/>
  </w:num>
  <w:num w:numId="29" w16cid:durableId="21464655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FAD"/>
    <w:rsid w:val="00001DE6"/>
    <w:rsid w:val="00026F9E"/>
    <w:rsid w:val="000A2D6D"/>
    <w:rsid w:val="00141A08"/>
    <w:rsid w:val="001D0E15"/>
    <w:rsid w:val="00230EC8"/>
    <w:rsid w:val="00244A57"/>
    <w:rsid w:val="003802FC"/>
    <w:rsid w:val="00392165"/>
    <w:rsid w:val="003C00FA"/>
    <w:rsid w:val="0041450E"/>
    <w:rsid w:val="00466DC7"/>
    <w:rsid w:val="00477272"/>
    <w:rsid w:val="004B5949"/>
    <w:rsid w:val="004B72BA"/>
    <w:rsid w:val="0057686E"/>
    <w:rsid w:val="005B0E9D"/>
    <w:rsid w:val="005B2D65"/>
    <w:rsid w:val="005C3F67"/>
    <w:rsid w:val="005C3F91"/>
    <w:rsid w:val="00621949"/>
    <w:rsid w:val="00622163"/>
    <w:rsid w:val="006863C0"/>
    <w:rsid w:val="00696D97"/>
    <w:rsid w:val="006D2B86"/>
    <w:rsid w:val="00764885"/>
    <w:rsid w:val="00797EDC"/>
    <w:rsid w:val="007A614F"/>
    <w:rsid w:val="007B2521"/>
    <w:rsid w:val="007E1CD1"/>
    <w:rsid w:val="00810481"/>
    <w:rsid w:val="008309D0"/>
    <w:rsid w:val="00831938"/>
    <w:rsid w:val="00850C66"/>
    <w:rsid w:val="00863609"/>
    <w:rsid w:val="008942CF"/>
    <w:rsid w:val="008A39FE"/>
    <w:rsid w:val="008D2FFB"/>
    <w:rsid w:val="008D487A"/>
    <w:rsid w:val="008E5681"/>
    <w:rsid w:val="009E459D"/>
    <w:rsid w:val="00A22A99"/>
    <w:rsid w:val="00A27C6B"/>
    <w:rsid w:val="00A55501"/>
    <w:rsid w:val="00A82997"/>
    <w:rsid w:val="00AA74B4"/>
    <w:rsid w:val="00AD6406"/>
    <w:rsid w:val="00B665EC"/>
    <w:rsid w:val="00B908C8"/>
    <w:rsid w:val="00B93E0D"/>
    <w:rsid w:val="00BC4CDF"/>
    <w:rsid w:val="00BD79E2"/>
    <w:rsid w:val="00C5379E"/>
    <w:rsid w:val="00CB6239"/>
    <w:rsid w:val="00CE0715"/>
    <w:rsid w:val="00CF431E"/>
    <w:rsid w:val="00D24971"/>
    <w:rsid w:val="00D62FAD"/>
    <w:rsid w:val="00D93E7D"/>
    <w:rsid w:val="00D9650F"/>
    <w:rsid w:val="00DB7809"/>
    <w:rsid w:val="00DF5CFA"/>
    <w:rsid w:val="00E07504"/>
    <w:rsid w:val="00E121C2"/>
    <w:rsid w:val="00E14BE6"/>
    <w:rsid w:val="00E600D4"/>
    <w:rsid w:val="00E75A1B"/>
    <w:rsid w:val="00E84473"/>
    <w:rsid w:val="00EB2C3B"/>
    <w:rsid w:val="00EC3750"/>
    <w:rsid w:val="00ED0A35"/>
    <w:rsid w:val="00F71989"/>
    <w:rsid w:val="00FB63BA"/>
    <w:rsid w:val="00FC699E"/>
    <w:rsid w:val="00FD1731"/>
    <w:rsid w:val="00FF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6269"/>
  <w15:chartTrackingRefBased/>
  <w15:docId w15:val="{D0F04EFB-A019-45D3-8AF1-B7CA1DE9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FAD"/>
    <w:rPr>
      <w:rFonts w:eastAsiaTheme="minorEastAsia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50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th-container">
    <w:name w:val="math-container"/>
    <w:basedOn w:val="a0"/>
    <w:rsid w:val="00E07504"/>
  </w:style>
  <w:style w:type="paragraph" w:styleId="a4">
    <w:name w:val="List Paragraph"/>
    <w:basedOn w:val="a"/>
    <w:uiPriority w:val="34"/>
    <w:qFormat/>
    <w:rsid w:val="00B93E0D"/>
    <w:pPr>
      <w:ind w:left="720"/>
      <w:contextualSpacing/>
    </w:pPr>
  </w:style>
  <w:style w:type="table" w:styleId="a5">
    <w:name w:val="Table Grid"/>
    <w:basedOn w:val="a1"/>
    <w:uiPriority w:val="39"/>
    <w:rsid w:val="00CB6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C5379E"/>
    <w:rPr>
      <w:color w:val="666666"/>
    </w:rPr>
  </w:style>
  <w:style w:type="table" w:styleId="1-6">
    <w:name w:val="Grid Table 1 Light Accent 6"/>
    <w:basedOn w:val="a1"/>
    <w:uiPriority w:val="46"/>
    <w:rsid w:val="008D2FF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8D2FF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6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D2C31-EE4C-4BBD-9823-A39E7777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roudjane charef</dc:creator>
  <cp:keywords/>
  <dc:description/>
  <cp:lastModifiedBy>Yousef Kalkal</cp:lastModifiedBy>
  <cp:revision>2</cp:revision>
  <cp:lastPrinted>2025-10-18T18:23:00Z</cp:lastPrinted>
  <dcterms:created xsi:type="dcterms:W3CDTF">2025-10-18T18:31:00Z</dcterms:created>
  <dcterms:modified xsi:type="dcterms:W3CDTF">2025-10-18T18:31:00Z</dcterms:modified>
</cp:coreProperties>
</file>