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C6" w:rsidRPr="000A7CB2" w:rsidRDefault="0067514D" w:rsidP="006A77C6">
      <w:pPr>
        <w:bidi/>
        <w:rPr>
          <w:sz w:val="32"/>
          <w:szCs w:val="32"/>
          <w:lang w:bidi="ar-DZ"/>
        </w:rPr>
      </w:pPr>
      <w:r>
        <w:rPr>
          <w:noProof/>
          <w:sz w:val="32"/>
          <w:szCs w:val="32"/>
          <w:lang w:bidi="ar-DZ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-10.65pt;margin-top:-.6pt;width:532.85pt;height:122.95pt;z-index:251660288;mso-width-relative:margin;mso-height-relative:margin">
            <v:textbox style="mso-next-textbox:#_x0000_s1026">
              <w:txbxContent>
                <w:p w:rsidR="006A77C6" w:rsidRPr="008B0F1D" w:rsidRDefault="006A77C6" w:rsidP="006A77C6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 w:rsidRPr="008B0F1D">
                    <w:rPr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6A77C6" w:rsidRPr="008B0F1D" w:rsidRDefault="006A77C6" w:rsidP="006A77C6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 w:rsidRPr="008B0F1D">
                    <w:rPr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  <w:p w:rsidR="006A77C6" w:rsidRPr="008B0F1D" w:rsidRDefault="006A77C6" w:rsidP="006A77C6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8B0F1D">
                    <w:rPr>
                      <w:sz w:val="28"/>
                      <w:szCs w:val="28"/>
                      <w:rtl/>
                      <w:lang w:bidi="ar-DZ"/>
                    </w:rPr>
                    <w:t xml:space="preserve">مديرية التربية لولاية تيسمسيلت </w:t>
                  </w:r>
                </w:p>
                <w:p w:rsidR="006A77C6" w:rsidRDefault="006A77C6" w:rsidP="006C10F1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متوسطة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>:</w:t>
                  </w:r>
                  <w:proofErr w:type="gramEnd"/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6C10F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..............                                                        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المستوى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7C0644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ثاني</w:t>
                  </w:r>
                  <w:r w:rsidR="003B6833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ة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متوسط</w:t>
                  </w:r>
                </w:p>
                <w:p w:rsidR="006A77C6" w:rsidRDefault="006A77C6" w:rsidP="007C0644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السنة </w:t>
                  </w: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الدراسية :</w:t>
                  </w:r>
                  <w:proofErr w:type="gramEnd"/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202</w:t>
                  </w:r>
                  <w:r w:rsidR="007C0644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3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 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-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202</w:t>
                  </w:r>
                  <w:r w:rsidR="007C0644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4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             </w:t>
                  </w:r>
                  <w:r w:rsidR="007C0644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 xml:space="preserve">                                             </w:t>
                  </w:r>
                  <w:r w:rsidR="007C0644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         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</w:t>
                  </w:r>
                  <w:r w:rsidR="00B46D74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ـــــ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</w:t>
                  </w:r>
                  <w:r w:rsidR="00B46D74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دة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:</w:t>
                  </w:r>
                  <w:r w:rsidR="003B6833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ساعتان</w:t>
                  </w:r>
                </w:p>
                <w:p w:rsidR="006A77C6" w:rsidRPr="008B0F1D" w:rsidRDefault="00022ECC" w:rsidP="00022ECC">
                  <w:pPr>
                    <w:spacing w:after="0" w:line="240" w:lineRule="auto"/>
                    <w:jc w:val="center"/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rtl/>
                      <w:lang w:bidi="ar-DZ"/>
                    </w:rPr>
                  </w:pPr>
                  <w:r>
                    <w:rPr>
                      <w:rFonts w:ascii="Andalus" w:hAnsi="Andalus" w:cs="Andalus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اختبار ا</w:t>
                  </w:r>
                  <w:r w:rsidR="006A77C6" w:rsidRPr="008B0F1D"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لفصل ال</w:t>
                  </w:r>
                  <w:r w:rsidR="00E86694">
                    <w:rPr>
                      <w:rFonts w:ascii="Andalus" w:hAnsi="Andalus" w:cs="Andalus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ثاني</w:t>
                  </w:r>
                  <w:r w:rsidR="006A77C6" w:rsidRPr="008B0F1D"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في مادة الرياضيات</w:t>
                  </w:r>
                </w:p>
                <w:p w:rsidR="006A77C6" w:rsidRDefault="006A77C6" w:rsidP="006A77C6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</w:p>
    <w:p w:rsidR="006A77C6" w:rsidRPr="000A7CB2" w:rsidRDefault="006A77C6" w:rsidP="006A77C6">
      <w:pPr>
        <w:bidi/>
        <w:rPr>
          <w:sz w:val="32"/>
          <w:szCs w:val="32"/>
          <w:lang w:bidi="ar-DZ"/>
        </w:rPr>
      </w:pPr>
    </w:p>
    <w:p w:rsidR="006A77C6" w:rsidRPr="000A7CB2" w:rsidRDefault="006A77C6" w:rsidP="006A77C6">
      <w:pPr>
        <w:bidi/>
        <w:rPr>
          <w:sz w:val="32"/>
          <w:szCs w:val="32"/>
          <w:lang w:bidi="ar-DZ"/>
        </w:rPr>
      </w:pPr>
    </w:p>
    <w:p w:rsidR="006A77C6" w:rsidRPr="000A7CB2" w:rsidRDefault="006A77C6" w:rsidP="006A77C6">
      <w:pPr>
        <w:bidi/>
        <w:rPr>
          <w:sz w:val="32"/>
          <w:szCs w:val="32"/>
          <w:lang w:bidi="ar-DZ"/>
        </w:rPr>
      </w:pPr>
    </w:p>
    <w:p w:rsidR="006F5334" w:rsidRPr="00D43F26" w:rsidRDefault="006F5334" w:rsidP="006F5334">
      <w:pPr>
        <w:bidi/>
        <w:rPr>
          <w:b/>
          <w:bCs/>
          <w:sz w:val="32"/>
          <w:szCs w:val="32"/>
          <w:u w:val="single"/>
          <w:rtl/>
          <w:lang w:bidi="ar-DZ"/>
        </w:rPr>
      </w:pPr>
      <w:r w:rsidRPr="00D43F26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D43F26">
        <w:rPr>
          <w:b/>
          <w:bCs/>
          <w:sz w:val="32"/>
          <w:szCs w:val="32"/>
          <w:u w:val="single"/>
          <w:lang w:bidi="ar-DZ"/>
        </w:rPr>
        <w:t>1</w:t>
      </w:r>
      <w:r w:rsidRPr="00D43F26">
        <w:rPr>
          <w:rFonts w:hint="cs"/>
          <w:b/>
          <w:bCs/>
          <w:sz w:val="32"/>
          <w:szCs w:val="32"/>
          <w:u w:val="single"/>
          <w:rtl/>
          <w:lang w:bidi="ar-DZ"/>
        </w:rPr>
        <w:t>0 :</w:t>
      </w:r>
      <w:proofErr w:type="gramEnd"/>
      <w:r w:rsidRPr="00D43F26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 </w:t>
      </w:r>
    </w:p>
    <w:p w:rsidR="006F5334" w:rsidRPr="0096556F" w:rsidRDefault="006F5334" w:rsidP="006F5334">
      <w:pPr>
        <w:pStyle w:val="Paragraphedeliste"/>
        <w:numPr>
          <w:ilvl w:val="0"/>
          <w:numId w:val="14"/>
        </w:numPr>
        <w:bidi/>
        <w:rPr>
          <w:sz w:val="28"/>
          <w:szCs w:val="28"/>
          <w:lang w:bidi="ar-DZ"/>
        </w:rPr>
      </w:pPr>
      <w:r w:rsidRPr="0096556F">
        <w:rPr>
          <w:rFonts w:hint="cs"/>
          <w:sz w:val="28"/>
          <w:szCs w:val="28"/>
          <w:rtl/>
          <w:lang w:bidi="ar-DZ"/>
        </w:rPr>
        <w:t xml:space="preserve">أحسب العبارات الآتية بتمعن مبينا مراحل الحساب : </w:t>
      </w:r>
    </w:p>
    <w:p w:rsidR="006F5334" w:rsidRPr="00D43F26" w:rsidRDefault="006F5334" w:rsidP="006F53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rFonts w:eastAsiaTheme="minorEastAsia"/>
          <w:b/>
          <w:bCs/>
          <w:sz w:val="28"/>
          <w:szCs w:val="28"/>
          <w:lang w:bidi="ar-DZ"/>
        </w:rPr>
      </w:pPr>
      <w:r w:rsidRPr="00D43F2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</w:t>
      </w:r>
      <w:r w:rsidRPr="00D43F26">
        <w:rPr>
          <w:rFonts w:eastAsiaTheme="minorEastAsia"/>
          <w:b/>
          <w:bCs/>
          <w:sz w:val="28"/>
          <w:szCs w:val="28"/>
          <w:lang w:bidi="ar-DZ"/>
        </w:rPr>
        <w:t xml:space="preserve"> </w:t>
      </w:r>
      <w:r w:rsidRPr="00D43F2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A=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-9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+ 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+3</m:t>
            </m:r>
          </m:e>
        </m:d>
      </m:oMath>
      <w:r w:rsidRPr="00D43F26">
        <w:rPr>
          <w:rFonts w:eastAsiaTheme="minorEastAsia"/>
          <w:b/>
          <w:bCs/>
          <w:sz w:val="28"/>
          <w:szCs w:val="28"/>
          <w:lang w:bidi="ar-DZ"/>
        </w:rPr>
        <w:t xml:space="preserve">  </w:t>
      </w:r>
      <w:r w:rsidRPr="00D43F26">
        <w:rPr>
          <w:rFonts w:eastAsiaTheme="minorEastAsia"/>
          <w:b/>
          <w:bCs/>
          <w:sz w:val="28"/>
          <w:szCs w:val="28"/>
          <w:lang w:bidi="ar-DZ"/>
        </w:rPr>
        <w:tab/>
      </w:r>
      <w:r w:rsidRPr="00D43F26">
        <w:rPr>
          <w:rFonts w:eastAsiaTheme="minorEastAsia"/>
          <w:b/>
          <w:bCs/>
          <w:sz w:val="28"/>
          <w:szCs w:val="28"/>
          <w:lang w:bidi="ar-DZ"/>
        </w:rPr>
        <w:tab/>
        <w:t xml:space="preserve">                     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B=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-0,5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+ 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-10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 xml:space="preserve"> </m:t>
        </m:r>
      </m:oMath>
      <w:r w:rsidRPr="00D43F26">
        <w:rPr>
          <w:rFonts w:eastAsiaTheme="minorEastAsia"/>
          <w:b/>
          <w:bCs/>
          <w:sz w:val="28"/>
          <w:szCs w:val="28"/>
          <w:lang w:bidi="ar-DZ"/>
        </w:rPr>
        <w:tab/>
      </w:r>
      <w:r w:rsidRPr="00D43F26">
        <w:rPr>
          <w:rFonts w:eastAsiaTheme="minorEastAsia"/>
          <w:b/>
          <w:bCs/>
          <w:sz w:val="28"/>
          <w:szCs w:val="28"/>
          <w:lang w:bidi="ar-DZ"/>
        </w:rPr>
        <w:tab/>
      </w:r>
      <w:r w:rsidRPr="00D43F26">
        <w:rPr>
          <w:rFonts w:eastAsiaTheme="minorEastAsia"/>
          <w:b/>
          <w:bCs/>
          <w:sz w:val="28"/>
          <w:szCs w:val="28"/>
          <w:lang w:bidi="ar-DZ"/>
        </w:rPr>
        <w:tab/>
      </w:r>
    </w:p>
    <w:p w:rsidR="006F5334" w:rsidRPr="00D43F26" w:rsidRDefault="006F5334" w:rsidP="006F5334">
      <w:pPr>
        <w:bidi/>
        <w:ind w:left="360"/>
        <w:jc w:val="right"/>
        <w:rPr>
          <w:rFonts w:eastAsiaTheme="minorEastAsia"/>
          <w:b/>
          <w:bCs/>
          <w:sz w:val="28"/>
          <w:szCs w:val="28"/>
          <w:lang w:bidi="ar-DZ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C=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25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- 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-15</m:t>
            </m:r>
          </m:e>
        </m:d>
      </m:oMath>
      <w:r w:rsidRPr="00D43F26">
        <w:rPr>
          <w:rFonts w:eastAsiaTheme="minorEastAsia"/>
          <w:b/>
          <w:bCs/>
          <w:sz w:val="28"/>
          <w:szCs w:val="28"/>
          <w:lang w:bidi="ar-DZ"/>
        </w:rPr>
        <w:t xml:space="preserve">                                  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D=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+30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- 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+7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rtl/>
            <w:lang w:bidi="ar-DZ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 xml:space="preserve">    </m:t>
        </m:r>
      </m:oMath>
      <w:r w:rsidRPr="00D43F2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   </w:t>
      </w:r>
      <w:r w:rsidRPr="00D43F26">
        <w:rPr>
          <w:rFonts w:eastAsiaTheme="minorEastAsia"/>
          <w:b/>
          <w:bCs/>
          <w:sz w:val="28"/>
          <w:szCs w:val="28"/>
          <w:lang w:bidi="ar-DZ"/>
        </w:rPr>
        <w:t xml:space="preserve">  </w:t>
      </w:r>
    </w:p>
    <w:p w:rsidR="007C0644" w:rsidRPr="006F5334" w:rsidRDefault="006F5334" w:rsidP="006F5334">
      <w:pPr>
        <w:pStyle w:val="Paragraphedeliste"/>
        <w:bidi/>
        <w:ind w:left="1069"/>
        <w:jc w:val="right"/>
        <w:rPr>
          <w:rFonts w:asciiTheme="majorBidi" w:hAnsiTheme="majorBidi" w:cstheme="majorBidi"/>
          <w:sz w:val="28"/>
          <w:szCs w:val="28"/>
          <w:lang w:val="en-US" w:bidi="ar-DZ"/>
        </w:rPr>
      </w:pPr>
      <w:r w:rsidRPr="006F5334">
        <w:rPr>
          <w:rFonts w:eastAsiaTheme="minorEastAsia"/>
          <w:b/>
          <w:bCs/>
          <w:sz w:val="28"/>
          <w:szCs w:val="28"/>
          <w:lang w:bidi="ar-DZ"/>
        </w:rPr>
        <w:t xml:space="preserve">    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E=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-9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+ 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+3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        </m:t>
        </m:r>
      </m:oMath>
      <w:r w:rsidRPr="006F5334">
        <w:rPr>
          <w:rFonts w:eastAsiaTheme="minorEastAsia"/>
          <w:b/>
          <w:bCs/>
          <w:sz w:val="28"/>
          <w:szCs w:val="28"/>
          <w:lang w:bidi="ar-DZ"/>
        </w:rPr>
        <w:t xml:space="preserve">           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F=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+5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- 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-3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+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+2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-(20)</m:t>
        </m:r>
      </m:oMath>
    </w:p>
    <w:p w:rsidR="006F5334" w:rsidRDefault="006F5334" w:rsidP="00FC4FFB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</w:pPr>
    </w:p>
    <w:p w:rsidR="006F5334" w:rsidRPr="00D43F26" w:rsidRDefault="006F5334" w:rsidP="006F5334">
      <w:pPr>
        <w:bidi/>
        <w:rPr>
          <w:rFonts w:eastAsiaTheme="minorEastAsia"/>
          <w:b/>
          <w:bCs/>
          <w:sz w:val="32"/>
          <w:szCs w:val="32"/>
          <w:u w:val="single"/>
          <w:lang w:bidi="ar-DZ"/>
        </w:rPr>
      </w:pPr>
      <w:r w:rsidRPr="00D43F26">
        <w:rPr>
          <w:rFonts w:eastAsiaTheme="minorEastAsia" w:hint="cs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D43F26">
        <w:rPr>
          <w:rFonts w:eastAsiaTheme="minorEastAsia" w:hint="cs"/>
          <w:b/>
          <w:bCs/>
          <w:sz w:val="32"/>
          <w:szCs w:val="32"/>
          <w:u w:val="single"/>
          <w:rtl/>
          <w:lang w:bidi="ar-DZ"/>
        </w:rPr>
        <w:t>02 :</w:t>
      </w:r>
      <w:proofErr w:type="gramEnd"/>
    </w:p>
    <w:p w:rsidR="006F5334" w:rsidRPr="006F5334" w:rsidRDefault="006F5334" w:rsidP="006F5334">
      <w:pPr>
        <w:pStyle w:val="Paragraphedeliste"/>
        <w:numPr>
          <w:ilvl w:val="0"/>
          <w:numId w:val="15"/>
        </w:numPr>
        <w:bidi/>
        <w:rPr>
          <w:sz w:val="32"/>
          <w:szCs w:val="32"/>
          <w:lang w:bidi="ar-DZ"/>
        </w:rPr>
      </w:pPr>
      <w:r w:rsidRPr="006F5334">
        <w:rPr>
          <w:rFonts w:hint="cs"/>
          <w:sz w:val="32"/>
          <w:szCs w:val="32"/>
          <w:rtl/>
          <w:lang w:bidi="ar-DZ"/>
        </w:rPr>
        <w:t xml:space="preserve">أرسم مستقيم مدرج مبدؤه </w:t>
      </w:r>
      <w:r w:rsidRPr="006F5334">
        <w:rPr>
          <w:sz w:val="32"/>
          <w:szCs w:val="32"/>
          <w:lang w:bidi="ar-DZ"/>
        </w:rPr>
        <w:t xml:space="preserve">O </w:t>
      </w:r>
      <w:r w:rsidRPr="006F5334">
        <w:rPr>
          <w:rFonts w:hint="cs"/>
          <w:sz w:val="32"/>
          <w:szCs w:val="32"/>
          <w:rtl/>
          <w:lang w:bidi="ar-DZ"/>
        </w:rPr>
        <w:t xml:space="preserve"> و وحدة التدريج  (</w:t>
      </w:r>
      <w:r w:rsidRPr="006F5334">
        <w:rPr>
          <w:sz w:val="32"/>
          <w:szCs w:val="32"/>
          <w:lang w:bidi="ar-DZ"/>
        </w:rPr>
        <w:t>1cm</w:t>
      </w:r>
      <w:r w:rsidRPr="006F5334">
        <w:rPr>
          <w:rFonts w:hint="cs"/>
          <w:sz w:val="32"/>
          <w:szCs w:val="32"/>
          <w:rtl/>
          <w:lang w:bidi="ar-DZ"/>
        </w:rPr>
        <w:t xml:space="preserve"> ) ، ثم علم عليه فواصل النقط الآتية :</w:t>
      </w:r>
    </w:p>
    <w:p w:rsidR="006F5334" w:rsidRPr="006F5334" w:rsidRDefault="006F5334" w:rsidP="006F5334">
      <w:pPr>
        <w:pStyle w:val="Paragraphedeliste"/>
        <w:bidi/>
        <w:jc w:val="center"/>
        <w:rPr>
          <w:sz w:val="32"/>
          <w:szCs w:val="32"/>
          <w:lang w:bidi="ar-DZ"/>
        </w:rPr>
      </w:pPr>
      <w:r w:rsidRPr="006F5334">
        <w:rPr>
          <w:sz w:val="32"/>
          <w:szCs w:val="32"/>
          <w:lang w:bidi="ar-DZ"/>
        </w:rPr>
        <w:t xml:space="preserve">R (+3,5)   ;   S (+0,5)    ;   T </w:t>
      </w:r>
      <w:proofErr w:type="gramStart"/>
      <w:r w:rsidRPr="006F5334">
        <w:rPr>
          <w:sz w:val="32"/>
          <w:szCs w:val="32"/>
          <w:lang w:bidi="ar-DZ"/>
        </w:rPr>
        <w:t>( -</w:t>
      </w:r>
      <w:proofErr w:type="gramEnd"/>
      <w:r w:rsidRPr="006F5334">
        <w:rPr>
          <w:sz w:val="32"/>
          <w:szCs w:val="32"/>
          <w:lang w:bidi="ar-DZ"/>
        </w:rPr>
        <w:t xml:space="preserve">2 )    </w:t>
      </w:r>
    </w:p>
    <w:p w:rsidR="006F5334" w:rsidRDefault="006F5334" w:rsidP="006F5334">
      <w:pPr>
        <w:pStyle w:val="Paragraphedeliste"/>
        <w:numPr>
          <w:ilvl w:val="0"/>
          <w:numId w:val="15"/>
        </w:numPr>
        <w:bidi/>
        <w:rPr>
          <w:sz w:val="32"/>
          <w:szCs w:val="32"/>
          <w:lang w:bidi="ar-DZ"/>
        </w:rPr>
      </w:pPr>
      <w:r w:rsidRPr="006F5334">
        <w:rPr>
          <w:rFonts w:hint="cs"/>
          <w:sz w:val="32"/>
          <w:szCs w:val="32"/>
          <w:rtl/>
          <w:lang w:bidi="ar-DZ"/>
        </w:rPr>
        <w:t xml:space="preserve">أحسب </w:t>
      </w:r>
      <w:proofErr w:type="gramStart"/>
      <w:r w:rsidRPr="006F5334">
        <w:rPr>
          <w:rFonts w:hint="cs"/>
          <w:sz w:val="32"/>
          <w:szCs w:val="32"/>
          <w:rtl/>
          <w:lang w:bidi="ar-DZ"/>
        </w:rPr>
        <w:t>المسافتين :</w:t>
      </w:r>
      <w:proofErr w:type="gramEnd"/>
      <w:r w:rsidRPr="006F5334">
        <w:rPr>
          <w:rFonts w:hint="cs"/>
          <w:sz w:val="32"/>
          <w:szCs w:val="32"/>
          <w:rtl/>
          <w:lang w:bidi="ar-DZ"/>
        </w:rPr>
        <w:t xml:space="preserve">  </w:t>
      </w:r>
      <w:r w:rsidRPr="006F5334">
        <w:rPr>
          <w:sz w:val="32"/>
          <w:szCs w:val="32"/>
          <w:lang w:bidi="ar-DZ"/>
        </w:rPr>
        <w:t>RS</w:t>
      </w:r>
      <w:r w:rsidRPr="006F5334">
        <w:rPr>
          <w:rFonts w:hint="cs"/>
          <w:sz w:val="32"/>
          <w:szCs w:val="32"/>
          <w:rtl/>
          <w:lang w:bidi="ar-DZ"/>
        </w:rPr>
        <w:t xml:space="preserve"> و </w:t>
      </w:r>
      <w:r w:rsidRPr="006F5334">
        <w:rPr>
          <w:sz w:val="32"/>
          <w:szCs w:val="32"/>
          <w:lang w:bidi="ar-DZ"/>
        </w:rPr>
        <w:t>RT</w:t>
      </w:r>
      <w:r w:rsidRPr="006F5334">
        <w:rPr>
          <w:rFonts w:hint="cs"/>
          <w:sz w:val="32"/>
          <w:szCs w:val="32"/>
          <w:rtl/>
          <w:lang w:bidi="ar-DZ"/>
        </w:rPr>
        <w:t xml:space="preserve"> ( مبينا طريقة الحساب ).</w:t>
      </w:r>
    </w:p>
    <w:p w:rsidR="006F5334" w:rsidRDefault="006F5334" w:rsidP="006F5334">
      <w:pPr>
        <w:pStyle w:val="Paragraphedeliste"/>
        <w:numPr>
          <w:ilvl w:val="0"/>
          <w:numId w:val="15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علم على نفس المستقيم النقطة </w:t>
      </w:r>
      <w:proofErr w:type="gramStart"/>
      <w:r>
        <w:rPr>
          <w:sz w:val="32"/>
          <w:szCs w:val="32"/>
          <w:lang w:bidi="ar-DZ"/>
        </w:rPr>
        <w:t>V</w:t>
      </w:r>
      <w:r>
        <w:rPr>
          <w:rFonts w:hint="cs"/>
          <w:sz w:val="32"/>
          <w:szCs w:val="32"/>
          <w:rtl/>
          <w:lang w:bidi="ar-DZ"/>
        </w:rPr>
        <w:t xml:space="preserve">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بحيث تكون فاصلتها و فاصلة النقطة </w:t>
      </w:r>
      <w:r>
        <w:rPr>
          <w:sz w:val="32"/>
          <w:szCs w:val="32"/>
          <w:lang w:bidi="ar-DZ"/>
        </w:rPr>
        <w:t>R</w:t>
      </w:r>
      <w:r>
        <w:rPr>
          <w:rFonts w:hint="cs"/>
          <w:sz w:val="32"/>
          <w:szCs w:val="32"/>
          <w:rtl/>
          <w:lang w:bidi="ar-DZ"/>
        </w:rPr>
        <w:t xml:space="preserve"> عددان نسبيان متعاكسان . </w:t>
      </w:r>
    </w:p>
    <w:p w:rsidR="002C198D" w:rsidRPr="006F5334" w:rsidRDefault="002C198D" w:rsidP="002C198D">
      <w:pPr>
        <w:pStyle w:val="Paragraphedeliste"/>
        <w:numPr>
          <w:ilvl w:val="0"/>
          <w:numId w:val="15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رتب تنازليا فواصل النقط : </w:t>
      </w:r>
      <w:r>
        <w:rPr>
          <w:sz w:val="32"/>
          <w:szCs w:val="32"/>
          <w:lang w:bidi="ar-DZ"/>
        </w:rPr>
        <w:t xml:space="preserve"> R ; S ; T ; V ; O </w:t>
      </w:r>
      <w:r>
        <w:rPr>
          <w:rFonts w:hint="cs"/>
          <w:sz w:val="32"/>
          <w:szCs w:val="32"/>
          <w:rtl/>
          <w:lang w:bidi="ar-DZ"/>
        </w:rPr>
        <w:t xml:space="preserve"> .</w:t>
      </w:r>
    </w:p>
    <w:p w:rsidR="00020785" w:rsidRDefault="00020785" w:rsidP="00020785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</w:pPr>
    </w:p>
    <w:p w:rsidR="006F5334" w:rsidRPr="00D43F26" w:rsidRDefault="006F5334" w:rsidP="006F5334">
      <w:pPr>
        <w:bidi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69850</wp:posOffset>
            </wp:positionV>
            <wp:extent cx="3249930" cy="2402205"/>
            <wp:effectExtent l="57150" t="19050" r="121920" b="93345"/>
            <wp:wrapTight wrapText="bothSides">
              <wp:wrapPolygon edited="0">
                <wp:start x="-380" y="-171"/>
                <wp:lineTo x="0" y="22439"/>
                <wp:lineTo x="21777" y="22439"/>
                <wp:lineTo x="22157" y="22439"/>
                <wp:lineTo x="22410" y="22097"/>
                <wp:lineTo x="22410" y="171"/>
                <wp:lineTo x="22284" y="-171"/>
                <wp:lineTo x="-380" y="-171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2402205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lgDash"/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D43F26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D43F26">
        <w:rPr>
          <w:rFonts w:hint="cs"/>
          <w:b/>
          <w:bCs/>
          <w:sz w:val="32"/>
          <w:szCs w:val="32"/>
          <w:u w:val="single"/>
          <w:rtl/>
          <w:lang w:bidi="ar-DZ"/>
        </w:rPr>
        <w:t>03 :</w:t>
      </w:r>
      <w:proofErr w:type="gramEnd"/>
    </w:p>
    <w:p w:rsidR="006F5334" w:rsidRPr="006F5334" w:rsidRDefault="006F5334" w:rsidP="006F5334">
      <w:pPr>
        <w:bidi/>
        <w:rPr>
          <w:sz w:val="32"/>
          <w:szCs w:val="32"/>
          <w:lang w:bidi="ar-DZ"/>
        </w:rPr>
      </w:pPr>
      <w:proofErr w:type="gramStart"/>
      <w:r w:rsidRPr="006F5334">
        <w:rPr>
          <w:rFonts w:hint="cs"/>
          <w:sz w:val="32"/>
          <w:szCs w:val="32"/>
          <w:rtl/>
          <w:lang w:bidi="ar-DZ"/>
        </w:rPr>
        <w:t>لدينا :</w:t>
      </w:r>
      <w:proofErr w:type="gramEnd"/>
      <w:r w:rsidRPr="006F5334">
        <w:rPr>
          <w:rFonts w:hint="cs"/>
          <w:sz w:val="32"/>
          <w:szCs w:val="32"/>
          <w:rtl/>
          <w:lang w:bidi="ar-DZ"/>
        </w:rPr>
        <w:t xml:space="preserve"> </w:t>
      </w:r>
      <w:r w:rsidRPr="006F5334">
        <w:rPr>
          <w:sz w:val="32"/>
          <w:szCs w:val="32"/>
          <w:lang w:bidi="ar-DZ"/>
        </w:rPr>
        <w:t xml:space="preserve">(RS) // ( MN) </w:t>
      </w:r>
    </w:p>
    <w:p w:rsidR="006F5334" w:rsidRPr="006F5334" w:rsidRDefault="006F5334" w:rsidP="006F5334">
      <w:pPr>
        <w:bidi/>
        <w:rPr>
          <w:sz w:val="32"/>
          <w:szCs w:val="32"/>
          <w:rtl/>
          <w:lang w:bidi="ar-DZ"/>
        </w:rPr>
      </w:pPr>
      <w:r w:rsidRPr="006F5334">
        <w:rPr>
          <w:rFonts w:hint="cs"/>
          <w:sz w:val="32"/>
          <w:szCs w:val="32"/>
          <w:rtl/>
          <w:lang w:bidi="ar-DZ"/>
        </w:rPr>
        <w:t xml:space="preserve">- أحسب أقياس الزوايا الآتية مع </w:t>
      </w:r>
      <w:proofErr w:type="gramStart"/>
      <w:r w:rsidRPr="006F5334">
        <w:rPr>
          <w:rFonts w:hint="cs"/>
          <w:sz w:val="32"/>
          <w:szCs w:val="32"/>
          <w:rtl/>
          <w:lang w:bidi="ar-DZ"/>
        </w:rPr>
        <w:t>التبرير :</w:t>
      </w:r>
      <w:proofErr w:type="gramEnd"/>
    </w:p>
    <w:p w:rsidR="006F5334" w:rsidRPr="0040364C" w:rsidRDefault="0067514D" w:rsidP="006F5334">
      <w:pPr>
        <w:rPr>
          <w:b/>
          <w:bCs/>
          <w:sz w:val="28"/>
          <w:szCs w:val="28"/>
          <w:lang w:bidi="ar-DZ"/>
        </w:rPr>
      </w:pPr>
      <m:oMath>
        <m:acc>
          <m:accPr>
            <m:ctrlPr>
              <w:rPr>
                <w:rFonts w:ascii="Cambria Math" w:hAnsi="Cambria Math"/>
                <w:b/>
                <w:bCs/>
                <w:sz w:val="32"/>
                <w:szCs w:val="32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DZ"/>
              </w:rPr>
              <m:t>MAX</m:t>
            </m:r>
          </m:e>
        </m:acc>
      </m:oMath>
      <w:r w:rsidR="006F5334" w:rsidRPr="00D43F26">
        <w:rPr>
          <w:rFonts w:eastAsiaTheme="minorEastAsia"/>
          <w:b/>
          <w:bCs/>
          <w:sz w:val="32"/>
          <w:szCs w:val="32"/>
          <w:lang w:bidi="ar-DZ"/>
        </w:rPr>
        <w:t xml:space="preserve">   ;   </w:t>
      </w:r>
      <m:oMath>
        <m:acc>
          <m:accPr>
            <m:ctrlPr>
              <w:rPr>
                <w:rFonts w:ascii="Cambria Math" w:hAnsi="Cambria Math"/>
                <w:b/>
                <w:bCs/>
                <w:sz w:val="32"/>
                <w:szCs w:val="32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DZ"/>
              </w:rPr>
              <m:t>ABC</m:t>
            </m:r>
          </m:e>
        </m:acc>
        <m:r>
          <m:rPr>
            <m:sty m:val="bi"/>
          </m:rPr>
          <w:rPr>
            <w:rFonts w:ascii="Cambria Math" w:eastAsiaTheme="minorEastAsia" w:hAnsi="Cambria Math" w:hint="cs"/>
            <w:sz w:val="32"/>
            <w:szCs w:val="32"/>
            <w:rtl/>
            <w:lang w:bidi="ar-DZ"/>
          </w:rPr>
          <m:t> </m:t>
        </m:r>
      </m:oMath>
      <w:r w:rsidR="006F5334" w:rsidRPr="00D43F26">
        <w:rPr>
          <w:rFonts w:eastAsiaTheme="minorEastAsia"/>
          <w:b/>
          <w:bCs/>
          <w:sz w:val="32"/>
          <w:szCs w:val="32"/>
          <w:lang w:bidi="ar-DZ"/>
        </w:rPr>
        <w:t xml:space="preserve">   ;   </w:t>
      </w:r>
      <m:oMath>
        <m:acc>
          <m:accPr>
            <m:ctrlPr>
              <w:rPr>
                <w:rFonts w:ascii="Cambria Math" w:hAnsi="Cambria Math"/>
                <w:b/>
                <w:bCs/>
                <w:sz w:val="32"/>
                <w:szCs w:val="32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DZ"/>
              </w:rPr>
              <m:t>TCV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rtl/>
            <w:lang w:bidi="ar-DZ"/>
          </w:rPr>
          <m:t xml:space="preserve"> </m:t>
        </m:r>
      </m:oMath>
      <w:r w:rsidR="006F5334" w:rsidRPr="00D43F26">
        <w:rPr>
          <w:rFonts w:eastAsiaTheme="minorEastAsia"/>
          <w:b/>
          <w:bCs/>
          <w:sz w:val="32"/>
          <w:szCs w:val="32"/>
          <w:lang w:bidi="ar-DZ"/>
        </w:rPr>
        <w:t xml:space="preserve">    ;     </w:t>
      </w:r>
      <m:oMath>
        <m:acc>
          <m:accPr>
            <m:ctrlPr>
              <w:rPr>
                <w:rFonts w:ascii="Cambria Math" w:hAnsi="Cambria Math"/>
                <w:b/>
                <w:bCs/>
                <w:sz w:val="32"/>
                <w:szCs w:val="32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DZ"/>
              </w:rPr>
              <m:t>VCS</m:t>
            </m:r>
          </m:e>
        </m:acc>
      </m:oMath>
    </w:p>
    <w:p w:rsidR="006F5334" w:rsidRPr="0040364C" w:rsidRDefault="006F5334" w:rsidP="006F5334">
      <w:pPr>
        <w:bidi/>
        <w:rPr>
          <w:b/>
          <w:bCs/>
          <w:sz w:val="28"/>
          <w:szCs w:val="28"/>
          <w:lang w:bidi="ar-DZ"/>
        </w:rPr>
      </w:pPr>
    </w:p>
    <w:p w:rsidR="009719F9" w:rsidRDefault="009719F9" w:rsidP="00C17599">
      <w:pPr>
        <w:pStyle w:val="Paragraphedeliste"/>
        <w:bidi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 w:rsidRPr="009719F9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ab/>
      </w:r>
    </w:p>
    <w:p w:rsidR="006F5334" w:rsidRDefault="006F5334" w:rsidP="006F5334">
      <w:pPr>
        <w:pStyle w:val="Paragraphedeliste"/>
        <w:bidi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</w:p>
    <w:p w:rsidR="006F5334" w:rsidRDefault="006F5334" w:rsidP="006F5334">
      <w:pPr>
        <w:pStyle w:val="Paragraphedeliste"/>
        <w:bidi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</w:p>
    <w:p w:rsidR="009719F9" w:rsidRDefault="009719F9" w:rsidP="009719F9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9719F9" w:rsidRPr="00FC4FFB" w:rsidRDefault="00121228" w:rsidP="006F5334">
      <w:pPr>
        <w:bidi/>
        <w:jc w:val="right"/>
        <w:rPr>
          <w:rFonts w:asciiTheme="majorBidi" w:hAnsiTheme="majorBidi" w:cstheme="majorBidi"/>
          <w:sz w:val="32"/>
          <w:szCs w:val="32"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(1/2)</w:t>
      </w:r>
    </w:p>
    <w:p w:rsidR="006F5334" w:rsidRDefault="006F5334" w:rsidP="009719F9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E80C3D" w:rsidRPr="00FC4FFB" w:rsidRDefault="008F0A9B" w:rsidP="00E80C3D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FC4FF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FC4FF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الرابع  :</w:t>
      </w:r>
      <w:proofErr w:type="gramEnd"/>
      <w:r w:rsidR="00FC4FFB" w:rsidRPr="00FC4FF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(3ن)</w:t>
      </w:r>
    </w:p>
    <w:p w:rsidR="009A77F5" w:rsidRPr="00CF5FDE" w:rsidRDefault="008F0A9B" w:rsidP="00CF5FDE">
      <w:pPr>
        <w:pStyle w:val="Paragraphedeliste"/>
        <w:numPr>
          <w:ilvl w:val="0"/>
          <w:numId w:val="13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CF5FD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CF5FDE" w:rsidRPr="00CF5FDE">
        <w:rPr>
          <w:rFonts w:asciiTheme="majorBidi" w:hAnsiTheme="majorBidi" w:cstheme="majorBidi" w:hint="cs"/>
          <w:sz w:val="28"/>
          <w:szCs w:val="28"/>
          <w:rtl/>
          <w:lang w:bidi="ar-DZ"/>
        </w:rPr>
        <w:t>أنشئ</w:t>
      </w:r>
      <w:r w:rsidRPr="00CF5FD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E80C3D" w:rsidRPr="00CF5FD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E80C3D" w:rsidRPr="00CF5FD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مثلث متساوي  الساقين </w:t>
      </w:r>
      <w:r w:rsidR="00CF5FDE" w:rsidRPr="00CF5FDE">
        <w:rPr>
          <w:rFonts w:asciiTheme="majorBidi" w:hAnsiTheme="majorBidi" w:cstheme="majorBidi"/>
          <w:sz w:val="28"/>
          <w:szCs w:val="28"/>
          <w:lang w:bidi="ar-DZ"/>
        </w:rPr>
        <w:t>ABC</w:t>
      </w:r>
      <w:r w:rsidR="00CF5FDE" w:rsidRPr="00CF5FD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F5FD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حيث : </w:t>
      </w:r>
      <w:r w:rsidR="00E80C3D" w:rsidRPr="00CF5FDE">
        <w:rPr>
          <w:rFonts w:asciiTheme="majorBidi" w:hAnsiTheme="majorBidi" w:cstheme="majorBidi"/>
          <w:sz w:val="28"/>
          <w:szCs w:val="28"/>
          <w:lang w:bidi="ar-DZ"/>
        </w:rPr>
        <w:t>BC</w:t>
      </w:r>
      <w:r w:rsidRPr="00CF5FDE">
        <w:rPr>
          <w:rFonts w:asciiTheme="majorBidi" w:hAnsiTheme="majorBidi" w:cstheme="majorBidi"/>
          <w:sz w:val="28"/>
          <w:szCs w:val="28"/>
          <w:lang w:bidi="ar-DZ"/>
        </w:rPr>
        <w:t xml:space="preserve"> = </w:t>
      </w:r>
      <w:r w:rsidR="00E80C3D" w:rsidRPr="00CF5FDE">
        <w:rPr>
          <w:rFonts w:asciiTheme="majorBidi" w:hAnsiTheme="majorBidi" w:cstheme="majorBidi"/>
          <w:sz w:val="28"/>
          <w:szCs w:val="28"/>
          <w:lang w:bidi="ar-DZ"/>
        </w:rPr>
        <w:t>3</w:t>
      </w:r>
      <w:r w:rsidRPr="00CF5FDE">
        <w:rPr>
          <w:rFonts w:asciiTheme="majorBidi" w:hAnsiTheme="majorBidi" w:cstheme="majorBidi"/>
          <w:sz w:val="28"/>
          <w:szCs w:val="28"/>
          <w:lang w:bidi="ar-DZ"/>
        </w:rPr>
        <w:t xml:space="preserve"> cm  ;  </w:t>
      </w:r>
      <w:r w:rsidR="00E80C3D" w:rsidRPr="00CF5FDE">
        <w:rPr>
          <w:rFonts w:asciiTheme="majorBidi" w:hAnsiTheme="majorBidi" w:cstheme="majorBidi"/>
          <w:sz w:val="28"/>
          <w:szCs w:val="28"/>
          <w:lang w:bidi="ar-DZ"/>
        </w:rPr>
        <w:t>AB</w:t>
      </w:r>
      <w:r w:rsidRPr="00CF5FDE">
        <w:rPr>
          <w:rFonts w:asciiTheme="majorBidi" w:hAnsiTheme="majorBidi" w:cstheme="majorBidi"/>
          <w:sz w:val="28"/>
          <w:szCs w:val="28"/>
          <w:lang w:bidi="ar-DZ"/>
        </w:rPr>
        <w:t xml:space="preserve"> = </w:t>
      </w:r>
      <w:r w:rsidR="00E80C3D" w:rsidRPr="00CF5FDE">
        <w:rPr>
          <w:rFonts w:asciiTheme="majorBidi" w:hAnsiTheme="majorBidi" w:cstheme="majorBidi"/>
          <w:sz w:val="28"/>
          <w:szCs w:val="28"/>
          <w:lang w:bidi="ar-DZ"/>
        </w:rPr>
        <w:t>AC = 4</w:t>
      </w:r>
      <w:r w:rsidRPr="00CF5FDE">
        <w:rPr>
          <w:rFonts w:asciiTheme="majorBidi" w:hAnsiTheme="majorBidi" w:cstheme="majorBidi"/>
          <w:sz w:val="28"/>
          <w:szCs w:val="28"/>
          <w:lang w:bidi="ar-DZ"/>
        </w:rPr>
        <w:t xml:space="preserve"> cm </w:t>
      </w:r>
      <w:r w:rsidRPr="00CF5FD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8F0A9B" w:rsidRDefault="00C17599" w:rsidP="00CF5FDE">
      <w:pPr>
        <w:pStyle w:val="Paragraphedeliste"/>
        <w:numPr>
          <w:ilvl w:val="0"/>
          <w:numId w:val="13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أنشئ </w:t>
      </w:r>
      <w:r w:rsidR="00E80C3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المستقيم </w:t>
      </w:r>
      <w:r w:rsidR="00E80C3D">
        <w:rPr>
          <w:rFonts w:asciiTheme="majorBidi" w:hAnsiTheme="majorBidi" w:cstheme="majorBidi"/>
          <w:sz w:val="28"/>
          <w:szCs w:val="28"/>
          <w:lang w:bidi="ar-DZ"/>
        </w:rPr>
        <w:t>(d)</w:t>
      </w:r>
      <w:r w:rsidR="00E80C3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محور القطعة </w:t>
      </w:r>
      <w:r w:rsidR="00CF5FDE">
        <w:rPr>
          <w:rFonts w:asciiTheme="majorBidi" w:hAnsiTheme="majorBidi" w:cstheme="majorBidi"/>
          <w:sz w:val="28"/>
          <w:szCs w:val="28"/>
          <w:lang w:bidi="ar-DZ"/>
        </w:rPr>
        <w:t>[BC]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8F0A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CF5FD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يقطعها في النقطة </w:t>
      </w:r>
      <w:r w:rsidR="00CF5FDE">
        <w:rPr>
          <w:rFonts w:asciiTheme="majorBidi" w:hAnsiTheme="majorBidi" w:cstheme="majorBidi"/>
          <w:sz w:val="28"/>
          <w:szCs w:val="28"/>
          <w:lang w:bidi="ar-DZ"/>
        </w:rPr>
        <w:t>O</w:t>
      </w:r>
      <w:r w:rsidR="008F0A9B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CF5FDE" w:rsidRPr="00CF5FDE" w:rsidRDefault="00CF5FDE" w:rsidP="00CF5FDE">
      <w:pPr>
        <w:pStyle w:val="Paragraphedeliste"/>
        <w:numPr>
          <w:ilvl w:val="0"/>
          <w:numId w:val="13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بين نوع المثلث </w:t>
      </w:r>
      <w:r>
        <w:rPr>
          <w:rFonts w:asciiTheme="majorBidi" w:hAnsiTheme="majorBidi" w:cstheme="majorBidi"/>
          <w:sz w:val="28"/>
          <w:szCs w:val="28"/>
          <w:lang w:bidi="ar-DZ"/>
        </w:rPr>
        <w:t>AOB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ثم  أنشئ الدائرة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(C)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المحيطة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CF5FDE" w:rsidRDefault="00CF5FDE" w:rsidP="00CF5FDE">
      <w:pPr>
        <w:pStyle w:val="Paragraphedeliste"/>
        <w:numPr>
          <w:ilvl w:val="0"/>
          <w:numId w:val="13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أنشئ النقطة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D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نظيرة النقطة </w:t>
      </w:r>
      <w:r>
        <w:rPr>
          <w:rFonts w:asciiTheme="majorBidi" w:hAnsiTheme="majorBidi" w:cstheme="majorBidi"/>
          <w:sz w:val="28"/>
          <w:szCs w:val="28"/>
          <w:lang w:bidi="ar-DZ"/>
        </w:rPr>
        <w:t>A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بالنسبة إلى النقطة </w:t>
      </w:r>
      <w:r>
        <w:rPr>
          <w:rFonts w:asciiTheme="majorBidi" w:hAnsiTheme="majorBidi" w:cstheme="majorBidi"/>
          <w:sz w:val="28"/>
          <w:szCs w:val="28"/>
          <w:lang w:bidi="ar-DZ"/>
        </w:rPr>
        <w:t>O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CF5FDE" w:rsidRDefault="00CF5FDE" w:rsidP="00CF5FDE">
      <w:pPr>
        <w:pStyle w:val="Paragraphedeliste"/>
        <w:numPr>
          <w:ilvl w:val="0"/>
          <w:numId w:val="13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مانوع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الرباعي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ABDC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؟ علــل .</w:t>
      </w:r>
    </w:p>
    <w:p w:rsidR="00CF5FDE" w:rsidRPr="00CF5FDE" w:rsidRDefault="00CF5FDE" w:rsidP="00CF5FDE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51416D" w:rsidRPr="0051416D" w:rsidRDefault="0051416D" w:rsidP="0051416D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en-US" w:bidi="ar-DZ"/>
        </w:rPr>
      </w:pPr>
      <w:r w:rsidRPr="0051416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val="en-US" w:bidi="ar-DZ"/>
        </w:rPr>
        <w:t xml:space="preserve">الوضعية الإدماجية </w:t>
      </w:r>
      <w:r w:rsidRPr="0051416D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:</w:t>
      </w:r>
      <w:r w:rsidR="00A97737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(8ن)</w:t>
      </w:r>
    </w:p>
    <w:p w:rsidR="007B3700" w:rsidRDefault="00905723" w:rsidP="00905723">
      <w:pPr>
        <w:bidi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مع اقتراب شهر رمضان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الفضيل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،  قررت عائلة أحمد تخصيص مساحة في بيتها الخاص لأداء الصلاة و قراءة القرآن و الأذكار ..(ركن إسلامي )</w:t>
      </w:r>
    </w:p>
    <w:p w:rsidR="00905723" w:rsidRDefault="00905723" w:rsidP="00905723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ab/>
        <w:t>الشكل المقابل يوضح المساحة التي تريد العائلة استغلالها لذلك (قرص طول قطره</w:t>
      </w:r>
      <w:r>
        <w:rPr>
          <w:rFonts w:asciiTheme="majorBidi" w:hAnsiTheme="majorBidi" w:cstheme="majorBidi"/>
          <w:sz w:val="32"/>
          <w:szCs w:val="32"/>
          <w:lang w:bidi="ar-DZ"/>
        </w:rPr>
        <w:t xml:space="preserve">6m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) ،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فخصصت بذلك مساحة الشكل </w:t>
      </w:r>
      <w:r>
        <w:rPr>
          <w:rFonts w:asciiTheme="majorBidi" w:hAnsiTheme="majorBidi" w:cstheme="majorBidi"/>
          <w:sz w:val="32"/>
          <w:szCs w:val="32"/>
          <w:lang w:bidi="ar-DZ"/>
        </w:rPr>
        <w:t>ABCDE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كجزء خاص للصلاة و العبادة '' ركن الصلاة ''</w:t>
      </w:r>
    </w:p>
    <w:p w:rsidR="00905723" w:rsidRPr="00905723" w:rsidRDefault="00126857" w:rsidP="00905723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164465</wp:posOffset>
            </wp:positionH>
            <wp:positionV relativeFrom="paragraph">
              <wp:posOffset>22225</wp:posOffset>
            </wp:positionV>
            <wp:extent cx="2286000" cy="2190750"/>
            <wp:effectExtent l="57150" t="19050" r="114300" b="76200"/>
            <wp:wrapNone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19075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7514D"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roundrect id="_x0000_s1028" style="position:absolute;left:0;text-align:left;margin-left:332.45pt;margin-top:29.5pt;width:179.25pt;height:93.75pt;z-index:251669504;mso-position-horizontal-relative:text;mso-position-vertical-relative:text" arcsize="10923f">
            <v:textbox>
              <w:txbxContent>
                <w:p w:rsidR="00905723" w:rsidRPr="004240A1" w:rsidRDefault="00905723">
                  <w:pPr>
                    <w:rPr>
                      <w:sz w:val="28"/>
                      <w:szCs w:val="28"/>
                    </w:rPr>
                  </w:pPr>
                  <w:r w:rsidRPr="004240A1">
                    <w:rPr>
                      <w:sz w:val="28"/>
                      <w:szCs w:val="28"/>
                    </w:rPr>
                    <w:t>AB=4m ;  BC=AE=3m</w:t>
                  </w:r>
                </w:p>
                <w:p w:rsidR="00905723" w:rsidRPr="004240A1" w:rsidRDefault="00905723">
                  <w:pPr>
                    <w:rPr>
                      <w:sz w:val="28"/>
                      <w:szCs w:val="28"/>
                    </w:rPr>
                  </w:pPr>
                  <w:r w:rsidRPr="004240A1">
                    <w:rPr>
                      <w:sz w:val="28"/>
                      <w:szCs w:val="28"/>
                    </w:rPr>
                    <w:t>ED=3.5m ;  DC=2m</w:t>
                  </w:r>
                </w:p>
                <w:p w:rsidR="00905723" w:rsidRPr="004240A1" w:rsidRDefault="00905723">
                  <w:pPr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240A1">
                    <w:rPr>
                      <w:sz w:val="28"/>
                      <w:szCs w:val="28"/>
                    </w:rPr>
                    <w:t xml:space="preserve">r=3m </w:t>
                  </w:r>
                  <w:r w:rsidRPr="004240A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(طول نصف قطر القرص)</w:t>
                  </w:r>
                </w:p>
              </w:txbxContent>
            </v:textbox>
          </v:roundrect>
        </w:pict>
      </w:r>
      <w:proofErr w:type="gramStart"/>
      <w:r w:rsidR="00905723">
        <w:rPr>
          <w:rFonts w:asciiTheme="majorBidi" w:hAnsiTheme="majorBidi" w:cstheme="majorBidi" w:hint="cs"/>
          <w:sz w:val="32"/>
          <w:szCs w:val="32"/>
          <w:rtl/>
          <w:lang w:bidi="ar-DZ"/>
        </w:rPr>
        <w:t>حيث :</w:t>
      </w:r>
      <w:proofErr w:type="gramEnd"/>
    </w:p>
    <w:p w:rsidR="00526EF5" w:rsidRDefault="00526EF5" w:rsidP="00526EF5">
      <w:pPr>
        <w:bidi/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</w:p>
    <w:p w:rsidR="008A7336" w:rsidRDefault="008A7336" w:rsidP="008A7336">
      <w:pPr>
        <w:bidi/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</w:p>
    <w:p w:rsidR="008A7336" w:rsidRDefault="008A7336" w:rsidP="008A7336">
      <w:pPr>
        <w:bidi/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</w:p>
    <w:p w:rsidR="004240A1" w:rsidRDefault="004240A1" w:rsidP="004240A1">
      <w:pPr>
        <w:bidi/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</w:p>
    <w:p w:rsidR="004240A1" w:rsidRDefault="004240A1" w:rsidP="004240A1">
      <w:pPr>
        <w:bidi/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</w:p>
    <w:p w:rsidR="004240A1" w:rsidRDefault="00126857" w:rsidP="00126857">
      <w:pPr>
        <w:bidi/>
        <w:jc w:val="center"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/>
          <w:sz w:val="32"/>
          <w:szCs w:val="32"/>
          <w:lang w:val="en-US" w:bidi="ar-DZ"/>
        </w:rPr>
        <w:t xml:space="preserve">                                                                          </w:t>
      </w:r>
      <w:r w:rsidR="004240A1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(الأبعاد غير حقيقية )</w:t>
      </w:r>
    </w:p>
    <w:p w:rsidR="008A7336" w:rsidRDefault="00387A81" w:rsidP="007B04EF">
      <w:pPr>
        <w:pStyle w:val="Paragraphedeliste"/>
        <w:numPr>
          <w:ilvl w:val="0"/>
          <w:numId w:val="16"/>
        </w:numPr>
        <w:bidi/>
        <w:rPr>
          <w:rFonts w:asciiTheme="majorBidi" w:hAnsiTheme="majorBidi" w:cstheme="majorBidi"/>
          <w:sz w:val="32"/>
          <w:szCs w:val="32"/>
          <w:lang w:val="en-US" w:bidi="ar-DZ"/>
        </w:rPr>
      </w:pPr>
      <w:r w:rsidRPr="00387A81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أحسب مساحة الجزء المظلل</w:t>
      </w:r>
      <w:r w:rsidR="007B04EF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.</w:t>
      </w:r>
    </w:p>
    <w:p w:rsidR="008A7336" w:rsidRDefault="00387A81" w:rsidP="00387A81">
      <w:pPr>
        <w:pStyle w:val="Paragraphedeliste"/>
        <w:numPr>
          <w:ilvl w:val="0"/>
          <w:numId w:val="16"/>
        </w:numPr>
        <w:bidi/>
        <w:rPr>
          <w:rFonts w:asciiTheme="majorBidi" w:hAnsiTheme="majorBidi" w:cstheme="majorBidi"/>
          <w:sz w:val="32"/>
          <w:szCs w:val="32"/>
          <w:lang w:val="en-US" w:bidi="ar-DZ"/>
        </w:rPr>
      </w:pPr>
      <w:r w:rsidRPr="00387A81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أراد والد أحمد تزيين محيط ركن الصلاة بخيط كهربائي مليء بالأضواء </w:t>
      </w:r>
    </w:p>
    <w:p w:rsidR="008A7336" w:rsidRDefault="00387A81" w:rsidP="00387A81">
      <w:pPr>
        <w:pStyle w:val="Paragraphedeliste"/>
        <w:bidi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* علما أن ثمن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المثر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الواحد منه </w:t>
      </w:r>
      <w:r>
        <w:rPr>
          <w:rFonts w:asciiTheme="majorBidi" w:hAnsiTheme="majorBidi" w:cstheme="majorBidi"/>
          <w:sz w:val="32"/>
          <w:szCs w:val="32"/>
          <w:lang w:val="en-US" w:bidi="ar-DZ"/>
        </w:rPr>
        <w:t xml:space="preserve">150DA 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.</w:t>
      </w:r>
    </w:p>
    <w:p w:rsidR="007B3700" w:rsidRDefault="00387A81" w:rsidP="004240A1">
      <w:pPr>
        <w:pStyle w:val="Paragraphedeliste"/>
        <w:bidi/>
        <w:rPr>
          <w:rFonts w:asciiTheme="majorBidi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3- أحسب ثمن الخيط اللازم لإحاطة هذا الركن .</w:t>
      </w:r>
    </w:p>
    <w:p w:rsidR="00017749" w:rsidRPr="004240A1" w:rsidRDefault="00017749" w:rsidP="00017749">
      <w:pPr>
        <w:pStyle w:val="Paragraphedeliste"/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2450465</wp:posOffset>
            </wp:positionH>
            <wp:positionV relativeFrom="paragraph">
              <wp:posOffset>44450</wp:posOffset>
            </wp:positionV>
            <wp:extent cx="1885950" cy="1447800"/>
            <wp:effectExtent l="19050" t="0" r="0" b="0"/>
            <wp:wrapNone/>
            <wp:docPr id="4" name="Image 3" descr="9c51fb05c5d00d8420cc2bb71c3216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c51fb05c5d00d8420cc2bb71c32163c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7336" w:rsidRDefault="008A7336" w:rsidP="00017749">
      <w:pPr>
        <w:bidi/>
        <w:rPr>
          <w:rFonts w:asciiTheme="majorBidi" w:hAnsiTheme="majorBidi" w:cstheme="majorBidi"/>
          <w:sz w:val="32"/>
          <w:szCs w:val="32"/>
          <w:rtl/>
          <w:lang w:val="en-US" w:bidi="ar-DZ"/>
        </w:rPr>
      </w:pPr>
    </w:p>
    <w:p w:rsidR="008A7336" w:rsidRDefault="008A7336" w:rsidP="008A7336">
      <w:pPr>
        <w:bidi/>
        <w:jc w:val="right"/>
        <w:rPr>
          <w:rFonts w:asciiTheme="majorBidi" w:hAnsiTheme="majorBidi" w:cstheme="majorBidi"/>
          <w:sz w:val="32"/>
          <w:szCs w:val="32"/>
          <w:rtl/>
          <w:lang w:val="en-US" w:bidi="ar-DZ"/>
        </w:rPr>
      </w:pPr>
    </w:p>
    <w:p w:rsidR="00F6144A" w:rsidRDefault="00526EF5" w:rsidP="008A7336">
      <w:pPr>
        <w:bidi/>
        <w:jc w:val="right"/>
        <w:rPr>
          <w:sz w:val="32"/>
          <w:szCs w:val="32"/>
          <w:rtl/>
          <w:lang w:val="en-US" w:bidi="ar-DZ"/>
        </w:rPr>
      </w:pPr>
      <w:r w:rsidRPr="000A7CB2">
        <w:rPr>
          <w:rFonts w:hint="cs"/>
          <w:sz w:val="32"/>
          <w:szCs w:val="32"/>
          <w:lang w:val="en-US" w:bidi="ar-DZ"/>
        </w:rPr>
        <w:sym w:font="Wingdings" w:char="F04A"/>
      </w:r>
      <w:r w:rsidR="009429B6" w:rsidRPr="000A7CB2">
        <w:rPr>
          <w:rFonts w:asciiTheme="majorBidi" w:hAnsiTheme="majorBidi" w:cstheme="majorBidi"/>
          <w:sz w:val="32"/>
          <w:szCs w:val="32"/>
          <w:rtl/>
          <w:lang w:val="en-US" w:bidi="ar-DZ"/>
        </w:rPr>
        <w:t xml:space="preserve">بالتوفيق </w:t>
      </w:r>
      <w:proofErr w:type="gramStart"/>
      <w:r w:rsidR="009429B6" w:rsidRPr="000A7CB2">
        <w:rPr>
          <w:rFonts w:asciiTheme="majorBidi" w:hAnsiTheme="majorBidi" w:cstheme="majorBidi"/>
          <w:sz w:val="32"/>
          <w:szCs w:val="32"/>
          <w:rtl/>
          <w:lang w:val="en-US" w:bidi="ar-DZ"/>
        </w:rPr>
        <w:t xml:space="preserve">أعزائي </w:t>
      </w:r>
      <w:r w:rsidR="009429B6" w:rsidRPr="000A7CB2">
        <w:rPr>
          <w:rFonts w:hint="cs"/>
          <w:sz w:val="32"/>
          <w:szCs w:val="32"/>
          <w:lang w:val="en-US" w:bidi="ar-DZ"/>
        </w:rPr>
        <w:sym w:font="Wingdings" w:char="F04A"/>
      </w:r>
      <w:proofErr w:type="gramEnd"/>
    </w:p>
    <w:p w:rsidR="008A7336" w:rsidRPr="008A7336" w:rsidRDefault="008A7336" w:rsidP="008A7336">
      <w:pPr>
        <w:bidi/>
        <w:jc w:val="right"/>
        <w:rPr>
          <w:rFonts w:asciiTheme="majorBidi" w:hAnsiTheme="majorBidi" w:cstheme="majorBidi"/>
          <w:sz w:val="32"/>
          <w:szCs w:val="32"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(2/2)</w:t>
      </w:r>
    </w:p>
    <w:sectPr w:rsidR="008A7336" w:rsidRPr="008A7336" w:rsidSect="00FA6FFA">
      <w:pgSz w:w="11906" w:h="16838"/>
      <w:pgMar w:top="567" w:right="851" w:bottom="426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7C61"/>
    <w:multiLevelType w:val="hybridMultilevel"/>
    <w:tmpl w:val="962815F2"/>
    <w:lvl w:ilvl="0" w:tplc="CBF4E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767B5"/>
    <w:multiLevelType w:val="hybridMultilevel"/>
    <w:tmpl w:val="EC925BDC"/>
    <w:lvl w:ilvl="0" w:tplc="7CFEAA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C0BD1"/>
    <w:multiLevelType w:val="hybridMultilevel"/>
    <w:tmpl w:val="251C303C"/>
    <w:lvl w:ilvl="0" w:tplc="AA724B3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190167"/>
    <w:multiLevelType w:val="hybridMultilevel"/>
    <w:tmpl w:val="A79A736E"/>
    <w:lvl w:ilvl="0" w:tplc="F2F084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81A5C"/>
    <w:multiLevelType w:val="hybridMultilevel"/>
    <w:tmpl w:val="E0662A6E"/>
    <w:lvl w:ilvl="0" w:tplc="73ECA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06CA9"/>
    <w:multiLevelType w:val="hybridMultilevel"/>
    <w:tmpl w:val="5302D984"/>
    <w:lvl w:ilvl="0" w:tplc="8FCE3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65877"/>
    <w:multiLevelType w:val="hybridMultilevel"/>
    <w:tmpl w:val="7048FAE4"/>
    <w:lvl w:ilvl="0" w:tplc="7C2E70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80AAF"/>
    <w:multiLevelType w:val="hybridMultilevel"/>
    <w:tmpl w:val="60E4834C"/>
    <w:lvl w:ilvl="0" w:tplc="289070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85CF1"/>
    <w:multiLevelType w:val="hybridMultilevel"/>
    <w:tmpl w:val="56B27ACE"/>
    <w:lvl w:ilvl="0" w:tplc="F04A00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678FE"/>
    <w:multiLevelType w:val="hybridMultilevel"/>
    <w:tmpl w:val="F6248806"/>
    <w:lvl w:ilvl="0" w:tplc="05C6D2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767E6"/>
    <w:multiLevelType w:val="hybridMultilevel"/>
    <w:tmpl w:val="20DE2A9E"/>
    <w:lvl w:ilvl="0" w:tplc="39D03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E10557"/>
    <w:multiLevelType w:val="multilevel"/>
    <w:tmpl w:val="89E4632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4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48CD2686"/>
    <w:multiLevelType w:val="multilevel"/>
    <w:tmpl w:val="82DE2302"/>
    <w:styleLink w:val="Style1"/>
    <w:lvl w:ilvl="0">
      <w:start w:val="4"/>
      <w:numFmt w:val="decimal"/>
      <w:lvlText w:val="%1"/>
      <w:lvlJc w:val="left"/>
      <w:pPr>
        <w:ind w:left="431" w:hanging="431"/>
      </w:pPr>
      <w:rPr>
        <w:rFonts w:asciiTheme="majorBidi" w:hAnsiTheme="majorBidi" w:hint="default"/>
        <w:sz w:val="28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13">
    <w:nsid w:val="4BFD7DA1"/>
    <w:multiLevelType w:val="hybridMultilevel"/>
    <w:tmpl w:val="3934D1B0"/>
    <w:lvl w:ilvl="0" w:tplc="DCFC57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522BA"/>
    <w:multiLevelType w:val="hybridMultilevel"/>
    <w:tmpl w:val="825EC03C"/>
    <w:lvl w:ilvl="0" w:tplc="651090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2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2"/>
  </w:num>
  <w:num w:numId="11">
    <w:abstractNumId w:val="13"/>
  </w:num>
  <w:num w:numId="12">
    <w:abstractNumId w:val="3"/>
  </w:num>
  <w:num w:numId="13">
    <w:abstractNumId w:val="8"/>
  </w:num>
  <w:num w:numId="14">
    <w:abstractNumId w:val="9"/>
  </w:num>
  <w:num w:numId="15">
    <w:abstractNumId w:val="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A77C6"/>
    <w:rsid w:val="00017749"/>
    <w:rsid w:val="00020785"/>
    <w:rsid w:val="00022ECC"/>
    <w:rsid w:val="000424AB"/>
    <w:rsid w:val="000601C8"/>
    <w:rsid w:val="00064395"/>
    <w:rsid w:val="0007027E"/>
    <w:rsid w:val="00084863"/>
    <w:rsid w:val="000A7CB2"/>
    <w:rsid w:val="00101600"/>
    <w:rsid w:val="00121218"/>
    <w:rsid w:val="00121228"/>
    <w:rsid w:val="00126857"/>
    <w:rsid w:val="00135C64"/>
    <w:rsid w:val="0017540D"/>
    <w:rsid w:val="00176389"/>
    <w:rsid w:val="0018039C"/>
    <w:rsid w:val="001C542B"/>
    <w:rsid w:val="0023301C"/>
    <w:rsid w:val="0024222B"/>
    <w:rsid w:val="002C198D"/>
    <w:rsid w:val="002D6319"/>
    <w:rsid w:val="002E19E2"/>
    <w:rsid w:val="00300E41"/>
    <w:rsid w:val="00302E98"/>
    <w:rsid w:val="00314918"/>
    <w:rsid w:val="00321A3F"/>
    <w:rsid w:val="0033595C"/>
    <w:rsid w:val="0034096E"/>
    <w:rsid w:val="0034254E"/>
    <w:rsid w:val="00342E49"/>
    <w:rsid w:val="003540F3"/>
    <w:rsid w:val="00387A81"/>
    <w:rsid w:val="0039554D"/>
    <w:rsid w:val="003B6833"/>
    <w:rsid w:val="003D4C10"/>
    <w:rsid w:val="00415805"/>
    <w:rsid w:val="004240A1"/>
    <w:rsid w:val="00453FB4"/>
    <w:rsid w:val="0047250B"/>
    <w:rsid w:val="004C72C2"/>
    <w:rsid w:val="0051416D"/>
    <w:rsid w:val="00522757"/>
    <w:rsid w:val="00526EF5"/>
    <w:rsid w:val="00535225"/>
    <w:rsid w:val="00537F63"/>
    <w:rsid w:val="005667C8"/>
    <w:rsid w:val="005843A9"/>
    <w:rsid w:val="005907D3"/>
    <w:rsid w:val="005B5447"/>
    <w:rsid w:val="005B5D8C"/>
    <w:rsid w:val="0061073B"/>
    <w:rsid w:val="00614832"/>
    <w:rsid w:val="0061774C"/>
    <w:rsid w:val="00643343"/>
    <w:rsid w:val="0067514D"/>
    <w:rsid w:val="00685E54"/>
    <w:rsid w:val="00696FA6"/>
    <w:rsid w:val="006A77C6"/>
    <w:rsid w:val="006B47A3"/>
    <w:rsid w:val="006C10F1"/>
    <w:rsid w:val="006C1112"/>
    <w:rsid w:val="006C66C7"/>
    <w:rsid w:val="006C6A30"/>
    <w:rsid w:val="006F5334"/>
    <w:rsid w:val="00705F55"/>
    <w:rsid w:val="00757668"/>
    <w:rsid w:val="007A717C"/>
    <w:rsid w:val="007B04EF"/>
    <w:rsid w:val="007B3700"/>
    <w:rsid w:val="007C0644"/>
    <w:rsid w:val="007D5DAF"/>
    <w:rsid w:val="00837471"/>
    <w:rsid w:val="0088723A"/>
    <w:rsid w:val="008972C5"/>
    <w:rsid w:val="008A7336"/>
    <w:rsid w:val="008B0F1D"/>
    <w:rsid w:val="008C0CFB"/>
    <w:rsid w:val="008F0A9B"/>
    <w:rsid w:val="00905723"/>
    <w:rsid w:val="00916988"/>
    <w:rsid w:val="009429B6"/>
    <w:rsid w:val="0096556F"/>
    <w:rsid w:val="009719F9"/>
    <w:rsid w:val="009A77F5"/>
    <w:rsid w:val="009D1911"/>
    <w:rsid w:val="009E4B86"/>
    <w:rsid w:val="00A03D66"/>
    <w:rsid w:val="00A16182"/>
    <w:rsid w:val="00A3337E"/>
    <w:rsid w:val="00A37383"/>
    <w:rsid w:val="00A55A8C"/>
    <w:rsid w:val="00A97737"/>
    <w:rsid w:val="00AA40EA"/>
    <w:rsid w:val="00AD45BC"/>
    <w:rsid w:val="00AE4829"/>
    <w:rsid w:val="00AE4DB2"/>
    <w:rsid w:val="00B10183"/>
    <w:rsid w:val="00B46D74"/>
    <w:rsid w:val="00B472F3"/>
    <w:rsid w:val="00B6118F"/>
    <w:rsid w:val="00B8608E"/>
    <w:rsid w:val="00BD57BB"/>
    <w:rsid w:val="00C05294"/>
    <w:rsid w:val="00C17599"/>
    <w:rsid w:val="00C205F1"/>
    <w:rsid w:val="00C34981"/>
    <w:rsid w:val="00C84887"/>
    <w:rsid w:val="00CC3FA8"/>
    <w:rsid w:val="00CF5FDE"/>
    <w:rsid w:val="00D049CF"/>
    <w:rsid w:val="00D97A9E"/>
    <w:rsid w:val="00DA2D5C"/>
    <w:rsid w:val="00DE7F5E"/>
    <w:rsid w:val="00DF0000"/>
    <w:rsid w:val="00DF5AEA"/>
    <w:rsid w:val="00E23D71"/>
    <w:rsid w:val="00E62E99"/>
    <w:rsid w:val="00E7662B"/>
    <w:rsid w:val="00E80C3D"/>
    <w:rsid w:val="00E86694"/>
    <w:rsid w:val="00EA0643"/>
    <w:rsid w:val="00EC774C"/>
    <w:rsid w:val="00EE767F"/>
    <w:rsid w:val="00F0238F"/>
    <w:rsid w:val="00F077E3"/>
    <w:rsid w:val="00F3076D"/>
    <w:rsid w:val="00F41EC7"/>
    <w:rsid w:val="00F5266E"/>
    <w:rsid w:val="00F54535"/>
    <w:rsid w:val="00F55A1D"/>
    <w:rsid w:val="00F6144A"/>
    <w:rsid w:val="00F772CF"/>
    <w:rsid w:val="00F84DAD"/>
    <w:rsid w:val="00F96AF8"/>
    <w:rsid w:val="00FA6FFA"/>
    <w:rsid w:val="00FB5D42"/>
    <w:rsid w:val="00FC4FFB"/>
    <w:rsid w:val="00FE2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7C6"/>
    <w:pPr>
      <w:spacing w:before="0" w:beforeAutospacing="0" w:after="200" w:line="276" w:lineRule="auto"/>
      <w:jc w:val="left"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0238F"/>
    <w:pPr>
      <w:keepNext/>
      <w:keepLines/>
      <w:numPr>
        <w:ilvl w:val="1"/>
        <w:numId w:val="2"/>
      </w:numPr>
      <w:spacing w:before="200" w:beforeAutospacing="1" w:after="0" w:line="360" w:lineRule="auto"/>
      <w:jc w:val="both"/>
      <w:outlineLvl w:val="1"/>
    </w:pPr>
    <w:rPr>
      <w:rFonts w:asciiTheme="majorBidi" w:eastAsiaTheme="majorEastAsia" w:hAnsiTheme="majorBid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0238F"/>
    <w:pPr>
      <w:keepNext/>
      <w:keepLines/>
      <w:numPr>
        <w:ilvl w:val="2"/>
        <w:numId w:val="2"/>
      </w:numPr>
      <w:spacing w:before="200" w:beforeAutospacing="1" w:after="0" w:line="360" w:lineRule="auto"/>
      <w:jc w:val="both"/>
      <w:outlineLvl w:val="2"/>
    </w:pPr>
    <w:rPr>
      <w:rFonts w:asciiTheme="majorBidi" w:eastAsiaTheme="majorEastAsia" w:hAnsiTheme="majorBidi" w:cstheme="majorBidi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0238F"/>
    <w:rPr>
      <w:rFonts w:asciiTheme="majorBidi" w:eastAsiaTheme="majorEastAsia" w:hAnsiTheme="majorBidi" w:cstheme="majorBidi"/>
      <w:b/>
      <w:bCs/>
      <w:sz w:val="28"/>
    </w:rPr>
  </w:style>
  <w:style w:type="character" w:customStyle="1" w:styleId="Titre2Car">
    <w:name w:val="Titre 2 Car"/>
    <w:basedOn w:val="Policepardfaut"/>
    <w:link w:val="Titre2"/>
    <w:uiPriority w:val="9"/>
    <w:rsid w:val="00F0238F"/>
    <w:rPr>
      <w:rFonts w:asciiTheme="majorBidi" w:eastAsiaTheme="majorEastAsia" w:hAnsiTheme="majorBidi" w:cstheme="majorBidi"/>
      <w:b/>
      <w:bCs/>
      <w:sz w:val="26"/>
      <w:szCs w:val="26"/>
    </w:rPr>
  </w:style>
  <w:style w:type="numbering" w:customStyle="1" w:styleId="Style1">
    <w:name w:val="Style1"/>
    <w:uiPriority w:val="99"/>
    <w:rsid w:val="00A3337E"/>
    <w:pPr>
      <w:numPr>
        <w:numId w:val="3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A7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77C6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86694"/>
    <w:rPr>
      <w:color w:val="808080"/>
    </w:rPr>
  </w:style>
  <w:style w:type="table" w:styleId="Grilledutableau">
    <w:name w:val="Table Grid"/>
    <w:basedOn w:val="TableauNormal"/>
    <w:uiPriority w:val="59"/>
    <w:rsid w:val="00643343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B6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Titre3Car">
    <w:name w:val="Style1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2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2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76</cp:revision>
  <cp:lastPrinted>2024-02-26T22:35:00Z</cp:lastPrinted>
  <dcterms:created xsi:type="dcterms:W3CDTF">2021-10-24T21:32:00Z</dcterms:created>
  <dcterms:modified xsi:type="dcterms:W3CDTF">2024-02-27T22:54:00Z</dcterms:modified>
</cp:coreProperties>
</file>