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901B" w14:textId="3E3488C8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96FCCBD" wp14:editId="2320F73F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51BA" wp14:editId="76DE1D5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7A126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51B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6BE7A126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44431A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4431A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6222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F938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530"/>
        <w:gridCol w:w="1328"/>
        <w:gridCol w:w="844"/>
        <w:gridCol w:w="1063"/>
      </w:tblGrid>
      <w:tr w:rsidR="007E4341" w:rsidRPr="00CF3C8F" w14:paraId="3F7B3340" w14:textId="77777777" w:rsidTr="00537467">
        <w:tc>
          <w:tcPr>
            <w:tcW w:w="2253" w:type="dxa"/>
            <w:gridSpan w:val="3"/>
            <w:shd w:val="clear" w:color="auto" w:fill="FFF2CC" w:themeFill="accent4" w:themeFillTint="33"/>
          </w:tcPr>
          <w:p w14:paraId="11FB56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722E1A7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DB9FC6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1315E09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28" w:type="dxa"/>
            <w:vMerge w:val="restart"/>
            <w:shd w:val="clear" w:color="auto" w:fill="FFF2CC" w:themeFill="accent4" w:themeFillTint="33"/>
          </w:tcPr>
          <w:p w14:paraId="4956494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0E46717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16753EE" w14:textId="77777777" w:rsidTr="00537467">
        <w:tc>
          <w:tcPr>
            <w:tcW w:w="685" w:type="dxa"/>
            <w:shd w:val="clear" w:color="auto" w:fill="FFF2CC" w:themeFill="accent4" w:themeFillTint="33"/>
          </w:tcPr>
          <w:p w14:paraId="7469FC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10334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307E5C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3106C77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C1F78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0E5ABC2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FFF2CC" w:themeFill="accent4" w:themeFillTint="33"/>
          </w:tcPr>
          <w:p w14:paraId="49F192A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39463D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EC61D8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838B2" w:rsidRPr="00CF3C8F" w14:paraId="03330706" w14:textId="77777777" w:rsidTr="00537467">
        <w:trPr>
          <w:trHeight w:val="638"/>
        </w:trPr>
        <w:tc>
          <w:tcPr>
            <w:tcW w:w="685" w:type="dxa"/>
          </w:tcPr>
          <w:p w14:paraId="440B986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BE31B3D" w14:textId="74428B1A" w:rsidR="00E838B2" w:rsidRPr="00CF3C8F" w:rsidRDefault="00537467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D65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2298A8E3" w14:textId="02C6AC19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3746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842" w:type="dxa"/>
          </w:tcPr>
          <w:p w14:paraId="5593C902" w14:textId="006CAC5B" w:rsidR="00E838B2" w:rsidRPr="009E3063" w:rsidRDefault="00F66D9C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يقارن المتعلّم ويرتّب ويحصر الأعداد إلى  999 999.</w:t>
            </w:r>
          </w:p>
        </w:tc>
        <w:tc>
          <w:tcPr>
            <w:tcW w:w="1530" w:type="dxa"/>
          </w:tcPr>
          <w:p w14:paraId="1E239823" w14:textId="77777777" w:rsidR="00E838B2" w:rsidRDefault="00F66D9C" w:rsidP="00E838B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الأعداد إلى </w:t>
            </w:r>
          </w:p>
          <w:p w14:paraId="21932294" w14:textId="2CFD370B" w:rsidR="00F66D9C" w:rsidRPr="00CF3C8F" w:rsidRDefault="00F66D9C" w:rsidP="00E838B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999 999 (2)</w:t>
            </w:r>
          </w:p>
        </w:tc>
        <w:tc>
          <w:tcPr>
            <w:tcW w:w="1530" w:type="dxa"/>
          </w:tcPr>
          <w:p w14:paraId="24A23ADE" w14:textId="53ABDD76" w:rsidR="00E838B2" w:rsidRPr="009E3063" w:rsidRDefault="00917AD5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الأعداد  والحساب</w:t>
            </w:r>
          </w:p>
        </w:tc>
        <w:tc>
          <w:tcPr>
            <w:tcW w:w="1328" w:type="dxa"/>
          </w:tcPr>
          <w:p w14:paraId="7EB92BD7" w14:textId="0E48A002" w:rsidR="00E838B2" w:rsidRPr="009E3063" w:rsidRDefault="00917AD5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20D3C51A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73D42C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4386979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B758ED" w:rsidRPr="00CF3C8F" w14:paraId="13C17309" w14:textId="77777777" w:rsidTr="00537467">
        <w:trPr>
          <w:trHeight w:val="395"/>
        </w:trPr>
        <w:tc>
          <w:tcPr>
            <w:tcW w:w="685" w:type="dxa"/>
          </w:tcPr>
          <w:p w14:paraId="57A13045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DC59EA9" w14:textId="7651DCA4" w:rsidR="00B758ED" w:rsidRPr="00CF3C8F" w:rsidRDefault="00537467" w:rsidP="00B758ED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466D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016490D7" w14:textId="7321B0B9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0A153A9C" w14:textId="2C663201" w:rsidR="00B758ED" w:rsidRPr="009E3063" w:rsidRDefault="00B758ED" w:rsidP="00B758ED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</w:t>
            </w:r>
            <w:r w:rsidR="00D466D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على الإيثار  ومظاهره  ويحفظ  الحديث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530" w:type="dxa"/>
          </w:tcPr>
          <w:p w14:paraId="3A15F631" w14:textId="77777777" w:rsidR="00B758ED" w:rsidRPr="00D466D3" w:rsidRDefault="00D466D3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 w:rsidRPr="00D466D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الإيثار </w:t>
            </w:r>
          </w:p>
          <w:p w14:paraId="311500C9" w14:textId="59FF799F" w:rsidR="00D466D3" w:rsidRPr="00CF3C8F" w:rsidRDefault="00D466D3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 w:rsidRPr="00D466D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المسلم يحب الخير</w:t>
            </w:r>
          </w:p>
        </w:tc>
        <w:tc>
          <w:tcPr>
            <w:tcW w:w="1530" w:type="dxa"/>
          </w:tcPr>
          <w:p w14:paraId="0DCBF710" w14:textId="5B337F11" w:rsidR="00B758ED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الكريم  والحديث النبوي الشريف</w:t>
            </w:r>
          </w:p>
        </w:tc>
        <w:tc>
          <w:tcPr>
            <w:tcW w:w="1328" w:type="dxa"/>
          </w:tcPr>
          <w:p w14:paraId="64D1E4B2" w14:textId="05395D99" w:rsidR="00B758ED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7" w:type="dxa"/>
            <w:gridSpan w:val="2"/>
            <w:vMerge/>
          </w:tcPr>
          <w:p w14:paraId="633F703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25E4A2ED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F66CD7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758ED" w:rsidRPr="00CF3C8F" w14:paraId="1C0952E6" w14:textId="77777777" w:rsidTr="00F32DAD">
        <w:trPr>
          <w:trHeight w:val="1142"/>
        </w:trPr>
        <w:tc>
          <w:tcPr>
            <w:tcW w:w="685" w:type="dxa"/>
          </w:tcPr>
          <w:p w14:paraId="4F4B122C" w14:textId="0AD60478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E05050B" w14:textId="5433012C" w:rsidR="00B758ED" w:rsidRPr="00CF3C8F" w:rsidRDefault="00537467" w:rsidP="00B758ED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501F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719F2F6A" w14:textId="2CDAA894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099687AA" w14:textId="5911EF59" w:rsidR="00B758ED" w:rsidRPr="009E3063" w:rsidRDefault="00B758ED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عرف  المعلّم  على </w:t>
            </w:r>
            <w:r w:rsidR="008501F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حقبة  زمنية  معيّنة  انطلاقا  من المسكوكات  والمخطوطات.</w:t>
            </w:r>
          </w:p>
        </w:tc>
        <w:tc>
          <w:tcPr>
            <w:tcW w:w="1530" w:type="dxa"/>
          </w:tcPr>
          <w:p w14:paraId="2C0E8451" w14:textId="77777777" w:rsidR="00E838B2" w:rsidRPr="00F32DAD" w:rsidRDefault="008501F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 w:rsidRPr="00F32DAD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المعالم التاريخية</w:t>
            </w:r>
          </w:p>
          <w:p w14:paraId="6EDF4559" w14:textId="51E088CA" w:rsidR="008501FD" w:rsidRPr="009E3063" w:rsidRDefault="008501FD" w:rsidP="008501F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32DAD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المسكوكات والمخطوطات</w:t>
            </w:r>
          </w:p>
        </w:tc>
        <w:tc>
          <w:tcPr>
            <w:tcW w:w="1530" w:type="dxa"/>
          </w:tcPr>
          <w:p w14:paraId="4D433710" w14:textId="77777777" w:rsidR="00B758ED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أدوات </w:t>
            </w:r>
          </w:p>
          <w:p w14:paraId="067447D6" w14:textId="3937D2C7" w:rsidR="00CD6503" w:rsidRPr="009E3063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ومفاهيم المادة</w:t>
            </w:r>
          </w:p>
        </w:tc>
        <w:tc>
          <w:tcPr>
            <w:tcW w:w="1328" w:type="dxa"/>
          </w:tcPr>
          <w:p w14:paraId="35F47F49" w14:textId="7AA11105" w:rsidR="00B758ED" w:rsidRPr="009E3063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1907" w:type="dxa"/>
            <w:gridSpan w:val="2"/>
            <w:vMerge w:val="restart"/>
          </w:tcPr>
          <w:p w14:paraId="7FC3E33D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8F1A58E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968FEF2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758ED" w:rsidRPr="00CF3C8F" w14:paraId="00CDCAD2" w14:textId="77777777" w:rsidTr="00537467">
        <w:trPr>
          <w:trHeight w:val="557"/>
        </w:trPr>
        <w:tc>
          <w:tcPr>
            <w:tcW w:w="685" w:type="dxa"/>
          </w:tcPr>
          <w:p w14:paraId="2CBDF1E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DF54B0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64B78C0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8641C3D" w14:textId="7034384E" w:rsidR="00B758ED" w:rsidRPr="006E158C" w:rsidRDefault="00E838B2" w:rsidP="00B758ED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8"/>
                <w:szCs w:val="28"/>
                <w:rtl/>
              </w:rPr>
            </w:pPr>
            <w:r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انجليزيــــــــــــــــــــ</w:t>
            </w:r>
            <w:r w:rsidR="00B758ED"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ـــة</w:t>
            </w:r>
          </w:p>
        </w:tc>
        <w:tc>
          <w:tcPr>
            <w:tcW w:w="1530" w:type="dxa"/>
          </w:tcPr>
          <w:p w14:paraId="639C3CB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BD2B356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328" w:type="dxa"/>
          </w:tcPr>
          <w:p w14:paraId="5D36EF8A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F90605E" w14:textId="77777777" w:rsidR="00B758ED" w:rsidRPr="00CF3C8F" w:rsidRDefault="00B758ED" w:rsidP="00B758ED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4FC31910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1EA9781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62E72" w:rsidRPr="00CF3C8F" w14:paraId="01AD4201" w14:textId="77777777" w:rsidTr="00537467">
        <w:trPr>
          <w:trHeight w:val="773"/>
        </w:trPr>
        <w:tc>
          <w:tcPr>
            <w:tcW w:w="685" w:type="dxa"/>
          </w:tcPr>
          <w:p w14:paraId="0AA56118" w14:textId="43FE0770" w:rsidR="00262E72" w:rsidRPr="00CF3C8F" w:rsidRDefault="00782A43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58A86E0" w14:textId="20E19DAE" w:rsidR="00262E72" w:rsidRPr="00CF3C8F" w:rsidRDefault="00782A43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714" w:type="dxa"/>
          </w:tcPr>
          <w:p w14:paraId="2E64F8D9" w14:textId="68B2F2F1" w:rsidR="00262E72" w:rsidRPr="00CF3C8F" w:rsidRDefault="00782A43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72AB5C85" w14:textId="6478EA00" w:rsidR="00262E72" w:rsidRPr="009E3063" w:rsidRDefault="00F66D9C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المتعلّم بقواعد  القراءة  الصامتة، ويقرأ النّص قراءة  مسترسلة ويعبر عن فهمه لمعاني  النص ويقيّم  مضمونه.</w:t>
            </w:r>
          </w:p>
        </w:tc>
        <w:tc>
          <w:tcPr>
            <w:tcW w:w="1530" w:type="dxa"/>
          </w:tcPr>
          <w:p w14:paraId="0ED63699" w14:textId="77777777" w:rsidR="00262E72" w:rsidRDefault="00262E72" w:rsidP="00262E7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التعاونية </w:t>
            </w:r>
          </w:p>
          <w:p w14:paraId="3309434B" w14:textId="21502C6D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المدرسية</w:t>
            </w:r>
          </w:p>
        </w:tc>
        <w:tc>
          <w:tcPr>
            <w:tcW w:w="1530" w:type="dxa"/>
          </w:tcPr>
          <w:p w14:paraId="05675A28" w14:textId="5EFEB426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328" w:type="dxa"/>
          </w:tcPr>
          <w:p w14:paraId="1303BF2E" w14:textId="77777777" w:rsidR="00262E72" w:rsidRPr="009E3063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68FA7610" w14:textId="11CA05AE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</w:tcPr>
          <w:p w14:paraId="6B90333B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60A3C19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1B040A8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62E72" w:rsidRPr="00CF3C8F" w14:paraId="35CB9C3C" w14:textId="77777777" w:rsidTr="00537467">
        <w:trPr>
          <w:trHeight w:val="962"/>
        </w:trPr>
        <w:tc>
          <w:tcPr>
            <w:tcW w:w="685" w:type="dxa"/>
          </w:tcPr>
          <w:p w14:paraId="6EC9D316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4FB3F213" w14:textId="1A447B32" w:rsidR="00262E72" w:rsidRPr="00CF3C8F" w:rsidRDefault="00262E72" w:rsidP="00262E7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82A4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455A8FDB" w14:textId="042BE432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115519B2" w14:textId="77777777" w:rsidR="00262E72" w:rsidRDefault="00782A43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يقارن المتعلّم ويرتّب ويحصر الأعداد إلى  999 999.</w:t>
            </w:r>
          </w:p>
          <w:p w14:paraId="3E4D8CF1" w14:textId="08C7707F" w:rsidR="00782A43" w:rsidRPr="009E3063" w:rsidRDefault="00782A43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دعم   ومعالجة  وتقوية.</w:t>
            </w:r>
          </w:p>
        </w:tc>
        <w:tc>
          <w:tcPr>
            <w:tcW w:w="1530" w:type="dxa"/>
          </w:tcPr>
          <w:p w14:paraId="3C31DF22" w14:textId="77777777" w:rsidR="00F32DAD" w:rsidRDefault="00F32DAD" w:rsidP="00F32DA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الأعداد إلى </w:t>
            </w:r>
          </w:p>
          <w:p w14:paraId="4024BEDC" w14:textId="6049DEB6" w:rsidR="00262E72" w:rsidRPr="006E158C" w:rsidRDefault="00F32DAD" w:rsidP="00F32DAD">
            <w:pPr>
              <w:jc w:val="center"/>
              <w:rPr>
                <w:rFonts w:ascii="Al Qalam Quran Majeed Web" w:hAnsi="Al Qalam Quran Majeed Web" w:cs="Al Qalam Quran Majeed Web"/>
                <w:color w:val="EE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999 999 (2)</w:t>
            </w:r>
          </w:p>
        </w:tc>
        <w:tc>
          <w:tcPr>
            <w:tcW w:w="1530" w:type="dxa"/>
          </w:tcPr>
          <w:p w14:paraId="5CBAD86F" w14:textId="4331F2DF" w:rsidR="00262E72" w:rsidRPr="00CF3C8F" w:rsidRDefault="00F32DAD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والحساب</w:t>
            </w:r>
          </w:p>
        </w:tc>
        <w:tc>
          <w:tcPr>
            <w:tcW w:w="1328" w:type="dxa"/>
          </w:tcPr>
          <w:p w14:paraId="070E045A" w14:textId="2639A11C" w:rsidR="00262E72" w:rsidRPr="00CF3C8F" w:rsidRDefault="00F32DAD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3FC9A4FF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62E72" w:rsidRPr="00CF3C8F" w14:paraId="40A95033" w14:textId="77777777" w:rsidTr="009E3063">
        <w:trPr>
          <w:trHeight w:val="548"/>
        </w:trPr>
        <w:tc>
          <w:tcPr>
            <w:tcW w:w="685" w:type="dxa"/>
          </w:tcPr>
          <w:p w14:paraId="5F357C37" w14:textId="7F53268D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21EB42B1" w14:textId="42068A4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02E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596A4BAD" w14:textId="4E00BB21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5DE621B5" w14:textId="608ABA96" w:rsidR="00262E72" w:rsidRPr="009E3063" w:rsidRDefault="00DD3EB8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530" w:type="dxa"/>
          </w:tcPr>
          <w:p w14:paraId="60A8123D" w14:textId="63DBBDD4" w:rsidR="00262E72" w:rsidRPr="00CF3C8F" w:rsidRDefault="006A02E4" w:rsidP="00262E7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طريق  العلم</w:t>
            </w:r>
          </w:p>
        </w:tc>
        <w:tc>
          <w:tcPr>
            <w:tcW w:w="1530" w:type="dxa"/>
          </w:tcPr>
          <w:p w14:paraId="21AA03E0" w14:textId="1DF58064" w:rsidR="00262E72" w:rsidRPr="00CF3C8F" w:rsidRDefault="00DD3EB8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28" w:type="dxa"/>
          </w:tcPr>
          <w:p w14:paraId="12636765" w14:textId="0AC91868" w:rsidR="00262E72" w:rsidRPr="00CF3C8F" w:rsidRDefault="00DD3EB8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محفوظات</w:t>
            </w:r>
          </w:p>
        </w:tc>
        <w:tc>
          <w:tcPr>
            <w:tcW w:w="1907" w:type="dxa"/>
            <w:gridSpan w:val="2"/>
            <w:vMerge/>
          </w:tcPr>
          <w:p w14:paraId="0A8237F4" w14:textId="77777777" w:rsidR="00262E72" w:rsidRPr="00CF3C8F" w:rsidRDefault="00262E72" w:rsidP="00262E72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A769616" w14:textId="20827ADC" w:rsidR="007E4341" w:rsidRDefault="007E4341" w:rsidP="007E4341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FAFD" wp14:editId="48B0032B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AAD54D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FAFD" id="مربع نص 3" o:spid="_x0000_s1027" type="#_x0000_t202" style="position:absolute;left:0;text-align:left;margin-left:127.5pt;margin-top:19.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0AAD54D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3C83B7C3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C8F50BD" wp14:editId="5FE9B065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44431A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06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4431A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F938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1058"/>
        <w:gridCol w:w="844"/>
        <w:gridCol w:w="1063"/>
      </w:tblGrid>
      <w:tr w:rsidR="007E4341" w:rsidRPr="00CF3C8F" w14:paraId="5E82ED8A" w14:textId="77777777" w:rsidTr="009E3063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9E3063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909E0" w:rsidRPr="00CF3C8F" w14:paraId="212A9424" w14:textId="77777777" w:rsidTr="00E909E0">
        <w:trPr>
          <w:trHeight w:val="623"/>
        </w:trPr>
        <w:tc>
          <w:tcPr>
            <w:tcW w:w="685" w:type="dxa"/>
          </w:tcPr>
          <w:p w14:paraId="2A780718" w14:textId="397E5FDA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59B4E61B" w14:textId="39E8E4BA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A927E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0BEC711B" w14:textId="467947B9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55CD7EE" w14:textId="7A496740" w:rsidR="00E909E0" w:rsidRPr="00CF3C8F" w:rsidRDefault="00E909E0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يفهم  المتعلم  المعنى  الإجمالي  لنص المنطوق  ويتجاوب  معه، ويقيّم  مضمونه  ويبدي  رأيه.</w:t>
            </w:r>
          </w:p>
        </w:tc>
        <w:tc>
          <w:tcPr>
            <w:tcW w:w="1620" w:type="dxa"/>
          </w:tcPr>
          <w:p w14:paraId="75D486F2" w14:textId="171B3AA9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آثار  التعاون</w:t>
            </w:r>
          </w:p>
        </w:tc>
        <w:tc>
          <w:tcPr>
            <w:tcW w:w="1530" w:type="dxa"/>
          </w:tcPr>
          <w:p w14:paraId="7549E8AC" w14:textId="1CE043C4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المنطوق</w:t>
            </w:r>
          </w:p>
        </w:tc>
        <w:tc>
          <w:tcPr>
            <w:tcW w:w="1058" w:type="dxa"/>
          </w:tcPr>
          <w:p w14:paraId="78608E26" w14:textId="6E05EEA1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909E0" w:rsidRPr="00CF3C8F" w14:paraId="442130DB" w14:textId="77777777" w:rsidTr="009E3063">
        <w:trPr>
          <w:trHeight w:val="622"/>
        </w:trPr>
        <w:tc>
          <w:tcPr>
            <w:tcW w:w="685" w:type="dxa"/>
          </w:tcPr>
          <w:p w14:paraId="341A1C4A" w14:textId="09CB9FD2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68BC1587" w14:textId="6090ABB4" w:rsidR="00E909E0" w:rsidRDefault="00A927E8" w:rsidP="00CC1A54">
            <w:pPr>
              <w:jc w:val="center"/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714" w:type="dxa"/>
          </w:tcPr>
          <w:p w14:paraId="1292C34C" w14:textId="1606F49F" w:rsidR="00E909E0" w:rsidRDefault="00A927E8" w:rsidP="00CC1A54">
            <w:pPr>
              <w:jc w:val="center"/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1864815B" w14:textId="77777777" w:rsidR="00E909E0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يتدرب  على الأساليب بما  يستجيب للوضعية  التواصلية.</w:t>
            </w:r>
          </w:p>
          <w:p w14:paraId="235AF9A0" w14:textId="1AB29044" w:rsidR="00A927E8" w:rsidRPr="00CF3C8F" w:rsidRDefault="00A927E8" w:rsidP="00CC1A54">
            <w:pPr>
              <w:jc w:val="right"/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على الصيغ  ويوظّفها  في  وضعيات دالة.</w:t>
            </w:r>
          </w:p>
        </w:tc>
        <w:tc>
          <w:tcPr>
            <w:tcW w:w="1620" w:type="dxa"/>
          </w:tcPr>
          <w:p w14:paraId="74273FBF" w14:textId="7BAEC6A5" w:rsidR="00E909E0" w:rsidRDefault="00A927E8" w:rsidP="00CC1A54">
            <w:pPr>
              <w:jc w:val="center"/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الصيغ  "لأن"</w:t>
            </w:r>
          </w:p>
        </w:tc>
        <w:tc>
          <w:tcPr>
            <w:tcW w:w="1530" w:type="dxa"/>
          </w:tcPr>
          <w:p w14:paraId="20C56D50" w14:textId="15E44C8E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 شفوي</w:t>
            </w:r>
          </w:p>
        </w:tc>
        <w:tc>
          <w:tcPr>
            <w:tcW w:w="1058" w:type="dxa"/>
          </w:tcPr>
          <w:p w14:paraId="50FF5154" w14:textId="71941507" w:rsidR="00E909E0" w:rsidRDefault="00E909E0" w:rsidP="00CC1A54">
            <w:pPr>
              <w:jc w:val="center"/>
              <w:rPr>
                <w:rFonts w:ascii="Al Qalam Quran Majeed Web" w:hAnsi="Al Qalam Quran Majeed Web" w:cs="Al Qalam Quran Majeed Web" w:hint="cs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تعبير شفوي</w:t>
            </w:r>
          </w:p>
        </w:tc>
        <w:tc>
          <w:tcPr>
            <w:tcW w:w="1907" w:type="dxa"/>
            <w:gridSpan w:val="2"/>
            <w:vMerge/>
          </w:tcPr>
          <w:p w14:paraId="6DDFF75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</w:pPr>
          </w:p>
        </w:tc>
      </w:tr>
      <w:tr w:rsidR="00E909E0" w:rsidRPr="00CF3C8F" w14:paraId="1C44DB2C" w14:textId="77777777" w:rsidTr="009E3063">
        <w:trPr>
          <w:trHeight w:val="692"/>
        </w:trPr>
        <w:tc>
          <w:tcPr>
            <w:tcW w:w="685" w:type="dxa"/>
          </w:tcPr>
          <w:p w14:paraId="7981F25B" w14:textId="305EB56B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093B7FA1" w14:textId="06E359F6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A927E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4A9BECA0" w14:textId="77347178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32F1BAE6" w14:textId="168C1DE6" w:rsidR="00E909E0" w:rsidRPr="00DF0BDD" w:rsidRDefault="00E909E0" w:rsidP="00B758ED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F0BDD">
              <w:rPr>
                <w:rFonts w:ascii="Al Qalam Quran Majeed Web" w:hAnsi="Al Qalam Quran Majeed Web" w:cs="Al Qalam Quran Majeed Web"/>
                <w:kern w:val="0"/>
                <w:sz w:val="24"/>
                <w:szCs w:val="24"/>
                <w:rtl/>
                <w14:ligatures w14:val="none"/>
              </w:rPr>
              <w:t>ي</w:t>
            </w:r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صف  ويعبّر  انطلاقا  من مشهد أو  صور  عن وضعيات تواصلية  ذات  دلالة إنسانية  وخلقية.</w:t>
            </w:r>
          </w:p>
        </w:tc>
        <w:tc>
          <w:tcPr>
            <w:tcW w:w="1620" w:type="dxa"/>
          </w:tcPr>
          <w:p w14:paraId="7E9BCA70" w14:textId="629B8EB7" w:rsidR="00E909E0" w:rsidRPr="00CF3C8F" w:rsidRDefault="00A927E8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آثار  التعاون</w:t>
            </w:r>
          </w:p>
        </w:tc>
        <w:tc>
          <w:tcPr>
            <w:tcW w:w="1530" w:type="dxa"/>
          </w:tcPr>
          <w:p w14:paraId="1CF48BE2" w14:textId="77777777" w:rsidR="00E909E0" w:rsidRPr="00CF3C8F" w:rsidRDefault="00E909E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39B2366E" w14:textId="6CA72D92" w:rsidR="00E909E0" w:rsidRPr="006E4475" w:rsidRDefault="00E909E0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2FC39A68" w14:textId="77777777" w:rsidR="00E909E0" w:rsidRPr="00CF3C8F" w:rsidRDefault="00E909E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04DEEAAA" w14:textId="7E074CC9" w:rsidR="00E909E0" w:rsidRPr="00CF3C8F" w:rsidRDefault="00E909E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E3063" w:rsidRPr="00CF3C8F" w14:paraId="7E8C2C7A" w14:textId="77777777" w:rsidTr="009E3063">
        <w:trPr>
          <w:trHeight w:val="800"/>
        </w:trPr>
        <w:tc>
          <w:tcPr>
            <w:tcW w:w="685" w:type="dxa"/>
          </w:tcPr>
          <w:p w14:paraId="4AAEBD18" w14:textId="21220AA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5778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9924A0" w14:textId="5198D036" w:rsidR="009E3063" w:rsidRPr="00CF3C8F" w:rsidRDefault="009E3063" w:rsidP="009E306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5778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0A1EDEFA" w14:textId="5FD21DEC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5D5CCFEC" w14:textId="20925C0A" w:rsidR="009E3063" w:rsidRPr="009E3063" w:rsidRDefault="009E3063" w:rsidP="00F5778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 المعلّم  على</w:t>
            </w:r>
            <w:r w:rsidR="00F5778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الاحتراق  التام  وغير  التام  ونتائجهما  من غازات.</w:t>
            </w:r>
          </w:p>
        </w:tc>
        <w:tc>
          <w:tcPr>
            <w:tcW w:w="1620" w:type="dxa"/>
          </w:tcPr>
          <w:p w14:paraId="74FEC2A4" w14:textId="77777777" w:rsidR="00F57787" w:rsidRDefault="00A927E8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 w:rsidRPr="00F57787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غازات  أخرى</w:t>
            </w:r>
          </w:p>
          <w:p w14:paraId="66D02317" w14:textId="44E3DF6A" w:rsidR="009E3063" w:rsidRPr="00CF3C8F" w:rsidRDefault="00A927E8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57787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غير الهواء</w:t>
            </w:r>
          </w:p>
        </w:tc>
        <w:tc>
          <w:tcPr>
            <w:tcW w:w="1530" w:type="dxa"/>
          </w:tcPr>
          <w:p w14:paraId="23959692" w14:textId="77777777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المادة  </w:t>
            </w:r>
          </w:p>
          <w:p w14:paraId="5F44BBE6" w14:textId="3CBE2A31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وعالم  الأشياء</w:t>
            </w:r>
          </w:p>
        </w:tc>
        <w:tc>
          <w:tcPr>
            <w:tcW w:w="1058" w:type="dxa"/>
          </w:tcPr>
          <w:p w14:paraId="13355EE6" w14:textId="7BC3F671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علمية</w:t>
            </w:r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E3063" w:rsidRPr="00CF3C8F" w14:paraId="3BDB92B6" w14:textId="77777777" w:rsidTr="009E3063">
        <w:trPr>
          <w:trHeight w:val="647"/>
        </w:trPr>
        <w:tc>
          <w:tcPr>
            <w:tcW w:w="685" w:type="dxa"/>
          </w:tcPr>
          <w:p w14:paraId="629337DC" w14:textId="4C9E9469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44D2D05C" w14:textId="7868A6D5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714" w:type="dxa"/>
          </w:tcPr>
          <w:p w14:paraId="6690204D" w14:textId="44A354F4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23423BB" w14:textId="0D6807E9" w:rsidR="009E3063" w:rsidRPr="009E3063" w:rsidRDefault="009E3063" w:rsidP="009E306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  على  البريد  والمواصلات والوسائل  التي  تستعملها  والخدمات  التي تقدّمها  للوطن.</w:t>
            </w:r>
          </w:p>
        </w:tc>
        <w:tc>
          <w:tcPr>
            <w:tcW w:w="1620" w:type="dxa"/>
          </w:tcPr>
          <w:p w14:paraId="654B9D24" w14:textId="20030E76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البريد  والمواصلات</w:t>
            </w:r>
          </w:p>
        </w:tc>
        <w:tc>
          <w:tcPr>
            <w:tcW w:w="1530" w:type="dxa"/>
          </w:tcPr>
          <w:p w14:paraId="20D8509C" w14:textId="4B52FD5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الحياة  المدنية</w:t>
            </w:r>
          </w:p>
        </w:tc>
        <w:tc>
          <w:tcPr>
            <w:tcW w:w="1058" w:type="dxa"/>
          </w:tcPr>
          <w:p w14:paraId="2599450B" w14:textId="5BD2A04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 مدنية</w:t>
            </w:r>
          </w:p>
        </w:tc>
        <w:tc>
          <w:tcPr>
            <w:tcW w:w="1907" w:type="dxa"/>
            <w:gridSpan w:val="2"/>
            <w:vMerge/>
          </w:tcPr>
          <w:p w14:paraId="03FA7EB5" w14:textId="77777777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E3063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541127" w:rsidRPr="00CF3C8F" w14:paraId="4D9F8EE4" w14:textId="77777777" w:rsidTr="00A166EC">
        <w:trPr>
          <w:trHeight w:val="984"/>
        </w:trPr>
        <w:tc>
          <w:tcPr>
            <w:tcW w:w="685" w:type="dxa"/>
          </w:tcPr>
          <w:p w14:paraId="01DF1044" w14:textId="784B18B3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657FB394" w14:textId="3D05CABD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714" w:type="dxa"/>
          </w:tcPr>
          <w:p w14:paraId="6F191B6B" w14:textId="7A0C20C1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969A72D" w14:textId="700824CB" w:rsidR="00541127" w:rsidRPr="009E3063" w:rsidRDefault="00541127" w:rsidP="00541127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طرح  المتعلّم  أعداد   طبيعية  ويدرك  إجراءات  وضع  العملية  العمودية.</w:t>
            </w:r>
          </w:p>
        </w:tc>
        <w:tc>
          <w:tcPr>
            <w:tcW w:w="1620" w:type="dxa"/>
          </w:tcPr>
          <w:p w14:paraId="737DA296" w14:textId="73FEAD0D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طرح   أعداد  طبيعية</w:t>
            </w:r>
          </w:p>
        </w:tc>
        <w:tc>
          <w:tcPr>
            <w:tcW w:w="1530" w:type="dxa"/>
          </w:tcPr>
          <w:p w14:paraId="0528FC13" w14:textId="6DB0F000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والحساب</w:t>
            </w:r>
          </w:p>
        </w:tc>
        <w:tc>
          <w:tcPr>
            <w:tcW w:w="1058" w:type="dxa"/>
          </w:tcPr>
          <w:p w14:paraId="105B2665" w14:textId="2F91FDC5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541127" w:rsidRPr="00CF3C8F" w14:paraId="7787448D" w14:textId="77777777" w:rsidTr="009E3063">
        <w:trPr>
          <w:trHeight w:val="1043"/>
        </w:trPr>
        <w:tc>
          <w:tcPr>
            <w:tcW w:w="685" w:type="dxa"/>
          </w:tcPr>
          <w:p w14:paraId="7D39A24E" w14:textId="62CCCF81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714969B" w14:textId="2ECF53C1" w:rsidR="00541127" w:rsidRPr="00CF3C8F" w:rsidRDefault="00541127" w:rsidP="0054112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BE26CFB" w14:textId="4E8065D4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08C30F0" w14:textId="45E9C239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فرنســــــــــــــــــية</w:t>
            </w:r>
          </w:p>
        </w:tc>
        <w:tc>
          <w:tcPr>
            <w:tcW w:w="1620" w:type="dxa"/>
          </w:tcPr>
          <w:p w14:paraId="7D3E61C4" w14:textId="0D69A51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39A2B3" w14:textId="7AB0524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72388AB" w14:textId="5950D78A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93EC137" w14:textId="77777777" w:rsidR="00541127" w:rsidRPr="00CF3C8F" w:rsidRDefault="00541127" w:rsidP="0054112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1B5DD2E1" w14:textId="6B0F8C0D" w:rsidR="007E4341" w:rsidRPr="00CF3C8F" w:rsidRDefault="007E4341" w:rsidP="007E4341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5568F99C" w14:textId="4B1D0CDD" w:rsidR="007E4341" w:rsidRDefault="007E4341">
      <w:pPr>
        <w:rPr>
          <w:rtl/>
        </w:rPr>
      </w:pPr>
    </w:p>
    <w:p w14:paraId="3E857A37" w14:textId="6DE03977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46A91725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44431A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07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4431A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F938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15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8C2A03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2C3B50CE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15" w:type="dxa"/>
          </w:tcPr>
          <w:p w14:paraId="2E125272" w14:textId="201F4F16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247D1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70" w:type="dxa"/>
          </w:tcPr>
          <w:p w14:paraId="0FF1B79C" w14:textId="2E750B0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5524EBA9" w14:textId="77777777" w:rsidR="008C2A03" w:rsidRDefault="008C2A03" w:rsidP="008C2A0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حترم  المتعلم  شروط  القراءة  الجهرية  ويحترم  علامات  الوقف ويعبر  عن  فهمه  لمعاني  النص.</w:t>
            </w:r>
          </w:p>
          <w:p w14:paraId="52D5E450" w14:textId="6CA2AE72" w:rsidR="008C2A03" w:rsidRPr="007E4341" w:rsidRDefault="008C2A03" w:rsidP="008C2A0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 </w:t>
            </w:r>
            <w:r w:rsidR="00247D1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الجملة   وأنواعها.</w:t>
            </w:r>
          </w:p>
        </w:tc>
        <w:tc>
          <w:tcPr>
            <w:tcW w:w="2070" w:type="dxa"/>
          </w:tcPr>
          <w:p w14:paraId="59144C34" w14:textId="6A0A0EE0" w:rsidR="008C2A03" w:rsidRDefault="008C2A03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التعاونية المدرسية</w:t>
            </w:r>
          </w:p>
          <w:p w14:paraId="350331A6" w14:textId="25D020FD" w:rsidR="008C2A03" w:rsidRPr="007E4341" w:rsidRDefault="00247D1D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الجملة  وأنواعها</w:t>
            </w:r>
          </w:p>
        </w:tc>
        <w:tc>
          <w:tcPr>
            <w:tcW w:w="1538" w:type="dxa"/>
          </w:tcPr>
          <w:p w14:paraId="17F24C12" w14:textId="2A79631D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35" w:type="dxa"/>
          </w:tcPr>
          <w:p w14:paraId="1B48AEF5" w14:textId="6A418494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 نحوية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BA11B8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08142400" w:rsidR="00BA11B8" w:rsidRPr="007E4341" w:rsidRDefault="00D11280" w:rsidP="00BA11B8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8174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70" w:type="dxa"/>
          </w:tcPr>
          <w:p w14:paraId="7B0C304D" w14:textId="5C020A7D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1128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294B33E8" w14:textId="77777777" w:rsidR="0088174F" w:rsidRDefault="0088174F" w:rsidP="00BA11B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طرح  المتعلّم  أعداد   طبيعية  ويدرك  إجراءات  وضع  العملية  العمودية.</w:t>
            </w:r>
          </w:p>
          <w:p w14:paraId="03D47E2A" w14:textId="4BAC3A73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2070" w:type="dxa"/>
          </w:tcPr>
          <w:p w14:paraId="2C684E30" w14:textId="77777777" w:rsidR="0088174F" w:rsidRDefault="0088174F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طرح </w:t>
            </w:r>
          </w:p>
          <w:p w14:paraId="27BFD08C" w14:textId="1F5C20F0" w:rsidR="00BA11B8" w:rsidRPr="007E4341" w:rsidRDefault="0088174F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أعداد  طبيعية</w:t>
            </w:r>
          </w:p>
        </w:tc>
        <w:tc>
          <w:tcPr>
            <w:tcW w:w="1538" w:type="dxa"/>
          </w:tcPr>
          <w:p w14:paraId="04B05D49" w14:textId="275B4E39" w:rsidR="00BA11B8" w:rsidRPr="007E4341" w:rsidRDefault="0088174F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الأعدد  والحساب</w:t>
            </w:r>
          </w:p>
        </w:tc>
        <w:tc>
          <w:tcPr>
            <w:tcW w:w="1035" w:type="dxa"/>
          </w:tcPr>
          <w:p w14:paraId="7CF76580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BA11B8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A11B8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70B84E36" w:rsidR="00BA11B8" w:rsidRPr="007E4341" w:rsidRDefault="00D11280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E028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70" w:type="dxa"/>
          </w:tcPr>
          <w:p w14:paraId="0A0BD737" w14:textId="2EB83BA2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1128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034C1C7F" w14:textId="140E0244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يتعرّف  </w:t>
            </w:r>
            <w:r w:rsidR="00BE028C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المتعلّم  على  خطوط  الطول  والعرض  ليحدّد  موقعه  إقليميا.</w:t>
            </w:r>
          </w:p>
          <w:p w14:paraId="19EDDA81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54955B8" w14:textId="77777777" w:rsidR="00154E67" w:rsidRDefault="00BE028C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موقع  الجزائر</w:t>
            </w:r>
          </w:p>
          <w:p w14:paraId="54E43A57" w14:textId="7BCD8664" w:rsidR="00BE028C" w:rsidRPr="007E4341" w:rsidRDefault="00BE028C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الموقع  إقليميا</w:t>
            </w:r>
          </w:p>
        </w:tc>
        <w:tc>
          <w:tcPr>
            <w:tcW w:w="1538" w:type="dxa"/>
          </w:tcPr>
          <w:p w14:paraId="39740E7B" w14:textId="1771FA36" w:rsidR="00BA11B8" w:rsidRPr="007E4341" w:rsidRDefault="00154E67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أدوات  ومفاهيم المادة</w:t>
            </w:r>
          </w:p>
        </w:tc>
        <w:tc>
          <w:tcPr>
            <w:tcW w:w="1035" w:type="dxa"/>
          </w:tcPr>
          <w:p w14:paraId="55051EF9" w14:textId="3CC8543F" w:rsidR="00BA11B8" w:rsidRPr="007E4341" w:rsidRDefault="00BE028C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BA11B8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50C36F4C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26E3C337" w14:textId="761CFA83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0AC4D7BF" w14:textId="798ECB5F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</w:tcPr>
          <w:p w14:paraId="4ABBB36F" w14:textId="1A84F3EF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A5B3C">
              <w:rPr>
                <w:rFonts w:ascii="Al Qalam Quran Majeed Web" w:hAnsi="Al Qalam Quran Majeed Web" w:cs="Al Qalam Quran Majeed Web" w:hint="cs"/>
                <w:color w:val="FF0066"/>
                <w:sz w:val="36"/>
                <w:szCs w:val="36"/>
                <w:rtl/>
              </w:rPr>
              <w:t>انجليزيـــــــــــــــــــــــة</w:t>
            </w:r>
          </w:p>
        </w:tc>
        <w:tc>
          <w:tcPr>
            <w:tcW w:w="2070" w:type="dxa"/>
          </w:tcPr>
          <w:p w14:paraId="1DDF7741" w14:textId="0A1473CA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538" w:type="dxa"/>
          </w:tcPr>
          <w:p w14:paraId="20EEA87F" w14:textId="39082F89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7EC2C63B" w14:textId="2803E8D6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113BCB2F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BA11B8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A11B8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7D0D3C32" w14:textId="15E6F25B" w:rsidR="002A5B3C" w:rsidRDefault="002A5B3C" w:rsidP="00102B1C">
      <w:pPr>
        <w:rPr>
          <w:rFonts w:ascii="Al Qalam Quran Majeed Web" w:hAnsi="Al Qalam Quran Majeed Web" w:cs="Al Qalam Quran Majeed Web"/>
          <w:sz w:val="36"/>
          <w:szCs w:val="36"/>
          <w:rtl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588A7A21">
                <wp:simplePos x="0" y="0"/>
                <wp:positionH relativeFrom="column">
                  <wp:posOffset>1590675</wp:posOffset>
                </wp:positionH>
                <wp:positionV relativeFrom="paragraph">
                  <wp:posOffset>183515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margin-left:125.25pt;margin-top:14.45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6269AE" w14:textId="1A0A3D86" w:rsidR="007E4341" w:rsidRPr="00091E4F" w:rsidRDefault="007E4341" w:rsidP="00102B1C">
      <w:pPr>
        <w:rPr>
          <w:rFonts w:ascii="Al Qalam Quran Majeed Web" w:hAnsi="Al Qalam Quran Majeed Web" w:cs="Al Qalam Quran Majeed Web"/>
          <w:sz w:val="36"/>
          <w:szCs w:val="36"/>
          <w:lang w:val="fr-FR"/>
        </w:rPr>
      </w:pPr>
    </w:p>
    <w:p w14:paraId="707CE025" w14:textId="7F5F208D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7FF7208F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</w:t>
      </w:r>
      <w:r w:rsidR="0044431A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8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أكتوبر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F938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16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80"/>
        <w:gridCol w:w="1350"/>
        <w:gridCol w:w="1710"/>
        <w:gridCol w:w="1333"/>
        <w:gridCol w:w="842"/>
        <w:gridCol w:w="1060"/>
      </w:tblGrid>
      <w:tr w:rsidR="007E4341" w:rsidRPr="007E4341" w14:paraId="7600FAEF" w14:textId="77777777" w:rsidTr="00791BBD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35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791BBD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A5B3C" w:rsidRPr="007E4341" w14:paraId="55C0D92F" w14:textId="77777777" w:rsidTr="00791BBD">
        <w:trPr>
          <w:trHeight w:val="458"/>
        </w:trPr>
        <w:tc>
          <w:tcPr>
            <w:tcW w:w="685" w:type="dxa"/>
          </w:tcPr>
          <w:p w14:paraId="29B03475" w14:textId="2B6BDC8B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B3050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5</w:t>
            </w:r>
          </w:p>
        </w:tc>
        <w:tc>
          <w:tcPr>
            <w:tcW w:w="854" w:type="dxa"/>
          </w:tcPr>
          <w:p w14:paraId="67D924EC" w14:textId="2B7F9873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B3050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714" w:type="dxa"/>
          </w:tcPr>
          <w:p w14:paraId="106A6953" w14:textId="67F0A933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842" w:type="dxa"/>
            <w:gridSpan w:val="2"/>
          </w:tcPr>
          <w:p w14:paraId="5D5744BB" w14:textId="06AFEEE2" w:rsidR="002A5B3C" w:rsidRPr="007E4341" w:rsidRDefault="002A5B3C" w:rsidP="002A5B3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قرأ  المتعلّم  جدولا  ويستخرج  منه  أو  من نص  أو  مخطط.</w:t>
            </w:r>
          </w:p>
        </w:tc>
        <w:tc>
          <w:tcPr>
            <w:tcW w:w="1350" w:type="dxa"/>
          </w:tcPr>
          <w:p w14:paraId="77F4A0E2" w14:textId="53C0C966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7A1A96"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تنظيم  معلومات  في  جدول</w:t>
            </w:r>
          </w:p>
        </w:tc>
        <w:tc>
          <w:tcPr>
            <w:tcW w:w="1710" w:type="dxa"/>
          </w:tcPr>
          <w:p w14:paraId="339678C7" w14:textId="77777777" w:rsidR="002A5B3C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تنظيم  </w:t>
            </w:r>
          </w:p>
          <w:p w14:paraId="7ECCEDF7" w14:textId="695990C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معطيات</w:t>
            </w:r>
          </w:p>
        </w:tc>
        <w:tc>
          <w:tcPr>
            <w:tcW w:w="1333" w:type="dxa"/>
          </w:tcPr>
          <w:p w14:paraId="16D22447" w14:textId="0FEA04B0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B3050E" w:rsidRPr="007E4341" w14:paraId="6A52C695" w14:textId="77777777" w:rsidTr="00791BBD">
        <w:trPr>
          <w:trHeight w:val="692"/>
        </w:trPr>
        <w:tc>
          <w:tcPr>
            <w:tcW w:w="685" w:type="dxa"/>
          </w:tcPr>
          <w:p w14:paraId="6258B677" w14:textId="7C23FEC6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854" w:type="dxa"/>
          </w:tcPr>
          <w:p w14:paraId="005CDDA2" w14:textId="373CF3B1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714" w:type="dxa"/>
          </w:tcPr>
          <w:p w14:paraId="05AF40A2" w14:textId="66617194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</w:p>
        </w:tc>
        <w:tc>
          <w:tcPr>
            <w:tcW w:w="5842" w:type="dxa"/>
            <w:gridSpan w:val="2"/>
          </w:tcPr>
          <w:p w14:paraId="0EEA9823" w14:textId="2693A0FF" w:rsidR="00B3050E" w:rsidRPr="007E4341" w:rsidRDefault="00B3050E" w:rsidP="00B3050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على الإيثار  ومظاهره  ويحفظ  الحديث</w:t>
            </w: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350" w:type="dxa"/>
          </w:tcPr>
          <w:p w14:paraId="42ED511E" w14:textId="77777777" w:rsidR="00B3050E" w:rsidRPr="00D466D3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 w:rsidRPr="00D466D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الإيثار </w:t>
            </w:r>
          </w:p>
          <w:p w14:paraId="58DB4221" w14:textId="254DD10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D466D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المسلم يحب الخير</w:t>
            </w:r>
          </w:p>
        </w:tc>
        <w:tc>
          <w:tcPr>
            <w:tcW w:w="1710" w:type="dxa"/>
          </w:tcPr>
          <w:p w14:paraId="787F025F" w14:textId="29E9F54D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الكريم  والحديث النبوي الشريف</w:t>
            </w:r>
          </w:p>
        </w:tc>
        <w:tc>
          <w:tcPr>
            <w:tcW w:w="1333" w:type="dxa"/>
          </w:tcPr>
          <w:p w14:paraId="5E750D39" w14:textId="55942FE0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3050E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3050E" w:rsidRPr="007E4341" w14:paraId="172144CC" w14:textId="77777777" w:rsidTr="00791BBD">
        <w:trPr>
          <w:trHeight w:val="620"/>
        </w:trPr>
        <w:tc>
          <w:tcPr>
            <w:tcW w:w="685" w:type="dxa"/>
          </w:tcPr>
          <w:p w14:paraId="73BA24F0" w14:textId="279C38D4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4727FEA7" w14:textId="19F87E9D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714" w:type="dxa"/>
          </w:tcPr>
          <w:p w14:paraId="6461230F" w14:textId="07B3A51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</w:tcPr>
          <w:p w14:paraId="3077557D" w14:textId="2954E45F" w:rsidR="007A1A96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بقواعد  القراءة  ويجيب  عن  أسئلة  التعمّق  في  مضمون  النّص.</w:t>
            </w:r>
          </w:p>
          <w:p w14:paraId="7D8AE0D8" w14:textId="49A2C1BA" w:rsidR="00B3050E" w:rsidRPr="007E4341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صرّف  الجملة  الفعلية  مع  ضمائر  المثنى  تصريفا  صحيحا.</w:t>
            </w:r>
          </w:p>
        </w:tc>
        <w:tc>
          <w:tcPr>
            <w:tcW w:w="1530" w:type="dxa"/>
            <w:gridSpan w:val="2"/>
          </w:tcPr>
          <w:p w14:paraId="428878FA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</w:pPr>
            <w:r w:rsidRPr="007A1A96"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التعاونية المدرسية</w:t>
            </w:r>
          </w:p>
          <w:p w14:paraId="53E0BBF9" w14:textId="2F2DA16B" w:rsidR="00B3050E" w:rsidRPr="007E4341" w:rsidRDefault="007A1A96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 w:rsidRPr="007A1A96"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  <w:lang w:bidi="ar-DZ"/>
              </w:rPr>
              <w:t>تصريف  الجملة  الفعلية  مع  ضمائر المثنى</w:t>
            </w:r>
          </w:p>
        </w:tc>
        <w:tc>
          <w:tcPr>
            <w:tcW w:w="1710" w:type="dxa"/>
          </w:tcPr>
          <w:p w14:paraId="6F9822E2" w14:textId="06C41120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333" w:type="dxa"/>
          </w:tcPr>
          <w:p w14:paraId="3A7F39BA" w14:textId="763C37C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قراءة  وتراكيب </w:t>
            </w:r>
            <w:r w:rsidR="007A1A96">
              <w:rPr>
                <w:rFonts w:ascii="Al Qalam Quran Majeed Web" w:hAnsi="Al Qalam Quran Majeed Web" w:cs="Al Qalam Quran Majeed Web" w:hint="cs"/>
                <w:rtl/>
              </w:rPr>
              <w:t>صرفية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B3050E" w:rsidRPr="007E4341" w14:paraId="05171ED5" w14:textId="77777777" w:rsidTr="00791BBD">
        <w:trPr>
          <w:trHeight w:val="647"/>
        </w:trPr>
        <w:tc>
          <w:tcPr>
            <w:tcW w:w="685" w:type="dxa"/>
          </w:tcPr>
          <w:p w14:paraId="7259032C" w14:textId="32EF6DC5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5BDBB09C" w14:textId="3FE68CB3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161333CE" w14:textId="353CB9C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</w:tcPr>
          <w:p w14:paraId="6D9CBB8C" w14:textId="77777777" w:rsidR="00B3050E" w:rsidRDefault="007A1A96" w:rsidP="00B3050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قرأ  المتعلّم  جدولا  ويستخرج  منه  أو  من نص  أو  مخطط.</w:t>
            </w:r>
          </w:p>
          <w:p w14:paraId="79B72539" w14:textId="30D3D070" w:rsidR="007A1A96" w:rsidRPr="007E4341" w:rsidRDefault="007A1A96" w:rsidP="00B3050E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1530" w:type="dxa"/>
            <w:gridSpan w:val="2"/>
          </w:tcPr>
          <w:p w14:paraId="021BEF2D" w14:textId="739D5E81" w:rsidR="00B3050E" w:rsidRPr="007E4341" w:rsidRDefault="007A1A96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7A1A96"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تنظيم  معلومات  في  جدول</w:t>
            </w:r>
          </w:p>
        </w:tc>
        <w:tc>
          <w:tcPr>
            <w:tcW w:w="1710" w:type="dxa"/>
          </w:tcPr>
          <w:p w14:paraId="04B34161" w14:textId="75CFFBC1" w:rsidR="00B3050E" w:rsidRPr="007E4341" w:rsidRDefault="007A1A96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تنظيم  معطيات</w:t>
            </w:r>
          </w:p>
        </w:tc>
        <w:tc>
          <w:tcPr>
            <w:tcW w:w="1333" w:type="dxa"/>
          </w:tcPr>
          <w:p w14:paraId="6BDFEA46" w14:textId="77D86614" w:rsidR="00B3050E" w:rsidRPr="007E4341" w:rsidRDefault="007A1A96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B3050E" w:rsidRPr="007E4341" w:rsidRDefault="00B3050E" w:rsidP="00B3050E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3050E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3050E" w:rsidRPr="007E4341" w14:paraId="6E3C1634" w14:textId="77777777" w:rsidTr="00791BBD">
        <w:trPr>
          <w:trHeight w:val="683"/>
        </w:trPr>
        <w:tc>
          <w:tcPr>
            <w:tcW w:w="685" w:type="dxa"/>
          </w:tcPr>
          <w:p w14:paraId="388ED770" w14:textId="6190129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AEBAF24" w14:textId="7660259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EAACE8C" w14:textId="40902ECC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5842" w:type="dxa"/>
            <w:gridSpan w:val="2"/>
          </w:tcPr>
          <w:p w14:paraId="19C29BDE" w14:textId="2667A0F8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فرنسيــــــــة</w:t>
            </w:r>
          </w:p>
        </w:tc>
        <w:tc>
          <w:tcPr>
            <w:tcW w:w="1350" w:type="dxa"/>
          </w:tcPr>
          <w:p w14:paraId="59E2404E" w14:textId="45391AD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10" w:type="dxa"/>
          </w:tcPr>
          <w:p w14:paraId="57C9D410" w14:textId="6CC10DB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74D960F2" w14:textId="709705A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13:00</w:t>
            </w:r>
          </w:p>
          <w:p w14:paraId="2581B152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إلى</w:t>
            </w:r>
          </w:p>
          <w:p w14:paraId="7B7C6503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15:00</w:t>
            </w:r>
          </w:p>
        </w:tc>
      </w:tr>
      <w:tr w:rsidR="00B3050E" w:rsidRPr="007E4341" w14:paraId="11BA9581" w14:textId="77777777" w:rsidTr="007A1A96">
        <w:trPr>
          <w:trHeight w:val="512"/>
        </w:trPr>
        <w:tc>
          <w:tcPr>
            <w:tcW w:w="685" w:type="dxa"/>
          </w:tcPr>
          <w:p w14:paraId="122CBB4F" w14:textId="44DB570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91A8743" w14:textId="7C939580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9C3ECB4" w14:textId="23472CEF" w:rsidR="00B3050E" w:rsidRPr="007E4341" w:rsidRDefault="00B3050E" w:rsidP="00B3050E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  <w:gridSpan w:val="2"/>
          </w:tcPr>
          <w:p w14:paraId="57F080CE" w14:textId="7D6310BB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751619"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.تربيـــة  بدنيـــة</w:t>
            </w:r>
          </w:p>
        </w:tc>
        <w:tc>
          <w:tcPr>
            <w:tcW w:w="1350" w:type="dxa"/>
          </w:tcPr>
          <w:p w14:paraId="408A5213" w14:textId="029A6C05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83FEA4" w14:textId="792EA852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</w:tcPr>
          <w:p w14:paraId="59176106" w14:textId="0DFC4DF3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70F21272" w14:textId="77777777" w:rsidR="00B3050E" w:rsidRPr="007E4341" w:rsidRDefault="00B3050E" w:rsidP="00B3050E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7F673467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30383C5F" w14:textId="7DFF21D8" w:rsidR="007F77C9" w:rsidRPr="002031F5" w:rsidRDefault="007F77C9" w:rsidP="007F77C9">
      <w:pPr>
        <w:rPr>
          <w:sz w:val="32"/>
          <w:szCs w:val="32"/>
          <w:rtl/>
        </w:rPr>
      </w:pPr>
    </w:p>
    <w:p w14:paraId="7870D190" w14:textId="0E226E5D" w:rsidR="007F77C9" w:rsidRPr="002031F5" w:rsidRDefault="007F77C9" w:rsidP="007F77C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0A7FA" wp14:editId="63E8E7A7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4293D" w14:textId="77777777" w:rsidR="007F77C9" w:rsidRPr="00EA5409" w:rsidRDefault="007F77C9" w:rsidP="007F77C9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A7FA" id="_x0000_s1034" type="#_x0000_t202" style="position:absolute;left:0;text-align:left;margin-left:306.75pt;margin-top:-24.1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1644293D" w14:textId="77777777" w:rsidR="007F77C9" w:rsidRPr="00EA5409" w:rsidRDefault="007F77C9" w:rsidP="007F77C9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90BD698" wp14:editId="6B60E9D2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r w:rsidR="00E838B2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</w:t>
      </w:r>
      <w:r w:rsidR="0044431A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9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أكتوبر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F938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17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7F77C9" w:rsidRPr="002031F5" w14:paraId="0B21BBD4" w14:textId="77777777" w:rsidTr="008D41A9">
        <w:tc>
          <w:tcPr>
            <w:tcW w:w="2253" w:type="dxa"/>
            <w:gridSpan w:val="3"/>
            <w:shd w:val="clear" w:color="auto" w:fill="FFF2CC" w:themeFill="accent4" w:themeFillTint="33"/>
          </w:tcPr>
          <w:p w14:paraId="1B2485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31C10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46A589A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579FB14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461AFB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29DCF2C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F77C9" w:rsidRPr="002031F5" w14:paraId="1860C2A3" w14:textId="77777777" w:rsidTr="008D41A9">
        <w:tc>
          <w:tcPr>
            <w:tcW w:w="685" w:type="dxa"/>
            <w:shd w:val="clear" w:color="auto" w:fill="FFF2CC" w:themeFill="accent4" w:themeFillTint="33"/>
          </w:tcPr>
          <w:p w14:paraId="282F7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CCB9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0779F9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EDF0A3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4D98B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778900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DDF0E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14E72F2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99C9DDB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758ED" w:rsidRPr="002031F5" w14:paraId="1BCF0823" w14:textId="77777777" w:rsidTr="008D41A9">
        <w:trPr>
          <w:trHeight w:val="980"/>
        </w:trPr>
        <w:tc>
          <w:tcPr>
            <w:tcW w:w="685" w:type="dxa"/>
          </w:tcPr>
          <w:p w14:paraId="5317A627" w14:textId="3A1F511C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4D4E162F" w14:textId="73724791" w:rsidR="00B758ED" w:rsidRPr="002031F5" w:rsidRDefault="005D2641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47B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47B5F81E" w14:textId="65891E1E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2AFC7815" w14:textId="79661333" w:rsidR="00B758ED" w:rsidRPr="002031F5" w:rsidRDefault="00EB6B47" w:rsidP="00B758ED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للتّعبير كتابيا  في  وضعيات  تواصلية  دالة.</w:t>
            </w:r>
          </w:p>
        </w:tc>
        <w:tc>
          <w:tcPr>
            <w:tcW w:w="1620" w:type="dxa"/>
          </w:tcPr>
          <w:p w14:paraId="329787A9" w14:textId="7575AABD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كتابة  رسالة</w:t>
            </w:r>
          </w:p>
        </w:tc>
        <w:tc>
          <w:tcPr>
            <w:tcW w:w="1530" w:type="dxa"/>
          </w:tcPr>
          <w:p w14:paraId="7A3C238D" w14:textId="12C82D9E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702CCB29" w14:textId="61889A8A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EB6B4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 w:val="restart"/>
          </w:tcPr>
          <w:p w14:paraId="017AD65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07C7CA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2C5DD7F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B6B47" w:rsidRPr="002031F5" w14:paraId="515D11C6" w14:textId="77777777" w:rsidTr="008D41A9">
        <w:trPr>
          <w:trHeight w:val="602"/>
        </w:trPr>
        <w:tc>
          <w:tcPr>
            <w:tcW w:w="685" w:type="dxa"/>
          </w:tcPr>
          <w:p w14:paraId="7077E6A0" w14:textId="7D114BB8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47B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42D78601" w14:textId="17E39937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47B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613CB432" w14:textId="63856213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70D9C837" w14:textId="29285713" w:rsidR="00EB6B47" w:rsidRPr="002031F5" w:rsidRDefault="00E847B9" w:rsidP="00EB6B4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  النّص  بطلاقة  ويستفيد  من  أفكاره، ويربط  بين  معرفته  وخبراته والمعلومات  الواردة  في  النّص  المقروء.</w:t>
            </w:r>
          </w:p>
        </w:tc>
        <w:tc>
          <w:tcPr>
            <w:tcW w:w="1620" w:type="dxa"/>
          </w:tcPr>
          <w:p w14:paraId="6DE2CEF4" w14:textId="6BDA0642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العاقل  والجاهل</w:t>
            </w:r>
          </w:p>
        </w:tc>
        <w:tc>
          <w:tcPr>
            <w:tcW w:w="1530" w:type="dxa"/>
          </w:tcPr>
          <w:p w14:paraId="312A52EA" w14:textId="6FBBD308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المكتوب</w:t>
            </w:r>
          </w:p>
        </w:tc>
        <w:tc>
          <w:tcPr>
            <w:tcW w:w="1058" w:type="dxa"/>
            <w:gridSpan w:val="2"/>
          </w:tcPr>
          <w:p w14:paraId="3FBBA09E" w14:textId="501E4E23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/>
          </w:tcPr>
          <w:p w14:paraId="1C0D9D6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B6B47" w:rsidRPr="002031F5" w14:paraId="10531D3B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7A7FB517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EB6B47" w:rsidRPr="002031F5" w14:paraId="7316149E" w14:textId="77777777" w:rsidTr="008D41A9">
        <w:trPr>
          <w:trHeight w:val="800"/>
        </w:trPr>
        <w:tc>
          <w:tcPr>
            <w:tcW w:w="685" w:type="dxa"/>
          </w:tcPr>
          <w:p w14:paraId="5F952D3C" w14:textId="68C8035C" w:rsidR="00EB6B47" w:rsidRPr="002031F5" w:rsidRDefault="00EB6B47" w:rsidP="00EB6B47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</w:t>
            </w:r>
            <w:r w:rsidR="005D2641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9</w:t>
            </w:r>
          </w:p>
        </w:tc>
        <w:tc>
          <w:tcPr>
            <w:tcW w:w="854" w:type="dxa"/>
          </w:tcPr>
          <w:p w14:paraId="78F5379A" w14:textId="0CEC8735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AD638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726302DB" w14:textId="27DBF821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1EB7E202" w14:textId="77777777" w:rsidR="00EB6B47" w:rsidRDefault="00E847B9" w:rsidP="00EB6B4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على الإيثار  ومظاهره  ويحفظ  الحديث</w:t>
            </w: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2E0B8997" w14:textId="14B279CA" w:rsidR="00E847B9" w:rsidRPr="002031F5" w:rsidRDefault="00E847B9" w:rsidP="00EB6B47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يحل  أنشطة  وتمارين.</w:t>
            </w:r>
          </w:p>
        </w:tc>
        <w:tc>
          <w:tcPr>
            <w:tcW w:w="1620" w:type="dxa"/>
          </w:tcPr>
          <w:p w14:paraId="2CA42DA3" w14:textId="77777777" w:rsidR="00E847B9" w:rsidRPr="00D466D3" w:rsidRDefault="00E847B9" w:rsidP="00E847B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 w:rsidRPr="00D466D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الإيثار </w:t>
            </w:r>
          </w:p>
          <w:p w14:paraId="0BAA1FDA" w14:textId="31778A67" w:rsidR="00EB6B47" w:rsidRPr="002031F5" w:rsidRDefault="00E847B9" w:rsidP="00E847B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D466D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المسلم يحب الخير</w:t>
            </w:r>
          </w:p>
        </w:tc>
        <w:tc>
          <w:tcPr>
            <w:tcW w:w="1620" w:type="dxa"/>
            <w:gridSpan w:val="2"/>
          </w:tcPr>
          <w:p w14:paraId="1C6F2E1A" w14:textId="7644FE82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الكريم  والحديث النبوي الشريف</w:t>
            </w:r>
          </w:p>
        </w:tc>
        <w:tc>
          <w:tcPr>
            <w:tcW w:w="968" w:type="dxa"/>
          </w:tcPr>
          <w:p w14:paraId="704863E6" w14:textId="3386FC84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42D6132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BF691B4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409EBA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EB6B47" w:rsidRPr="002031F5" w14:paraId="632C7A21" w14:textId="77777777" w:rsidTr="008D41A9">
        <w:trPr>
          <w:trHeight w:val="422"/>
        </w:trPr>
        <w:tc>
          <w:tcPr>
            <w:tcW w:w="685" w:type="dxa"/>
          </w:tcPr>
          <w:p w14:paraId="3121E371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1F2B35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2C98331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17BAE138" w14:textId="77777777" w:rsidR="00EB6B47" w:rsidRPr="002031F5" w:rsidRDefault="00EB6B47" w:rsidP="00EB6B47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775EE2D4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E30D5C8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2860964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6B22E97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564480A" w14:textId="77777777" w:rsidR="00EB6B47" w:rsidRPr="002031F5" w:rsidRDefault="00EB6B47" w:rsidP="00EB6B47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B6B47" w:rsidRPr="002031F5" w14:paraId="4EAF0098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3C561D4E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D6385" w:rsidRPr="002031F5" w14:paraId="4FDBB55B" w14:textId="77777777" w:rsidTr="008D41A9">
        <w:trPr>
          <w:trHeight w:val="890"/>
        </w:trPr>
        <w:tc>
          <w:tcPr>
            <w:tcW w:w="685" w:type="dxa"/>
          </w:tcPr>
          <w:p w14:paraId="2AB69718" w14:textId="3E09806C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39CF3F52" w14:textId="596E8A48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714" w:type="dxa"/>
          </w:tcPr>
          <w:p w14:paraId="5EBD1131" w14:textId="54F08710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4C612C37" w14:textId="77777777" w:rsidR="00AD6385" w:rsidRDefault="00AD6385" w:rsidP="00AD638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 المعلّم  على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الاحتراق  التام  وغير  التام  ونتائجهما  من غازات.</w:t>
            </w:r>
          </w:p>
          <w:p w14:paraId="1A0AF0DF" w14:textId="44D7E857" w:rsidR="00AD6385" w:rsidRPr="002031F5" w:rsidRDefault="00AD6385" w:rsidP="00AD638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وتمارين.</w:t>
            </w:r>
          </w:p>
        </w:tc>
        <w:tc>
          <w:tcPr>
            <w:tcW w:w="1620" w:type="dxa"/>
          </w:tcPr>
          <w:p w14:paraId="69881E2A" w14:textId="3A798BA4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غازات  أخرى  غير  الهواء</w:t>
            </w:r>
          </w:p>
        </w:tc>
        <w:tc>
          <w:tcPr>
            <w:tcW w:w="1620" w:type="dxa"/>
            <w:gridSpan w:val="2"/>
          </w:tcPr>
          <w:p w14:paraId="25FA2DDE" w14:textId="1153E82B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المادة  وعالم  الأشياء</w:t>
            </w:r>
          </w:p>
        </w:tc>
        <w:tc>
          <w:tcPr>
            <w:tcW w:w="968" w:type="dxa"/>
          </w:tcPr>
          <w:p w14:paraId="659FA5C5" w14:textId="6E07AB0F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علمية</w:t>
            </w:r>
          </w:p>
        </w:tc>
        <w:tc>
          <w:tcPr>
            <w:tcW w:w="1907" w:type="dxa"/>
            <w:gridSpan w:val="2"/>
            <w:vMerge w:val="restart"/>
          </w:tcPr>
          <w:p w14:paraId="38A7592C" w14:textId="77777777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714C853" w14:textId="77777777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355DBBD" w14:textId="77777777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AD6385" w:rsidRPr="002031F5" w14:paraId="55DB2302" w14:textId="77777777" w:rsidTr="008D41A9">
        <w:trPr>
          <w:trHeight w:val="872"/>
        </w:trPr>
        <w:tc>
          <w:tcPr>
            <w:tcW w:w="685" w:type="dxa"/>
          </w:tcPr>
          <w:p w14:paraId="3AC939C7" w14:textId="2452837A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4BA5957" w14:textId="539681A8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312A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0C02347A" w14:textId="18C9B119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BA3E5F1" w14:textId="4C4EB007" w:rsidR="00AD6385" w:rsidRPr="00CE4F8A" w:rsidRDefault="00AD6385" w:rsidP="007312A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7312A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عرّف  مبدأ  التبويب الفني  ويوظّف  قواعده  في  أعمال  فنية  تشكيلية.</w:t>
            </w:r>
          </w:p>
        </w:tc>
        <w:tc>
          <w:tcPr>
            <w:tcW w:w="1620" w:type="dxa"/>
          </w:tcPr>
          <w:p w14:paraId="69B91C2D" w14:textId="02DA3904" w:rsidR="00AD6385" w:rsidRPr="002031F5" w:rsidRDefault="007312A5" w:rsidP="00AD638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التبويب  الفني</w:t>
            </w:r>
          </w:p>
        </w:tc>
        <w:tc>
          <w:tcPr>
            <w:tcW w:w="1620" w:type="dxa"/>
            <w:gridSpan w:val="2"/>
          </w:tcPr>
          <w:p w14:paraId="7D7ACB14" w14:textId="12067782" w:rsidR="00AD6385" w:rsidRPr="002031F5" w:rsidRDefault="007312A5" w:rsidP="00AD6385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الرسم  والتلوين</w:t>
            </w:r>
          </w:p>
        </w:tc>
        <w:tc>
          <w:tcPr>
            <w:tcW w:w="968" w:type="dxa"/>
          </w:tcPr>
          <w:p w14:paraId="54C65C89" w14:textId="77777777" w:rsidR="003E594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 </w:t>
            </w:r>
          </w:p>
          <w:p w14:paraId="6ACDAB36" w14:textId="0120721C" w:rsidR="00AD6385" w:rsidRPr="002031F5" w:rsidRDefault="003E5945" w:rsidP="00AD6385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فنية</w:t>
            </w:r>
          </w:p>
        </w:tc>
        <w:tc>
          <w:tcPr>
            <w:tcW w:w="1907" w:type="dxa"/>
            <w:gridSpan w:val="2"/>
            <w:vMerge/>
          </w:tcPr>
          <w:p w14:paraId="6F2E14A6" w14:textId="77777777" w:rsidR="00AD6385" w:rsidRPr="002031F5" w:rsidRDefault="00AD6385" w:rsidP="00AD638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2DAE38F" w14:textId="7600C4C2" w:rsidR="007F77C9" w:rsidRPr="002031F5" w:rsidRDefault="007F77C9" w:rsidP="007F77C9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01839" wp14:editId="52424988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F7E629" w14:textId="77777777" w:rsidR="007F77C9" w:rsidRPr="006757F4" w:rsidRDefault="007F77C9" w:rsidP="007F77C9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1839" id="_x0000_s1035" type="#_x0000_t202" style="position:absolute;margin-left:113.25pt;margin-top:27.8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17F7E629" w14:textId="77777777" w:rsidR="007F77C9" w:rsidRPr="006757F4" w:rsidRDefault="007F77C9" w:rsidP="007F77C9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DA10B88" w14:textId="77777777" w:rsidR="007F77C9" w:rsidRPr="007E4341" w:rsidRDefault="007F77C9" w:rsidP="007F77C9">
      <w:pPr>
        <w:rPr>
          <w:sz w:val="32"/>
          <w:szCs w:val="32"/>
          <w:rtl/>
        </w:rPr>
      </w:pPr>
    </w:p>
    <w:p w14:paraId="3261B582" w14:textId="77777777" w:rsidR="007E4341" w:rsidRDefault="007E4341"/>
    <w:sectPr w:rsidR="007E4341" w:rsidSect="007E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BEFE" w14:textId="77777777" w:rsidR="0074461F" w:rsidRDefault="0074461F" w:rsidP="001F27AE">
      <w:pPr>
        <w:spacing w:after="0" w:line="240" w:lineRule="auto"/>
      </w:pPr>
      <w:r>
        <w:separator/>
      </w:r>
    </w:p>
  </w:endnote>
  <w:endnote w:type="continuationSeparator" w:id="0">
    <w:p w14:paraId="7C8BA1C3" w14:textId="77777777" w:rsidR="0074461F" w:rsidRDefault="0074461F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D6A4" w14:textId="77777777" w:rsidR="001F27AE" w:rsidRDefault="001F2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44BB" w14:textId="77777777" w:rsidR="001F27AE" w:rsidRDefault="001F27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E3B" w14:textId="77777777" w:rsidR="001F27AE" w:rsidRDefault="001F2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A5A9" w14:textId="77777777" w:rsidR="0074461F" w:rsidRDefault="0074461F" w:rsidP="001F27AE">
      <w:pPr>
        <w:spacing w:after="0" w:line="240" w:lineRule="auto"/>
      </w:pPr>
      <w:r>
        <w:separator/>
      </w:r>
    </w:p>
  </w:footnote>
  <w:footnote w:type="continuationSeparator" w:id="0">
    <w:p w14:paraId="5E1E6F0F" w14:textId="77777777" w:rsidR="0074461F" w:rsidRDefault="0074461F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C1BB" w14:textId="1B7437BC" w:rsidR="001F27AE" w:rsidRDefault="001F27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123" w14:textId="548ADA3F" w:rsidR="001F27AE" w:rsidRDefault="001F27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D92B" w14:textId="1314AE6D" w:rsidR="001F27AE" w:rsidRDefault="001F27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47AB5"/>
    <w:rsid w:val="00091E4F"/>
    <w:rsid w:val="000F3FBC"/>
    <w:rsid w:val="00102B1C"/>
    <w:rsid w:val="001445E3"/>
    <w:rsid w:val="00144F6D"/>
    <w:rsid w:val="00154E67"/>
    <w:rsid w:val="0016111B"/>
    <w:rsid w:val="0016317A"/>
    <w:rsid w:val="001B7897"/>
    <w:rsid w:val="001F27AE"/>
    <w:rsid w:val="00211567"/>
    <w:rsid w:val="00213BDD"/>
    <w:rsid w:val="00247C8B"/>
    <w:rsid w:val="00247D1D"/>
    <w:rsid w:val="00254B5C"/>
    <w:rsid w:val="00262E72"/>
    <w:rsid w:val="002A5B3C"/>
    <w:rsid w:val="003E5945"/>
    <w:rsid w:val="0040219D"/>
    <w:rsid w:val="004240A5"/>
    <w:rsid w:val="00441F9E"/>
    <w:rsid w:val="0044431A"/>
    <w:rsid w:val="004873DA"/>
    <w:rsid w:val="004E33AB"/>
    <w:rsid w:val="004E6849"/>
    <w:rsid w:val="004F1194"/>
    <w:rsid w:val="00537467"/>
    <w:rsid w:val="00541127"/>
    <w:rsid w:val="005944AA"/>
    <w:rsid w:val="005C6D29"/>
    <w:rsid w:val="005D2641"/>
    <w:rsid w:val="0062221A"/>
    <w:rsid w:val="0068785B"/>
    <w:rsid w:val="006A02E4"/>
    <w:rsid w:val="006A2FAC"/>
    <w:rsid w:val="006E158C"/>
    <w:rsid w:val="006E4475"/>
    <w:rsid w:val="006E52C0"/>
    <w:rsid w:val="0071438B"/>
    <w:rsid w:val="007312A5"/>
    <w:rsid w:val="0074461F"/>
    <w:rsid w:val="00751619"/>
    <w:rsid w:val="00754AFA"/>
    <w:rsid w:val="007702AC"/>
    <w:rsid w:val="00782A43"/>
    <w:rsid w:val="00791BBD"/>
    <w:rsid w:val="007A0613"/>
    <w:rsid w:val="007A1A96"/>
    <w:rsid w:val="007A6013"/>
    <w:rsid w:val="007E4341"/>
    <w:rsid w:val="007F77C9"/>
    <w:rsid w:val="00803F3A"/>
    <w:rsid w:val="00812B2B"/>
    <w:rsid w:val="008501FD"/>
    <w:rsid w:val="00850D09"/>
    <w:rsid w:val="00870CE3"/>
    <w:rsid w:val="0088174F"/>
    <w:rsid w:val="008A1D8A"/>
    <w:rsid w:val="008C2A03"/>
    <w:rsid w:val="008D101F"/>
    <w:rsid w:val="00911E3C"/>
    <w:rsid w:val="00917AD5"/>
    <w:rsid w:val="00953B8A"/>
    <w:rsid w:val="00961C87"/>
    <w:rsid w:val="009675E6"/>
    <w:rsid w:val="009943BB"/>
    <w:rsid w:val="009A0C2C"/>
    <w:rsid w:val="009C6C8A"/>
    <w:rsid w:val="009C6CC7"/>
    <w:rsid w:val="009D6CA9"/>
    <w:rsid w:val="009E3063"/>
    <w:rsid w:val="00A15312"/>
    <w:rsid w:val="00A258FB"/>
    <w:rsid w:val="00A355EA"/>
    <w:rsid w:val="00A67886"/>
    <w:rsid w:val="00A729BB"/>
    <w:rsid w:val="00A927E8"/>
    <w:rsid w:val="00AB0B59"/>
    <w:rsid w:val="00AB4D72"/>
    <w:rsid w:val="00AB787C"/>
    <w:rsid w:val="00AD6385"/>
    <w:rsid w:val="00AF5024"/>
    <w:rsid w:val="00B02305"/>
    <w:rsid w:val="00B06A11"/>
    <w:rsid w:val="00B11FB1"/>
    <w:rsid w:val="00B14441"/>
    <w:rsid w:val="00B3050E"/>
    <w:rsid w:val="00B31F55"/>
    <w:rsid w:val="00B51446"/>
    <w:rsid w:val="00B758ED"/>
    <w:rsid w:val="00BA11B8"/>
    <w:rsid w:val="00BE028C"/>
    <w:rsid w:val="00C1238A"/>
    <w:rsid w:val="00C404A0"/>
    <w:rsid w:val="00C415E5"/>
    <w:rsid w:val="00C4702C"/>
    <w:rsid w:val="00C87C58"/>
    <w:rsid w:val="00C942A1"/>
    <w:rsid w:val="00CB2725"/>
    <w:rsid w:val="00CC1A54"/>
    <w:rsid w:val="00CD6503"/>
    <w:rsid w:val="00CD7730"/>
    <w:rsid w:val="00CE084A"/>
    <w:rsid w:val="00CE4F8A"/>
    <w:rsid w:val="00D11280"/>
    <w:rsid w:val="00D37A68"/>
    <w:rsid w:val="00D45E8F"/>
    <w:rsid w:val="00D466D3"/>
    <w:rsid w:val="00DA223A"/>
    <w:rsid w:val="00DB700D"/>
    <w:rsid w:val="00DD3EB8"/>
    <w:rsid w:val="00DE6C17"/>
    <w:rsid w:val="00DF0BDD"/>
    <w:rsid w:val="00E111A5"/>
    <w:rsid w:val="00E304AD"/>
    <w:rsid w:val="00E3092C"/>
    <w:rsid w:val="00E52C8D"/>
    <w:rsid w:val="00E838B2"/>
    <w:rsid w:val="00E847B9"/>
    <w:rsid w:val="00E909E0"/>
    <w:rsid w:val="00EA6CCA"/>
    <w:rsid w:val="00EA70FA"/>
    <w:rsid w:val="00EB2441"/>
    <w:rsid w:val="00EB6B47"/>
    <w:rsid w:val="00EC5271"/>
    <w:rsid w:val="00EE678F"/>
    <w:rsid w:val="00EE6F74"/>
    <w:rsid w:val="00EE7B26"/>
    <w:rsid w:val="00EF232A"/>
    <w:rsid w:val="00F0339E"/>
    <w:rsid w:val="00F21216"/>
    <w:rsid w:val="00F21406"/>
    <w:rsid w:val="00F32DAD"/>
    <w:rsid w:val="00F57787"/>
    <w:rsid w:val="00F62EB8"/>
    <w:rsid w:val="00F66D9C"/>
    <w:rsid w:val="00F7477A"/>
    <w:rsid w:val="00F9380C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92A-FBAD-465E-BA42-D094E58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122</cp:revision>
  <cp:lastPrinted>2025-04-18T09:29:00Z</cp:lastPrinted>
  <dcterms:created xsi:type="dcterms:W3CDTF">2024-11-28T15:49:00Z</dcterms:created>
  <dcterms:modified xsi:type="dcterms:W3CDTF">2025-10-02T20:08:00Z</dcterms:modified>
</cp:coreProperties>
</file>