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B6" w:rsidRDefault="003C059B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2" style="position:absolute;left:0;text-align:left;margin-left:-3.9pt;margin-top:3.55pt;width:215.9pt;height:102.85pt;flip:x;z-index:251664896;visibility:visible;mso-width-relative:margin;mso-height-relative:margin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white [3201]" strokecolor="#f79646 [3209]" strokeweight="5pt">
            <v:fill rotate="t"/>
            <v:stroke linestyle="thickThin"/>
            <v:shadow color="#868686"/>
            <v:textbox style="mso-next-textbox:#_x0000_s1042">
              <w:txbxContent>
                <w:p w:rsidR="008409B6" w:rsidRPr="003C059B" w:rsidRDefault="008409B6" w:rsidP="00EA2117">
                  <w:pPr>
                    <w:spacing w:after="120"/>
                    <w:ind w:left="-139"/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rtl/>
                      <w:lang w:bidi="ar-DZ"/>
                    </w:rPr>
                  </w:pPr>
                  <w:r w:rsidRPr="003C059B"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rtl/>
                    </w:rPr>
                    <w:t xml:space="preserve">الموسم الدراسي : </w:t>
                  </w:r>
                  <w:r w:rsidRPr="003C059B"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rtl/>
                      <w:lang w:bidi="ar-DZ"/>
                    </w:rPr>
                    <w:t xml:space="preserve">2025 </w:t>
                  </w:r>
                  <w:r w:rsidR="00EA2117" w:rsidRPr="003C059B"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rtl/>
                      <w:lang w:bidi="ar-DZ"/>
                    </w:rPr>
                    <w:t xml:space="preserve"> / 2026 </w:t>
                  </w:r>
                </w:p>
                <w:p w:rsidR="008409B6" w:rsidRPr="003C059B" w:rsidRDefault="008409B6" w:rsidP="00EA2117">
                  <w:pPr>
                    <w:spacing w:after="120"/>
                    <w:ind w:left="-139"/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rtl/>
                      <w:lang w:bidi="ar-DZ"/>
                    </w:rPr>
                  </w:pPr>
                  <w:r w:rsidRPr="003C059B"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rtl/>
                    </w:rPr>
                    <w:t>المستوى</w:t>
                  </w:r>
                  <w:r w:rsidR="00EA2117" w:rsidRPr="003C059B"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rtl/>
                    </w:rPr>
                    <w:t xml:space="preserve"> الدراسي </w:t>
                  </w:r>
                  <w:r w:rsidRPr="003C059B"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rtl/>
                    </w:rPr>
                    <w:t xml:space="preserve">: </w:t>
                  </w:r>
                  <w:r w:rsidRPr="003C059B"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rtl/>
                      <w:lang w:bidi="ar-DZ"/>
                    </w:rPr>
                    <w:t>الخامسة ابتدائي</w:t>
                  </w:r>
                  <w:r w:rsidR="00EA2117" w:rsidRPr="003C059B"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rtl/>
                      <w:lang w:bidi="ar-DZ"/>
                    </w:rPr>
                    <w:t>-أ-</w:t>
                  </w:r>
                </w:p>
                <w:p w:rsidR="008409B6" w:rsidRDefault="00EA2117" w:rsidP="000E6CF5">
                  <w:pPr>
                    <w:spacing w:after="120"/>
                    <w:rPr>
                      <w:rtl/>
                      <w:lang w:bidi="ar-DZ"/>
                    </w:rPr>
                  </w:pPr>
                  <w:r w:rsidRPr="003C059B">
                    <w:rPr>
                      <w:rFonts w:ascii="ae_AlMohanad" w:hAnsi="ae_AlMohanad" w:cs="ae_AlMohanad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8409B6" w:rsidRPr="003C059B">
                    <w:rPr>
                      <w:rFonts w:ascii="ae_AlMohanad" w:hAnsi="ae_AlMohanad" w:cs="ae_AlMohanad"/>
                      <w:b/>
                      <w:bCs/>
                      <w:color w:val="000000"/>
                      <w:rtl/>
                    </w:rPr>
                    <w:t>الأستاذ(ة) :</w:t>
                  </w:r>
                  <w:r w:rsidR="008409B6" w:rsidRPr="003C059B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8409B6" w:rsidRPr="003C059B">
                    <w:rPr>
                      <w:rFonts w:hint="cs"/>
                      <w:b/>
                      <w:bCs/>
                      <w:color w:val="006600"/>
                      <w:rtl/>
                    </w:rPr>
                    <w:t xml:space="preserve"> </w:t>
                  </w:r>
                  <w:r w:rsidR="008409B6"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</w:t>
                  </w:r>
                  <w:r w:rsidR="000E6CF5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</w:t>
                  </w:r>
                  <w:r w:rsidR="008409B6"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</w:t>
                  </w:r>
                </w:p>
              </w:txbxContent>
            </v:textbox>
          </v:roundrect>
        </w:pict>
      </w:r>
      <w:r>
        <w:rPr>
          <w:noProof/>
          <w:color w:val="0000FF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51.8pt;margin-top:3.55pt;width:250.35pt;height:44.85pt;z-index:251659776" filled="f" stroked="f">
            <v:textbox style="mso-next-textbox:#_x0000_s1036">
              <w:txbxContent>
                <w:p w:rsidR="00686EB6" w:rsidRPr="003C059B" w:rsidRDefault="00686EB6" w:rsidP="00686EB6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3C059B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686EB6" w:rsidRPr="003C059B" w:rsidRDefault="00686EB6" w:rsidP="00686EB6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3C059B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EA2117">
        <w:rPr>
          <w:rFonts w:ascii="Arial" w:hAnsi="Arial"/>
          <w:b/>
          <w:bCs/>
          <w:noProof/>
          <w:rtl/>
          <w:lang w:val="fr-FR" w:eastAsia="fr-FR"/>
        </w:rPr>
        <w:pict>
          <v:roundrect id="_x0000_s1041" style="position:absolute;left:0;text-align:left;margin-left:561.15pt;margin-top:3.55pt;width:235.7pt;height:95.7pt;flip:x;z-index:251663872;visibility:visible;mso-width-relative:margin;mso-height-relative:margin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white [3201]" strokecolor="#f79646 [3209]" strokeweight="5pt">
            <v:fill rotate="t"/>
            <v:stroke linestyle="thickThin"/>
            <v:shadow color="#868686"/>
            <v:textbox style="mso-next-textbox:#_x0000_s1041">
              <w:txbxContent>
                <w:p w:rsidR="008409B6" w:rsidRPr="003C059B" w:rsidRDefault="008409B6" w:rsidP="008409B6">
                  <w:pPr>
                    <w:spacing w:after="120"/>
                    <w:rPr>
                      <w:rFonts w:ascii="ae_AlMohanad" w:hAnsi="ae_AlMohanad" w:cs="ae_AlMohanad"/>
                      <w:color w:val="006600"/>
                      <w:rtl/>
                      <w:lang w:bidi="ar-DZ"/>
                    </w:rPr>
                  </w:pPr>
                  <w:r w:rsidRPr="003C059B">
                    <w:rPr>
                      <w:rFonts w:ascii="ae_AlMohanad" w:hAnsi="ae_AlMohanad" w:cs="ae_AlMohanad"/>
                      <w:b/>
                      <w:bCs/>
                      <w:color w:val="000000"/>
                      <w:rtl/>
                    </w:rPr>
                    <w:t xml:space="preserve">مديرية التربية لـولاية : </w:t>
                  </w:r>
                  <w:r w:rsidRPr="003C059B">
                    <w:rPr>
                      <w:rFonts w:ascii="ae_AlMohanad" w:hAnsi="ae_AlMohanad" w:cs="ae_AlMohanad"/>
                      <w:color w:val="006600"/>
                      <w:rtl/>
                      <w:lang w:bidi="ar-DZ"/>
                    </w:rPr>
                    <w:t>.......</w:t>
                  </w:r>
                  <w:r w:rsidR="00EA2117" w:rsidRPr="003C059B">
                    <w:rPr>
                      <w:rFonts w:ascii="ae_AlMohanad" w:hAnsi="ae_AlMohanad" w:cs="ae_AlMohanad"/>
                      <w:color w:val="006600"/>
                      <w:rtl/>
                      <w:lang w:bidi="ar-DZ"/>
                    </w:rPr>
                    <w:t>.......</w:t>
                  </w:r>
                  <w:r w:rsidR="003C059B">
                    <w:rPr>
                      <w:rFonts w:ascii="ae_AlMohanad" w:hAnsi="ae_AlMohanad" w:cs="ae_AlMohanad"/>
                      <w:color w:val="006600"/>
                      <w:rtl/>
                      <w:lang w:bidi="ar-DZ"/>
                    </w:rPr>
                    <w:t>..</w:t>
                  </w:r>
                  <w:r w:rsidRPr="003C059B">
                    <w:rPr>
                      <w:rFonts w:ascii="ae_AlMohanad" w:hAnsi="ae_AlMohanad" w:cs="ae_AlMohanad"/>
                      <w:color w:val="006600"/>
                      <w:rtl/>
                      <w:lang w:bidi="ar-DZ"/>
                    </w:rPr>
                    <w:t>...</w:t>
                  </w:r>
                </w:p>
                <w:p w:rsidR="008409B6" w:rsidRPr="003C059B" w:rsidRDefault="008409B6" w:rsidP="008409B6">
                  <w:pPr>
                    <w:spacing w:after="120"/>
                    <w:rPr>
                      <w:rFonts w:ascii="ae_AlMohanad" w:hAnsi="ae_AlMohanad" w:cs="ae_AlMohanad"/>
                      <w:b/>
                      <w:bCs/>
                      <w:color w:val="000000"/>
                      <w:rtl/>
                      <w:lang w:bidi="ar-DZ"/>
                    </w:rPr>
                  </w:pPr>
                  <w:r w:rsidRPr="003C059B">
                    <w:rPr>
                      <w:rFonts w:ascii="ae_AlMohanad" w:hAnsi="ae_AlMohanad" w:cs="ae_AlMohanad"/>
                      <w:b/>
                      <w:bCs/>
                      <w:color w:val="000000"/>
                      <w:rtl/>
                    </w:rPr>
                    <w:t xml:space="preserve">مقاطعة : </w:t>
                  </w:r>
                  <w:r w:rsidRPr="003C059B">
                    <w:rPr>
                      <w:rFonts w:ascii="ae_AlMohanad" w:hAnsi="ae_AlMohanad" w:cs="ae_AlMohanad"/>
                      <w:color w:val="006600"/>
                      <w:rtl/>
                      <w:lang w:bidi="ar-DZ"/>
                    </w:rPr>
                    <w:t>...</w:t>
                  </w:r>
                  <w:r w:rsidR="003C059B">
                    <w:rPr>
                      <w:rFonts w:ascii="ae_AlMohanad" w:hAnsi="ae_AlMohanad" w:cs="ae_AlMohanad"/>
                      <w:color w:val="006600"/>
                      <w:rtl/>
                      <w:lang w:bidi="ar-DZ"/>
                    </w:rPr>
                    <w:t>..........</w:t>
                  </w:r>
                  <w:bookmarkStart w:id="0" w:name="_GoBack"/>
                  <w:bookmarkEnd w:id="0"/>
                  <w:r w:rsidR="003C059B">
                    <w:rPr>
                      <w:rFonts w:ascii="ae_AlMohanad" w:hAnsi="ae_AlMohanad" w:cs="ae_AlMohanad"/>
                      <w:color w:val="006600"/>
                      <w:rtl/>
                      <w:lang w:bidi="ar-DZ"/>
                    </w:rPr>
                    <w:t>..............</w:t>
                  </w:r>
                  <w:r w:rsidRPr="003C059B">
                    <w:rPr>
                      <w:rFonts w:ascii="ae_AlMohanad" w:hAnsi="ae_AlMohanad" w:cs="ae_AlMohanad"/>
                      <w:color w:val="006600"/>
                      <w:rtl/>
                      <w:lang w:bidi="ar-DZ"/>
                    </w:rPr>
                    <w:t>........</w:t>
                  </w:r>
                </w:p>
                <w:p w:rsidR="008409B6" w:rsidRDefault="008409B6" w:rsidP="008409B6">
                  <w:pPr>
                    <w:spacing w:after="120"/>
                    <w:rPr>
                      <w:rtl/>
                    </w:rPr>
                  </w:pPr>
                  <w:r w:rsidRPr="003C059B">
                    <w:rPr>
                      <w:rFonts w:ascii="ae_AlMohanad" w:hAnsi="ae_AlMohanad" w:cs="ae_AlMohanad"/>
                      <w:b/>
                      <w:bCs/>
                      <w:color w:val="000000"/>
                      <w:rtl/>
                    </w:rPr>
                    <w:t>ابتدائية  :</w:t>
                  </w:r>
                  <w:r w:rsidRPr="003C059B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</w:t>
                  </w:r>
                  <w:r w:rsidR="00EA2117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</w:t>
                  </w:r>
                  <w:r w:rsidR="003C059B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</w:t>
                  </w:r>
                </w:p>
                <w:p w:rsidR="008409B6" w:rsidRDefault="008409B6" w:rsidP="008409B6"/>
              </w:txbxContent>
            </v:textbox>
          </v:roundrect>
        </w:pict>
      </w:r>
    </w:p>
    <w:p w:rsidR="00686EB6" w:rsidRDefault="004C7343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</w:rPr>
        <w:t xml:space="preserve">  </w: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EA2117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</w:rPr>
        <w:pict>
          <v:roundrect id="_x0000_s1050" style="position:absolute;left:0;text-align:left;margin-left:210.15pt;margin-top:7pt;width:347.25pt;height:56.1pt;z-index:251671040" arcsize="10923f" fillcolor="white [3201]" strokecolor="#f79646 [3209]" strokeweight="5pt">
            <v:stroke linestyle="thickThin"/>
            <v:shadow color="#868686"/>
            <v:textbox>
              <w:txbxContent>
                <w:p w:rsidR="00EA2117" w:rsidRPr="00EA2117" w:rsidRDefault="00EA2117">
                  <w:pPr>
                    <w:rPr>
                      <w:rFonts w:cs="Simple Indust Shaded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A2117">
                    <w:rPr>
                      <w:rFonts w:cs="Simple Indust Shaded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مخطط بناء التعلمات لشهر أكتوبر</w:t>
                  </w:r>
                </w:p>
              </w:txbxContent>
            </v:textbox>
            <w10:wrap anchorx="page"/>
          </v:roundrect>
        </w:pic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 w:hint="cs"/>
          <w:b/>
          <w:bCs/>
          <w:rtl/>
        </w:rPr>
      </w:pPr>
    </w:p>
    <w:p w:rsidR="00686EB6" w:rsidRPr="000E6CF5" w:rsidRDefault="00686EB6" w:rsidP="00301475">
      <w:pPr>
        <w:tabs>
          <w:tab w:val="left" w:pos="2295"/>
          <w:tab w:val="left" w:pos="12355"/>
        </w:tabs>
        <w:rPr>
          <w:rFonts w:ascii="Arial" w:hAnsi="Arial" w:hint="cs"/>
          <w:b/>
          <w:bCs/>
          <w:rtl/>
        </w:rPr>
      </w:pPr>
    </w:p>
    <w:p w:rsidR="00EA2117" w:rsidRPr="00301475" w:rsidRDefault="00EA2117" w:rsidP="00301475">
      <w:pPr>
        <w:tabs>
          <w:tab w:val="left" w:pos="2295"/>
          <w:tab w:val="left" w:pos="12355"/>
        </w:tabs>
        <w:rPr>
          <w:rFonts w:ascii="Arial" w:hAnsi="Arial" w:hint="cs"/>
          <w:b/>
          <w:bCs/>
          <w:rtl/>
        </w:rPr>
      </w:pPr>
    </w:p>
    <w:tbl>
      <w:tblPr>
        <w:bidiVisual/>
        <w:tblW w:w="15920" w:type="dxa"/>
        <w:jc w:val="center"/>
        <w:tblInd w:w="6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425"/>
        <w:gridCol w:w="598"/>
        <w:gridCol w:w="850"/>
        <w:gridCol w:w="142"/>
        <w:gridCol w:w="709"/>
        <w:gridCol w:w="142"/>
        <w:gridCol w:w="850"/>
        <w:gridCol w:w="992"/>
        <w:gridCol w:w="567"/>
        <w:gridCol w:w="851"/>
        <w:gridCol w:w="567"/>
        <w:gridCol w:w="2410"/>
        <w:gridCol w:w="992"/>
        <w:gridCol w:w="992"/>
        <w:gridCol w:w="851"/>
        <w:gridCol w:w="1134"/>
        <w:gridCol w:w="708"/>
        <w:gridCol w:w="1668"/>
      </w:tblGrid>
      <w:tr w:rsidR="003C059B" w:rsidRPr="00CE78DB" w:rsidTr="003C059B">
        <w:trPr>
          <w:cantSplit/>
          <w:trHeight w:val="177"/>
          <w:jc w:val="center"/>
        </w:trPr>
        <w:tc>
          <w:tcPr>
            <w:tcW w:w="472" w:type="dxa"/>
            <w:vMerge w:val="restart"/>
            <w:tcBorders>
              <w:top w:val="single" w:sz="12" w:space="0" w:color="FF0000"/>
              <w:left w:val="single" w:sz="12" w:space="0" w:color="FF0000"/>
            </w:tcBorders>
            <w:shd w:val="clear" w:color="auto" w:fill="E5FCE0"/>
            <w:textDirection w:val="btLr"/>
            <w:vAlign w:val="center"/>
          </w:tcPr>
          <w:p w:rsidR="006735AE" w:rsidRPr="000E6CF5" w:rsidRDefault="006735AE" w:rsidP="00DC39D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93" w:type="dxa"/>
            <w:gridSpan w:val="11"/>
            <w:tcBorders>
              <w:top w:val="single" w:sz="12" w:space="0" w:color="FF0000"/>
              <w:right w:val="single" w:sz="12" w:space="0" w:color="FF0000"/>
            </w:tcBorders>
            <w:shd w:val="clear" w:color="auto" w:fill="C6D9F1" w:themeFill="text2" w:themeFillTint="33"/>
            <w:vAlign w:val="center"/>
          </w:tcPr>
          <w:p w:rsidR="006735AE" w:rsidRPr="000E6CF5" w:rsidRDefault="006735AE" w:rsidP="00DC39D8">
            <w:pPr>
              <w:ind w:right="-68"/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  <w:lang w:bidi="ar-DZ"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اللغة العربية</w:t>
            </w:r>
          </w:p>
        </w:tc>
        <w:tc>
          <w:tcPr>
            <w:tcW w:w="2410" w:type="dxa"/>
            <w:vMerge w:val="restart"/>
            <w:tcBorders>
              <w:top w:val="single" w:sz="12" w:space="0" w:color="00B0F0"/>
              <w:left w:val="single" w:sz="12" w:space="0" w:color="FF0000"/>
            </w:tcBorders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  <w:r w:rsidRPr="00EA2117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992" w:type="dxa"/>
            <w:vMerge w:val="restart"/>
            <w:tcBorders>
              <w:top w:val="single" w:sz="12" w:space="0" w:color="00B0F0"/>
            </w:tcBorders>
            <w:shd w:val="clear" w:color="auto" w:fill="FDE9D9" w:themeFill="accent6" w:themeFillTint="33"/>
            <w:vAlign w:val="center"/>
          </w:tcPr>
          <w:p w:rsidR="006735AE" w:rsidRPr="00EA2117" w:rsidRDefault="000E6CF5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="006735AE" w:rsidRPr="00EA2117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6735AE" w:rsidRPr="00EA2117" w:rsidRDefault="000E6CF5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="006735AE" w:rsidRPr="00EA2117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992" w:type="dxa"/>
            <w:vMerge w:val="restart"/>
            <w:tcBorders>
              <w:top w:val="single" w:sz="12" w:space="0" w:color="00B0F0"/>
            </w:tcBorders>
            <w:shd w:val="clear" w:color="auto" w:fill="FDE9D9" w:themeFill="accent6" w:themeFillTint="33"/>
            <w:vAlign w:val="center"/>
          </w:tcPr>
          <w:p w:rsidR="006735AE" w:rsidRPr="00EA2117" w:rsidRDefault="000E6CF5" w:rsidP="000E6CF5">
            <w:pPr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="006735AE" w:rsidRPr="00EA2117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6735AE" w:rsidRPr="00EA2117" w:rsidRDefault="000E6CF5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="006735AE" w:rsidRPr="00EA2117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1" w:type="dxa"/>
            <w:vMerge w:val="restart"/>
            <w:tcBorders>
              <w:top w:val="single" w:sz="12" w:space="0" w:color="00B0F0"/>
            </w:tcBorders>
            <w:shd w:val="clear" w:color="auto" w:fill="FDE9D9" w:themeFill="accent6" w:themeFillTint="33"/>
            <w:vAlign w:val="center"/>
          </w:tcPr>
          <w:p w:rsidR="006735AE" w:rsidRPr="00EA2117" w:rsidRDefault="000E6CF5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="006735AE" w:rsidRPr="00EA2117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6735AE" w:rsidRPr="00EA2117" w:rsidRDefault="000E6CF5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="006735AE" w:rsidRPr="00EA2117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  <w:r w:rsidRPr="00EA2117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708" w:type="dxa"/>
            <w:vMerge w:val="restart"/>
            <w:tcBorders>
              <w:top w:val="single" w:sz="12" w:space="0" w:color="00B0F0"/>
            </w:tcBorders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  <w:r w:rsidRPr="00EA2117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668" w:type="dxa"/>
            <w:vMerge w:val="restart"/>
            <w:tcBorders>
              <w:top w:val="single" w:sz="12" w:space="0" w:color="00B0F0"/>
              <w:right w:val="single" w:sz="12" w:space="0" w:color="00B0F0"/>
            </w:tcBorders>
            <w:shd w:val="clear" w:color="auto" w:fill="FDE9D9" w:themeFill="accent6" w:themeFillTint="33"/>
            <w:vAlign w:val="center"/>
          </w:tcPr>
          <w:p w:rsidR="006735AE" w:rsidRPr="00A64561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64561">
              <w:rPr>
                <w:rFonts w:ascii="ae_AlMohanad" w:hAnsi="ae_AlMohanad" w:cs="ae_AlMohanad"/>
                <w:b/>
                <w:bCs/>
                <w:color w:val="000000" w:themeColor="text1"/>
                <w:sz w:val="22"/>
                <w:szCs w:val="22"/>
                <w:rtl/>
              </w:rPr>
              <w:t>تربية</w:t>
            </w:r>
          </w:p>
          <w:p w:rsidR="006735AE" w:rsidRPr="00A64561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64561">
              <w:rPr>
                <w:rFonts w:ascii="ae_AlMohanad" w:hAnsi="ae_AlMohanad" w:cs="ae_AlMohanad"/>
                <w:b/>
                <w:bCs/>
                <w:color w:val="000000" w:themeColor="text1"/>
                <w:sz w:val="22"/>
                <w:szCs w:val="22"/>
                <w:rtl/>
              </w:rPr>
              <w:t>فنيـة</w:t>
            </w:r>
          </w:p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  <w:r w:rsidRPr="00A64561">
              <w:rPr>
                <w:rFonts w:ascii="ae_AlMohanad" w:hAnsi="ae_AlMohanad" w:cs="ae_AlMohanad"/>
                <w:b/>
                <w:bCs/>
                <w:color w:val="000000" w:themeColor="text1"/>
                <w:sz w:val="22"/>
                <w:szCs w:val="22"/>
                <w:shd w:val="clear" w:color="auto" w:fill="D99594" w:themeFill="accent2" w:themeFillTint="99"/>
                <w:rtl/>
              </w:rPr>
              <w:t>(موسيقية -</w:t>
            </w:r>
            <w:r w:rsidRPr="00A64561">
              <w:rPr>
                <w:rFonts w:ascii="ae_AlMohanad" w:hAnsi="ae_AlMohanad" w:cs="ae_AlMohanad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64561">
              <w:rPr>
                <w:rFonts w:ascii="ae_AlMohanad" w:hAnsi="ae_AlMohanad" w:cs="ae_AlMohanad"/>
                <w:b/>
                <w:bCs/>
                <w:color w:val="000000" w:themeColor="text1"/>
                <w:sz w:val="22"/>
                <w:szCs w:val="22"/>
                <w:shd w:val="clear" w:color="auto" w:fill="C2D69B" w:themeFill="accent3" w:themeFillTint="99"/>
                <w:rtl/>
              </w:rPr>
              <w:t>تشكيلية)</w:t>
            </w:r>
          </w:p>
        </w:tc>
      </w:tr>
      <w:tr w:rsidR="000E6CF5" w:rsidRPr="00CE78DB" w:rsidTr="003C059B">
        <w:trPr>
          <w:cantSplit/>
          <w:trHeight w:val="536"/>
          <w:jc w:val="center"/>
        </w:trPr>
        <w:tc>
          <w:tcPr>
            <w:tcW w:w="472" w:type="dxa"/>
            <w:vMerge/>
            <w:tcBorders>
              <w:left w:val="single" w:sz="12" w:space="0" w:color="FF0000"/>
            </w:tcBorders>
            <w:shd w:val="clear" w:color="auto" w:fill="E5FCE0"/>
            <w:textDirection w:val="btLr"/>
            <w:vAlign w:val="center"/>
          </w:tcPr>
          <w:p w:rsidR="006735AE" w:rsidRPr="000E6CF5" w:rsidRDefault="006735AE" w:rsidP="00DC39D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</w:p>
        </w:tc>
        <w:tc>
          <w:tcPr>
            <w:tcW w:w="2015" w:type="dxa"/>
            <w:gridSpan w:val="4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6735AE" w:rsidRPr="000E6CF5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فهم المنطوق والتعبير الشفوي</w:t>
            </w: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6735AE" w:rsidRPr="000E6CF5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فهم المكتوب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12" w:space="0" w:color="FF0000"/>
            </w:tcBorders>
            <w:shd w:val="clear" w:color="auto" w:fill="C6D9F1" w:themeFill="text2" w:themeFillTint="33"/>
            <w:vAlign w:val="center"/>
          </w:tcPr>
          <w:p w:rsidR="006735AE" w:rsidRPr="000E6CF5" w:rsidRDefault="006735AE" w:rsidP="00DC39D8">
            <w:pPr>
              <w:ind w:right="-68"/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التعبير الكتابي</w:t>
            </w:r>
          </w:p>
        </w:tc>
        <w:tc>
          <w:tcPr>
            <w:tcW w:w="2410" w:type="dxa"/>
            <w:vMerge/>
            <w:tcBorders>
              <w:left w:val="single" w:sz="12" w:space="0" w:color="FF0000"/>
            </w:tcBorders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</w:p>
        </w:tc>
        <w:tc>
          <w:tcPr>
            <w:tcW w:w="708" w:type="dxa"/>
            <w:vMerge/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68" w:type="dxa"/>
            <w:vMerge/>
            <w:tcBorders>
              <w:right w:val="single" w:sz="12" w:space="0" w:color="00B0F0"/>
            </w:tcBorders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</w:p>
        </w:tc>
      </w:tr>
      <w:tr w:rsidR="003C059B" w:rsidRPr="00CE78DB" w:rsidTr="003C059B">
        <w:trPr>
          <w:cantSplit/>
          <w:trHeight w:val="958"/>
          <w:jc w:val="center"/>
        </w:trPr>
        <w:tc>
          <w:tcPr>
            <w:tcW w:w="472" w:type="dxa"/>
            <w:vMerge/>
            <w:tcBorders>
              <w:left w:val="single" w:sz="12" w:space="0" w:color="FF0000"/>
            </w:tcBorders>
            <w:shd w:val="clear" w:color="auto" w:fill="E5FCE0"/>
            <w:textDirection w:val="btLr"/>
            <w:vAlign w:val="center"/>
          </w:tcPr>
          <w:p w:rsidR="006735AE" w:rsidRPr="000E6CF5" w:rsidRDefault="006735AE" w:rsidP="00DC39D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color w:val="0000FF"/>
                <w:rtl/>
              </w:rPr>
            </w:pPr>
          </w:p>
        </w:tc>
        <w:tc>
          <w:tcPr>
            <w:tcW w:w="425" w:type="dxa"/>
            <w:shd w:val="clear" w:color="auto" w:fill="C6D9F1" w:themeFill="text2" w:themeFillTint="33"/>
            <w:textDirection w:val="btLr"/>
            <w:vAlign w:val="center"/>
          </w:tcPr>
          <w:p w:rsidR="006735AE" w:rsidRPr="000E6CF5" w:rsidRDefault="006735AE" w:rsidP="00DC39D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color w:val="FF0000"/>
                <w:rtl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FF0000"/>
                <w:rtl/>
              </w:rPr>
              <w:t>ا</w:t>
            </w:r>
            <w:r w:rsidRPr="000E6CF5">
              <w:rPr>
                <w:rFonts w:ascii="ae_AlMohanad" w:hAnsi="ae_AlMohanad" w:cs="ae_AlMohanad"/>
                <w:b/>
                <w:bCs/>
                <w:color w:val="FF0000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598" w:type="dxa"/>
            <w:shd w:val="clear" w:color="auto" w:fill="C6D9F1" w:themeFill="text2" w:themeFillTint="33"/>
            <w:textDirection w:val="btLr"/>
            <w:vAlign w:val="center"/>
          </w:tcPr>
          <w:p w:rsidR="006735AE" w:rsidRPr="000E6CF5" w:rsidRDefault="006735AE" w:rsidP="00DC39D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الأساليب والصيغ</w:t>
            </w:r>
          </w:p>
        </w:tc>
        <w:tc>
          <w:tcPr>
            <w:tcW w:w="992" w:type="dxa"/>
            <w:gridSpan w:val="2"/>
            <w:shd w:val="clear" w:color="auto" w:fill="C6D9F1" w:themeFill="text2" w:themeFillTint="33"/>
            <w:textDirection w:val="btLr"/>
            <w:vAlign w:val="center"/>
          </w:tcPr>
          <w:p w:rsidR="006735AE" w:rsidRPr="000E6CF5" w:rsidRDefault="006735AE" w:rsidP="00DC39D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6735AE" w:rsidRPr="000E6CF5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92" w:type="dxa"/>
            <w:gridSpan w:val="2"/>
            <w:shd w:val="clear" w:color="auto" w:fill="C6D9F1" w:themeFill="text2" w:themeFillTint="33"/>
            <w:vAlign w:val="center"/>
          </w:tcPr>
          <w:p w:rsidR="006735AE" w:rsidRPr="000E6CF5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قواعد</w:t>
            </w:r>
          </w:p>
          <w:p w:rsidR="006735AE" w:rsidRPr="000E6CF5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نحوية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6735AE" w:rsidRPr="000E6CF5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صرف /</w:t>
            </w:r>
          </w:p>
          <w:p w:rsidR="006735AE" w:rsidRPr="000E6CF5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إملاء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  <w:vAlign w:val="center"/>
          </w:tcPr>
          <w:p w:rsidR="006735AE" w:rsidRPr="000E6CF5" w:rsidRDefault="006735AE" w:rsidP="00DC39D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color w:val="000000"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محفوظات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6735AE" w:rsidRPr="000E6CF5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تعبير</w:t>
            </w:r>
          </w:p>
          <w:p w:rsidR="006735AE" w:rsidRPr="000E6CF5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567" w:type="dxa"/>
            <w:tcBorders>
              <w:right w:val="single" w:sz="12" w:space="0" w:color="FF0000"/>
            </w:tcBorders>
            <w:shd w:val="clear" w:color="auto" w:fill="C6D9F1" w:themeFill="text2" w:themeFillTint="33"/>
            <w:textDirection w:val="btLr"/>
            <w:vAlign w:val="center"/>
          </w:tcPr>
          <w:p w:rsidR="006735AE" w:rsidRPr="000E6CF5" w:rsidRDefault="006735AE" w:rsidP="00DC39D8">
            <w:pPr>
              <w:ind w:left="113" w:right="-68"/>
              <w:jc w:val="center"/>
              <w:rPr>
                <w:rFonts w:ascii="ae_AlMohanad" w:hAnsi="ae_AlMohanad" w:cs="ae_AlMohanad"/>
                <w:b/>
                <w:bCs/>
                <w:color w:val="000000"/>
              </w:rPr>
            </w:pPr>
            <w:r w:rsidRPr="000E6CF5">
              <w:rPr>
                <w:rFonts w:ascii="ae_AlMohanad" w:hAnsi="ae_AlMohanad" w:cs="ae_AlMohanad"/>
                <w:b/>
                <w:bCs/>
                <w:color w:val="000000"/>
                <w:rtl/>
              </w:rPr>
              <w:t>مشاريع</w:t>
            </w:r>
          </w:p>
        </w:tc>
        <w:tc>
          <w:tcPr>
            <w:tcW w:w="2410" w:type="dxa"/>
            <w:vMerge/>
            <w:tcBorders>
              <w:left w:val="single" w:sz="12" w:space="0" w:color="FF0000"/>
            </w:tcBorders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708" w:type="dxa"/>
            <w:vMerge/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668" w:type="dxa"/>
            <w:vMerge/>
            <w:tcBorders>
              <w:right w:val="single" w:sz="12" w:space="0" w:color="00B0F0"/>
            </w:tcBorders>
            <w:shd w:val="clear" w:color="auto" w:fill="FDE9D9" w:themeFill="accent6" w:themeFillTint="33"/>
            <w:vAlign w:val="center"/>
          </w:tcPr>
          <w:p w:rsidR="006735AE" w:rsidRPr="00EA2117" w:rsidRDefault="006735AE" w:rsidP="00DC39D8">
            <w:pPr>
              <w:jc w:val="center"/>
              <w:rPr>
                <w:rFonts w:ascii="ae_AlMohanad" w:hAnsi="ae_AlMohanad" w:cs="ae_AlMohanad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3C059B" w:rsidRPr="00E524F5" w:rsidTr="003C059B">
        <w:trPr>
          <w:cantSplit/>
          <w:trHeight w:val="1417"/>
          <w:jc w:val="center"/>
        </w:trPr>
        <w:tc>
          <w:tcPr>
            <w:tcW w:w="472" w:type="dxa"/>
            <w:vMerge w:val="restart"/>
            <w:tcBorders>
              <w:left w:val="single" w:sz="12" w:space="0" w:color="FF0000"/>
            </w:tcBorders>
            <w:shd w:val="clear" w:color="auto" w:fill="auto"/>
            <w:vAlign w:val="center"/>
          </w:tcPr>
          <w:p w:rsidR="000E6CF5" w:rsidRPr="00DC5044" w:rsidRDefault="000E6CF5" w:rsidP="00DC39D8">
            <w:pPr>
              <w:rPr>
                <w:rFonts w:ascii="ae_AlMateen" w:hAnsi="ae_AlMateen" w:cs="ae_AlMateen"/>
                <w:b/>
                <w:bCs/>
                <w:color w:val="000000" w:themeColor="text1"/>
                <w:rtl/>
              </w:rPr>
            </w:pPr>
            <w:r w:rsidRPr="00DC5044">
              <w:rPr>
                <w:rFonts w:ascii="ae_AlMateen" w:hAnsi="ae_AlMateen" w:cs="ae_AlMateen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425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0E6CF5" w:rsidRPr="00DC5044" w:rsidRDefault="000E6CF5" w:rsidP="00DC39D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0"/>
                <w:szCs w:val="20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0"/>
                <w:szCs w:val="20"/>
                <w:rtl/>
                <w:lang w:eastAsia="fr-FR"/>
              </w:rPr>
              <w:t>المقطع 1(القيم الانسانية )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:rsidR="000E6CF5" w:rsidRPr="00A64561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6456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لذلك</w:t>
            </w:r>
          </w:p>
          <w:p w:rsidR="000E6CF5" w:rsidRPr="00A64561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FFFF"/>
              </w:rPr>
            </w:pPr>
            <w:r w:rsidRPr="00A64561">
              <w:rPr>
                <w:rFonts w:ascii="ae_AlMohanad" w:hAnsi="ae_AlMohanad" w:cs="ae_AlMohanad"/>
                <w:b/>
                <w:bCs/>
                <w:color w:val="FFFFFF"/>
              </w:rPr>
              <w:t>-</w:t>
            </w:r>
          </w:p>
          <w:p w:rsidR="000E6CF5" w:rsidRPr="00A64561" w:rsidRDefault="000E6CF5" w:rsidP="003C059B">
            <w:pPr>
              <w:jc w:val="center"/>
              <w:rPr>
                <w:rFonts w:ascii="ae_AlMohanad" w:hAnsi="ae_AlMohanad" w:cs="ae_AlMohanad"/>
                <w:b/>
                <w:bCs/>
                <w:rtl/>
                <w:lang w:eastAsia="fr-FR" w:bidi="ar-D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عبارات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اللياقة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FFFF"/>
                <w:sz w:val="20"/>
                <w:szCs w:val="20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FFFFFF"/>
                <w:sz w:val="20"/>
                <w:szCs w:val="20"/>
              </w:rPr>
              <w:t>-</w:t>
            </w:r>
          </w:p>
          <w:p w:rsidR="000E6CF5" w:rsidRPr="00DC5044" w:rsidRDefault="000E6CF5" w:rsidP="003C059B">
            <w:pPr>
              <w:jc w:val="center"/>
              <w:rPr>
                <w:rFonts w:ascii="ae_AlMohanad" w:hAnsi="ae_AlMohanad" w:cs="ae_AlMohanad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رفاق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المدرسة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أجزاء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النص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التاء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المربوطة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والمفتوحة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0E6CF5" w:rsidRPr="00DC5044" w:rsidRDefault="000E6CF5" w:rsidP="003C059B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lang w:bidi="ar-DZ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  <w:t>طريق العلم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>يكتب</w:t>
            </w: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>رسائل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>مغناة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>بالتفسير</w:t>
            </w:r>
          </w:p>
          <w:p w:rsidR="000E6CF5" w:rsidRPr="00DC5044" w:rsidRDefault="000E6CF5" w:rsidP="003C059B">
            <w:pPr>
              <w:jc w:val="center"/>
              <w:rPr>
                <w:rFonts w:ascii="ae_AlMohanad" w:hAnsi="ae_AlMohanad" w:cs="ae_AlMohanad" w:hint="cs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>و</w:t>
            </w: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>الحجاج</w:t>
            </w:r>
          </w:p>
        </w:tc>
        <w:tc>
          <w:tcPr>
            <w:tcW w:w="567" w:type="dxa"/>
            <w:vMerge w:val="restart"/>
            <w:tcBorders>
              <w:right w:val="single" w:sz="12" w:space="0" w:color="FF0000"/>
            </w:tcBorders>
            <w:shd w:val="clear" w:color="auto" w:fill="FFFFFF" w:themeFill="background1"/>
            <w:textDirection w:val="btLr"/>
            <w:vAlign w:val="center"/>
          </w:tcPr>
          <w:p w:rsidR="000E6CF5" w:rsidRPr="00DC5044" w:rsidRDefault="000E6CF5" w:rsidP="00DC39D8">
            <w:pPr>
              <w:ind w:left="248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 xml:space="preserve">انجاز رسالة </w:t>
            </w:r>
          </w:p>
        </w:tc>
        <w:tc>
          <w:tcPr>
            <w:tcW w:w="2410" w:type="dxa"/>
            <w:vMerge w:val="restart"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A64561">
            <w:pPr>
              <w:shd w:val="clear" w:color="auto" w:fill="FFFFFF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 xml:space="preserve">ـ الأعداد إلى 999999 </w:t>
            </w:r>
            <w:r w:rsidRPr="000E6CF5">
              <w:rPr>
                <w:rFonts w:ascii="ae_AlMohanad" w:hAnsi="ae_AlMohanad" w:cs="ae_AlMohanad"/>
                <w:b/>
                <w:bCs/>
                <w:sz w:val="18"/>
                <w:szCs w:val="18"/>
                <w:rtl/>
                <w:lang w:eastAsia="fr-FR"/>
              </w:rPr>
              <w:t>(1)</w:t>
            </w:r>
          </w:p>
          <w:p w:rsidR="000E6CF5" w:rsidRPr="00DC5044" w:rsidRDefault="000E6CF5" w:rsidP="00A64561">
            <w:pPr>
              <w:shd w:val="clear" w:color="auto" w:fill="FFFFFF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>ـ التعليم على مرصوفة و استعمال التصميم</w:t>
            </w:r>
          </w:p>
          <w:p w:rsidR="000E6CF5" w:rsidRPr="00DC5044" w:rsidRDefault="000E6CF5" w:rsidP="00A64561">
            <w:pPr>
              <w:shd w:val="clear" w:color="auto" w:fill="FFFFFF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>ـ جمع أعداد طبيعية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 w:hint="cs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>سورة</w:t>
            </w:r>
          </w:p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 xml:space="preserve"> البلد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>مكونات الهواء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0E6CF5" w:rsidRPr="00DC5044" w:rsidRDefault="000E6CF5" w:rsidP="000E6CF5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  <w:t xml:space="preserve">المؤسسات الخدماتية </w:t>
            </w:r>
          </w:p>
          <w:p w:rsidR="000E6CF5" w:rsidRPr="00DC5044" w:rsidRDefault="000E6CF5" w:rsidP="000E6CF5">
            <w:pPr>
              <w:ind w:left="113" w:right="113"/>
              <w:jc w:val="center"/>
              <w:rPr>
                <w:rFonts w:ascii="ae_AlMohanad" w:hAnsi="ae_AlMohanad" w:cs="ae_AlMohanad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6CF5" w:rsidRPr="00DC5044" w:rsidRDefault="000E6CF5" w:rsidP="00A64561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  <w:t>وضعية انطلاق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0E6CF5" w:rsidRPr="00DC5044" w:rsidRDefault="000E6CF5" w:rsidP="00A64561">
            <w:pPr>
              <w:ind w:left="113" w:right="113"/>
              <w:jc w:val="center"/>
              <w:rPr>
                <w:rFonts w:ascii="ae_AlMohanad" w:hAnsi="ae_AlMohanad" w:cs="ae_AlMohanad" w:hint="cs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 xml:space="preserve">الموقع </w:t>
            </w:r>
          </w:p>
          <w:p w:rsidR="000E6CF5" w:rsidRPr="00DC5044" w:rsidRDefault="000E6CF5" w:rsidP="00A64561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 xml:space="preserve">الجغرافي </w:t>
            </w:r>
          </w:p>
        </w:tc>
        <w:tc>
          <w:tcPr>
            <w:tcW w:w="1668" w:type="dxa"/>
            <w:vMerge w:val="restart"/>
            <w:tcBorders>
              <w:right w:val="single" w:sz="12" w:space="0" w:color="00B0F0"/>
            </w:tcBorders>
            <w:shd w:val="clear" w:color="auto" w:fill="D99594" w:themeFill="accent2" w:themeFillTint="99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الفرقة الموسيقية الأندلسية.</w:t>
            </w:r>
          </w:p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- المقطع الخامس</w:t>
            </w:r>
          </w:p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>من النشيد الوطني</w:t>
            </w:r>
          </w:p>
        </w:tc>
      </w:tr>
      <w:tr w:rsidR="003C059B" w:rsidRPr="00E524F5" w:rsidTr="003C059B">
        <w:trPr>
          <w:cantSplit/>
          <w:trHeight w:val="331"/>
          <w:jc w:val="center"/>
        </w:trPr>
        <w:tc>
          <w:tcPr>
            <w:tcW w:w="472" w:type="dxa"/>
            <w:vMerge/>
            <w:tcBorders>
              <w:left w:val="single" w:sz="12" w:space="0" w:color="FF0000"/>
            </w:tcBorders>
            <w:shd w:val="clear" w:color="auto" w:fill="auto"/>
            <w:vAlign w:val="center"/>
          </w:tcPr>
          <w:p w:rsidR="000E6CF5" w:rsidRPr="00DC5044" w:rsidRDefault="000E6CF5" w:rsidP="00DC39D8">
            <w:pPr>
              <w:rPr>
                <w:rFonts w:ascii="ae_AlMateen" w:hAnsi="ae_AlMateen" w:cs="ae_AlMateen"/>
                <w:b/>
                <w:bCs/>
                <w:color w:val="000000" w:themeColor="text1"/>
                <w:rtl/>
              </w:rPr>
            </w:pPr>
          </w:p>
        </w:tc>
        <w:tc>
          <w:tcPr>
            <w:tcW w:w="425" w:type="dxa"/>
            <w:vMerge/>
            <w:shd w:val="clear" w:color="auto" w:fill="FBD4B4" w:themeFill="accent6" w:themeFillTint="66"/>
            <w:textDirection w:val="btLr"/>
            <w:vAlign w:val="center"/>
          </w:tcPr>
          <w:p w:rsidR="000E6CF5" w:rsidRPr="00DC5044" w:rsidRDefault="000E6CF5" w:rsidP="00DC39D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</w:tcBorders>
            <w:vAlign w:val="center"/>
          </w:tcPr>
          <w:p w:rsidR="000E6CF5" w:rsidRPr="00A64561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FFFF"/>
                <w:rtl/>
                <w:lang w:bidi="ar-DZ"/>
              </w:rPr>
            </w:pPr>
          </w:p>
          <w:p w:rsidR="000E6CF5" w:rsidRPr="00A64561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 w:hint="cs"/>
                <w:b/>
                <w:bCs/>
                <w:color w:val="FFFFFF"/>
                <w:lang w:bidi="ar-DZ"/>
              </w:rPr>
            </w:pPr>
          </w:p>
          <w:p w:rsidR="000E6CF5" w:rsidRPr="00A64561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A64561">
              <w:rPr>
                <w:rFonts w:ascii="ae_AlMohanad" w:hAnsi="ae_AlMohanad" w:cs="ae_AlMohanad"/>
                <w:b/>
                <w:bCs/>
                <w:color w:val="000000"/>
                <w:rtl/>
              </w:rPr>
              <w:t>لأن</w:t>
            </w:r>
          </w:p>
          <w:p w:rsidR="000E6CF5" w:rsidRPr="00A64561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FFFF"/>
                <w:sz w:val="20"/>
                <w:szCs w:val="20"/>
                <w:rtl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FFFF"/>
                <w:sz w:val="20"/>
                <w:szCs w:val="20"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</w:p>
          <w:p w:rsidR="000E6CF5" w:rsidRPr="00DC5044" w:rsidRDefault="000E6CF5" w:rsidP="003C059B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التعاونية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المدرسية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أنواعها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مع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ضمائر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المثنى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0E6CF5" w:rsidRPr="00DC5044" w:rsidRDefault="000E6CF5" w:rsidP="003C059B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FF0000"/>
            </w:tcBorders>
            <w:shd w:val="clear" w:color="auto" w:fill="FFFFFF" w:themeFill="background1"/>
            <w:textDirection w:val="btLr"/>
            <w:vAlign w:val="center"/>
          </w:tcPr>
          <w:p w:rsidR="000E6CF5" w:rsidRPr="00DC5044" w:rsidRDefault="000E6CF5" w:rsidP="00DC39D8">
            <w:pPr>
              <w:ind w:left="248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A64561">
            <w:pPr>
              <w:shd w:val="clear" w:color="auto" w:fill="FFFFFF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CF5" w:rsidRPr="00DC5044" w:rsidRDefault="000E6CF5" w:rsidP="00A64561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0E6CF5" w:rsidRPr="00DC5044" w:rsidRDefault="000E6CF5" w:rsidP="00A64561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  <w:right w:val="single" w:sz="12" w:space="0" w:color="00B0F0"/>
            </w:tcBorders>
            <w:shd w:val="clear" w:color="auto" w:fill="D99594" w:themeFill="accent2" w:themeFillTint="99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C059B" w:rsidRPr="00E524F5" w:rsidTr="003C059B">
        <w:trPr>
          <w:cantSplit/>
          <w:trHeight w:val="1391"/>
          <w:jc w:val="center"/>
        </w:trPr>
        <w:tc>
          <w:tcPr>
            <w:tcW w:w="472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:rsidR="000E6CF5" w:rsidRPr="00DC5044" w:rsidRDefault="000E6CF5" w:rsidP="00DC39D8">
            <w:pPr>
              <w:rPr>
                <w:rFonts w:ascii="ae_AlMateen" w:hAnsi="ae_AlMateen" w:cs="ae_AlMateen"/>
                <w:b/>
                <w:bCs/>
                <w:color w:val="000000" w:themeColor="text1"/>
                <w:rtl/>
              </w:rPr>
            </w:pPr>
            <w:r w:rsidRPr="00DC5044">
              <w:rPr>
                <w:rFonts w:ascii="ae_AlMateen" w:hAnsi="ae_AlMateen" w:cs="ae_AlMateen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425" w:type="dxa"/>
            <w:vMerge/>
            <w:shd w:val="clear" w:color="auto" w:fill="FBD4B4" w:themeFill="accent6" w:themeFillTint="66"/>
            <w:textDirection w:val="btLr"/>
            <w:vAlign w:val="center"/>
          </w:tcPr>
          <w:p w:rsidR="000E6CF5" w:rsidRPr="00DC5044" w:rsidRDefault="000E6CF5" w:rsidP="00DC39D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598" w:type="dxa"/>
            <w:vMerge/>
            <w:tcBorders>
              <w:bottom w:val="single" w:sz="4" w:space="0" w:color="auto"/>
            </w:tcBorders>
            <w:vAlign w:val="center"/>
          </w:tcPr>
          <w:p w:rsidR="000E6CF5" w:rsidRPr="00A64561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0E6CF5" w:rsidRPr="00DC5044" w:rsidRDefault="000E6CF5" w:rsidP="003C059B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bidi w:val="0"/>
              <w:adjustRightInd w:val="0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FF0000"/>
            </w:tcBorders>
            <w:shd w:val="clear" w:color="auto" w:fill="FFFFFF" w:themeFill="background1"/>
            <w:textDirection w:val="btLr"/>
            <w:vAlign w:val="center"/>
          </w:tcPr>
          <w:p w:rsidR="000E6CF5" w:rsidRPr="00DC5044" w:rsidRDefault="000E6CF5" w:rsidP="00DC39D8">
            <w:pPr>
              <w:ind w:left="248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left w:val="single" w:sz="12" w:space="0" w:color="FF0000"/>
              <w:right w:val="single" w:sz="4" w:space="0" w:color="auto"/>
            </w:tcBorders>
            <w:shd w:val="clear" w:color="auto" w:fill="FFFFFF"/>
            <w:vAlign w:val="center"/>
          </w:tcPr>
          <w:p w:rsidR="000E6CF5" w:rsidRPr="00DC5044" w:rsidRDefault="000E6CF5" w:rsidP="00A64561">
            <w:pPr>
              <w:shd w:val="clear" w:color="auto" w:fill="FFFFFF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>ـ الأعداد إلى 999999 (2)</w:t>
            </w:r>
          </w:p>
          <w:p w:rsidR="000E6CF5" w:rsidRPr="00DC5044" w:rsidRDefault="000E6CF5" w:rsidP="00A64561">
            <w:pPr>
              <w:shd w:val="clear" w:color="auto" w:fill="FFFFFF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>ـ طرح أعداد طبيعية</w:t>
            </w:r>
          </w:p>
          <w:p w:rsidR="000E6CF5" w:rsidRPr="00DC5044" w:rsidRDefault="000E6CF5" w:rsidP="00A64561">
            <w:pPr>
              <w:shd w:val="clear" w:color="auto" w:fill="FFFFFF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 xml:space="preserve">ـ تنظيم معلومات في جدول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ascii="ae_AlMohanad" w:hAnsi="ae_AlMohanad" w:cs="ae_AlMohanad" w:hint="cs"/>
                <w:b/>
                <w:bCs/>
                <w:sz w:val="22"/>
                <w:szCs w:val="22"/>
                <w:rtl/>
                <w:lang w:eastAsia="fr-FR"/>
              </w:rPr>
              <w:t>المسلم يحب الخير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>غازات أخرى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6CF5" w:rsidRPr="00DC5044" w:rsidRDefault="000E6CF5" w:rsidP="00A64561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  <w:t>المعالم التاريخية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E6CF5" w:rsidRPr="00DC5044" w:rsidRDefault="000E6CF5" w:rsidP="00A64561">
            <w:pPr>
              <w:ind w:left="113" w:right="113"/>
              <w:jc w:val="center"/>
              <w:rPr>
                <w:rFonts w:ascii="ae_AlMohanad" w:hAnsi="ae_AlMohanad" w:cs="ae_AlMohanad" w:hint="cs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>البلدية و</w:t>
            </w:r>
          </w:p>
          <w:p w:rsidR="000E6CF5" w:rsidRPr="00DC5044" w:rsidRDefault="000E6CF5" w:rsidP="00A64561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 xml:space="preserve"> الولاية 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12" w:space="0" w:color="00B0F0"/>
            </w:tcBorders>
            <w:shd w:val="clear" w:color="auto" w:fill="C2D69B" w:themeFill="accent3" w:themeFillTint="99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>التبويب الفني</w:t>
            </w:r>
          </w:p>
          <w:p w:rsidR="000E6CF5" w:rsidRPr="00DC5044" w:rsidRDefault="000E6CF5" w:rsidP="00A64561">
            <w:pPr>
              <w:rPr>
                <w:rFonts w:ascii="ae_AlMohanad" w:hAnsi="ae_AlMohanad" w:cs="ae_AlMohanad"/>
                <w:b/>
                <w:bCs/>
                <w:color w:val="0070C0"/>
                <w:sz w:val="22"/>
                <w:szCs w:val="22"/>
                <w:lang w:eastAsia="fr-FR"/>
              </w:rPr>
            </w:pPr>
          </w:p>
        </w:tc>
      </w:tr>
      <w:tr w:rsidR="003C059B" w:rsidRPr="00E524F5" w:rsidTr="003C059B">
        <w:trPr>
          <w:cantSplit/>
          <w:trHeight w:val="1726"/>
          <w:jc w:val="center"/>
        </w:trPr>
        <w:tc>
          <w:tcPr>
            <w:tcW w:w="472" w:type="dxa"/>
            <w:tcBorders>
              <w:left w:val="single" w:sz="12" w:space="0" w:color="FF0000"/>
              <w:bottom w:val="single" w:sz="8" w:space="0" w:color="auto"/>
            </w:tcBorders>
            <w:shd w:val="clear" w:color="auto" w:fill="auto"/>
            <w:vAlign w:val="center"/>
          </w:tcPr>
          <w:p w:rsidR="000E6CF5" w:rsidRPr="00DC5044" w:rsidRDefault="000E6CF5" w:rsidP="00DC39D8">
            <w:pPr>
              <w:rPr>
                <w:rFonts w:ascii="ae_AlMateen" w:hAnsi="ae_AlMateen" w:cs="ae_AlMateen"/>
                <w:b/>
                <w:bCs/>
                <w:color w:val="000000" w:themeColor="text1"/>
                <w:rtl/>
              </w:rPr>
            </w:pPr>
            <w:r w:rsidRPr="00DC5044">
              <w:rPr>
                <w:rFonts w:ascii="ae_AlMateen" w:hAnsi="ae_AlMateen" w:cs="ae_AlMateen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425" w:type="dxa"/>
            <w:vMerge/>
            <w:shd w:val="clear" w:color="auto" w:fill="FBD4B4" w:themeFill="accent6" w:themeFillTint="66"/>
            <w:textDirection w:val="btLr"/>
            <w:vAlign w:val="center"/>
          </w:tcPr>
          <w:p w:rsidR="000E6CF5" w:rsidRPr="00DC5044" w:rsidRDefault="000E6CF5" w:rsidP="00DC39D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E6CF5" w:rsidRPr="00A64561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FFFF"/>
                <w:lang w:bidi="ar-DZ"/>
              </w:rPr>
            </w:pPr>
          </w:p>
          <w:p w:rsidR="000E6CF5" w:rsidRPr="00A64561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FFFF"/>
                <w:rtl/>
              </w:rPr>
            </w:pPr>
            <w:r w:rsidRPr="00A64561">
              <w:rPr>
                <w:rFonts w:ascii="ae_AlMohanad" w:hAnsi="ae_AlMohanad" w:cs="ae_AlMohanad"/>
                <w:b/>
                <w:bCs/>
                <w:color w:val="FFFFFF"/>
              </w:rPr>
              <w:t>-</w:t>
            </w:r>
          </w:p>
          <w:p w:rsidR="000E6CF5" w:rsidRPr="00A64561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FFFF"/>
                <w:rtl/>
              </w:rPr>
            </w:pPr>
          </w:p>
          <w:p w:rsidR="000E6CF5" w:rsidRPr="00A64561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FFFF"/>
              </w:rPr>
            </w:pPr>
          </w:p>
          <w:p w:rsidR="000E6CF5" w:rsidRPr="00A64561" w:rsidRDefault="000E6CF5" w:rsidP="003C059B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A64561">
              <w:rPr>
                <w:rFonts w:ascii="ae_AlMohanad" w:hAnsi="ae_AlMohanad" w:cs="ae_AlMohanad"/>
                <w:b/>
                <w:bCs/>
                <w:color w:val="000000"/>
                <w:rtl/>
              </w:rPr>
              <w:t>بل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FFFF"/>
                <w:sz w:val="20"/>
                <w:szCs w:val="20"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الحقيقي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FFFFFF"/>
                <w:sz w:val="20"/>
                <w:szCs w:val="20"/>
              </w:rPr>
              <w:t>-</w:t>
            </w:r>
          </w:p>
          <w:p w:rsidR="000E6CF5" w:rsidRPr="00DC5044" w:rsidRDefault="000E6CF5" w:rsidP="003C059B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المجازي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 w:hint="cs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طريق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السعادة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أركانها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  <w:t>الألف</w:t>
            </w:r>
            <w:r w:rsidRPr="00DC5044"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5044">
              <w:rPr>
                <w:rFonts w:ascii="ae_AlMohanad" w:hAnsi="ae_AlMohanad" w:cs="ae_AlMohanad"/>
                <w:b/>
                <w:bCs/>
                <w:color w:val="FFFFFF"/>
                <w:sz w:val="20"/>
                <w:szCs w:val="20"/>
              </w:rPr>
              <w:t>-</w:t>
            </w:r>
          </w:p>
          <w:p w:rsidR="000E6CF5" w:rsidRPr="00DC5044" w:rsidRDefault="000E6CF5" w:rsidP="003C059B">
            <w:pPr>
              <w:autoSpaceDE w:val="0"/>
              <w:autoSpaceDN w:val="0"/>
              <w:adjustRightInd w:val="0"/>
              <w:jc w:val="center"/>
              <w:rPr>
                <w:rFonts w:ascii="ae_AlMohanad" w:hAnsi="ae_AlMohanad" w:cs="ae_Al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E6CF5" w:rsidRPr="00DC5044" w:rsidRDefault="000E6CF5" w:rsidP="003C059B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CF5" w:rsidRPr="00DC5044" w:rsidRDefault="000E6CF5" w:rsidP="003C059B">
            <w:pPr>
              <w:autoSpaceDE w:val="0"/>
              <w:autoSpaceDN w:val="0"/>
              <w:bidi w:val="0"/>
              <w:adjustRightInd w:val="0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FF0000"/>
            </w:tcBorders>
            <w:shd w:val="clear" w:color="auto" w:fill="FFFFFF" w:themeFill="background1"/>
            <w:textDirection w:val="btLr"/>
            <w:vAlign w:val="center"/>
          </w:tcPr>
          <w:p w:rsidR="000E6CF5" w:rsidRPr="00DC5044" w:rsidRDefault="000E6CF5" w:rsidP="00DC39D8">
            <w:pPr>
              <w:ind w:left="248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left w:val="single" w:sz="12" w:space="0" w:color="FF0000"/>
              <w:right w:val="single" w:sz="4" w:space="0" w:color="auto"/>
            </w:tcBorders>
            <w:shd w:val="clear" w:color="auto" w:fill="FFFFFF"/>
            <w:vAlign w:val="center"/>
          </w:tcPr>
          <w:p w:rsidR="000E6CF5" w:rsidRPr="00DC5044" w:rsidRDefault="000E6CF5" w:rsidP="00A64561">
            <w:pPr>
              <w:shd w:val="clear" w:color="auto" w:fill="FFFFFF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 xml:space="preserve">ـ وضعيات جمعية و طرحية </w:t>
            </w:r>
          </w:p>
          <w:p w:rsidR="000E6CF5" w:rsidRPr="00DC5044" w:rsidRDefault="000E6CF5" w:rsidP="00A64561">
            <w:pPr>
              <w:shd w:val="clear" w:color="auto" w:fill="FFFFFF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 xml:space="preserve">ـ الاستقامية و طول قطعة مستقيمة </w:t>
            </w:r>
          </w:p>
          <w:p w:rsidR="000E6CF5" w:rsidRPr="00DC5044" w:rsidRDefault="000E6CF5" w:rsidP="00A64561">
            <w:pPr>
              <w:shd w:val="clear" w:color="auto" w:fill="FFFFFF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 xml:space="preserve">ـ علاقات حسابية بين أعداد طبيعية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ascii="ae_AlMohanad" w:hAnsi="ae_AlMohanad" w:cs="ae_AlMohanad" w:hint="cs"/>
                <w:b/>
                <w:bCs/>
                <w:sz w:val="22"/>
                <w:szCs w:val="22"/>
                <w:rtl/>
                <w:lang w:eastAsia="fr-FR"/>
              </w:rPr>
              <w:t>تفريج الكربات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>قواعد الامن عند التعامل مع الغازات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0E6CF5" w:rsidRPr="00DC5044" w:rsidRDefault="000E6CF5" w:rsidP="000E6CF5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  <w:t>البريد و المواصلات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CF5" w:rsidRPr="00DC5044" w:rsidRDefault="000E6CF5" w:rsidP="00A64561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  <w:t xml:space="preserve">المخطوطات و المسكوكات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0E6CF5" w:rsidRPr="00DC5044" w:rsidRDefault="000E6CF5" w:rsidP="00A64561">
            <w:pPr>
              <w:ind w:left="113" w:right="113"/>
              <w:jc w:val="center"/>
              <w:rPr>
                <w:rFonts w:ascii="ae_AlMohanad" w:hAnsi="ae_AlMohanad" w:cs="ae_AlMohanad" w:hint="cs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>الموقع</w:t>
            </w:r>
          </w:p>
          <w:p w:rsidR="000E6CF5" w:rsidRPr="00DC5044" w:rsidRDefault="000E6CF5" w:rsidP="00A64561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 xml:space="preserve"> الاقليمي </w:t>
            </w:r>
          </w:p>
        </w:tc>
        <w:tc>
          <w:tcPr>
            <w:tcW w:w="1668" w:type="dxa"/>
            <w:tcBorders>
              <w:top w:val="single" w:sz="4" w:space="0" w:color="auto"/>
              <w:right w:val="single" w:sz="12" w:space="0" w:color="00B0F0"/>
            </w:tcBorders>
            <w:shd w:val="clear" w:color="auto" w:fill="D99594" w:themeFill="accent2" w:themeFillTint="99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- قالب التوشية</w:t>
            </w:r>
          </w:p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- المقطع الخامس</w:t>
            </w:r>
          </w:p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</w:rPr>
            </w:pPr>
            <w:r w:rsidRPr="00DC5044">
              <w:rPr>
                <w:rFonts w:ascii="ae_AlMohanad" w:hAnsi="ae_AlMohanad" w:cs="ae_AlMohanad"/>
                <w:b/>
                <w:bCs/>
                <w:color w:val="000000"/>
                <w:sz w:val="22"/>
                <w:szCs w:val="22"/>
                <w:rtl/>
              </w:rPr>
              <w:t>من النشيد الوطني</w:t>
            </w:r>
          </w:p>
        </w:tc>
      </w:tr>
      <w:tr w:rsidR="003C059B" w:rsidRPr="00E524F5" w:rsidTr="003C059B">
        <w:trPr>
          <w:cantSplit/>
          <w:trHeight w:val="1046"/>
          <w:jc w:val="center"/>
        </w:trPr>
        <w:tc>
          <w:tcPr>
            <w:tcW w:w="472" w:type="dxa"/>
            <w:tcBorders>
              <w:left w:val="single" w:sz="12" w:space="0" w:color="FF0000"/>
              <w:bottom w:val="single" w:sz="12" w:space="0" w:color="FF0000"/>
            </w:tcBorders>
            <w:shd w:val="clear" w:color="auto" w:fill="EEECE1"/>
            <w:vAlign w:val="center"/>
          </w:tcPr>
          <w:p w:rsidR="000E6CF5" w:rsidRPr="00DC5044" w:rsidRDefault="000E6CF5" w:rsidP="00DC39D8">
            <w:pPr>
              <w:jc w:val="center"/>
              <w:rPr>
                <w:rFonts w:ascii="ae_AlMateen" w:hAnsi="ae_AlMateen" w:cs="ae_AlMateen"/>
                <w:b/>
                <w:bCs/>
                <w:color w:val="000000" w:themeColor="text1"/>
                <w:rtl/>
              </w:rPr>
            </w:pPr>
            <w:r w:rsidRPr="00DC5044">
              <w:rPr>
                <w:rFonts w:ascii="ae_AlMateen" w:hAnsi="ae_AlMateen" w:cs="ae_AlMateen"/>
                <w:b/>
                <w:bCs/>
                <w:color w:val="000000" w:themeColor="text1"/>
                <w:rtl/>
              </w:rPr>
              <w:t>2/1</w:t>
            </w:r>
          </w:p>
        </w:tc>
        <w:tc>
          <w:tcPr>
            <w:tcW w:w="425" w:type="dxa"/>
            <w:vMerge/>
            <w:tcBorders>
              <w:bottom w:val="single" w:sz="12" w:space="0" w:color="FF0000"/>
            </w:tcBorders>
            <w:shd w:val="clear" w:color="auto" w:fill="FBD4B4" w:themeFill="accent6" w:themeFillTint="66"/>
          </w:tcPr>
          <w:p w:rsidR="000E6CF5" w:rsidRPr="00EA2117" w:rsidRDefault="000E6CF5" w:rsidP="00DC39D8">
            <w:pPr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701" w:type="dxa"/>
            <w:gridSpan w:val="9"/>
            <w:tcBorders>
              <w:bottom w:val="single" w:sz="12" w:space="0" w:color="FF0000"/>
            </w:tcBorders>
            <w:shd w:val="clear" w:color="auto" w:fill="EAF1DD" w:themeFill="accent3" w:themeFillTint="33"/>
            <w:vAlign w:val="center"/>
          </w:tcPr>
          <w:p w:rsidR="000E6CF5" w:rsidRPr="00DC5044" w:rsidRDefault="000E6CF5" w:rsidP="00DC39D8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 xml:space="preserve">ادماج + تقويم + معالجة </w:t>
            </w:r>
          </w:p>
        </w:tc>
        <w:tc>
          <w:tcPr>
            <w:tcW w:w="567" w:type="dxa"/>
            <w:vMerge/>
            <w:tcBorders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textDirection w:val="btLr"/>
            <w:vAlign w:val="center"/>
          </w:tcPr>
          <w:p w:rsidR="000E6CF5" w:rsidRPr="00DC5044" w:rsidRDefault="000E6CF5" w:rsidP="00DC39D8">
            <w:pPr>
              <w:bidi w:val="0"/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left w:val="single" w:sz="12" w:space="0" w:color="FF0000"/>
              <w:bottom w:val="single" w:sz="12" w:space="0" w:color="00B0F0"/>
            </w:tcBorders>
            <w:shd w:val="clear" w:color="auto" w:fill="FFFFFF" w:themeFill="background1"/>
            <w:vAlign w:val="center"/>
          </w:tcPr>
          <w:p w:rsidR="000E6CF5" w:rsidRPr="00A64561" w:rsidRDefault="000E6CF5" w:rsidP="00A64561">
            <w:pPr>
              <w:rPr>
                <w:rFonts w:ascii="ae_AlMohanad" w:hAnsi="ae_AlMohanad" w:cs="ae_AlMohanad" w:hint="cs"/>
                <w:b/>
                <w:bCs/>
                <w:sz w:val="22"/>
                <w:szCs w:val="22"/>
                <w:rtl/>
                <w:lang w:val="fr-FR" w:bidi="ar-DZ"/>
              </w:rPr>
            </w:pPr>
            <w:r w:rsidRPr="00A64561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val="fr-FR" w:bidi="ar-DZ"/>
              </w:rPr>
              <w:t xml:space="preserve">ـ الأطوال </w:t>
            </w:r>
          </w:p>
          <w:p w:rsidR="000E6CF5" w:rsidRPr="00A64561" w:rsidRDefault="000E6CF5" w:rsidP="00A64561">
            <w:pPr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val="fr-FR" w:bidi="ar-DZ"/>
              </w:rPr>
            </w:pPr>
            <w:r w:rsidRPr="00A64561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val="fr-FR" w:bidi="ar-DZ"/>
              </w:rPr>
              <w:t xml:space="preserve">ـ أجند معارفي + الحصيلة </w:t>
            </w:r>
          </w:p>
          <w:p w:rsidR="000E6CF5" w:rsidRPr="00DC5044" w:rsidRDefault="000E6CF5" w:rsidP="00A64561">
            <w:pPr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val="fr-FR" w:bidi="ar-DZ"/>
              </w:rPr>
            </w:pPr>
            <w:r w:rsidRPr="00A64561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val="fr-FR" w:bidi="ar-DZ"/>
              </w:rPr>
              <w:t>ـ المراقبة المستمرة (1)</w:t>
            </w:r>
          </w:p>
        </w:tc>
        <w:tc>
          <w:tcPr>
            <w:tcW w:w="992" w:type="dxa"/>
            <w:tcBorders>
              <w:bottom w:val="single" w:sz="12" w:space="0" w:color="00B0F0"/>
            </w:tcBorders>
            <w:shd w:val="clear" w:color="auto" w:fill="auto"/>
            <w:vAlign w:val="center"/>
          </w:tcPr>
          <w:p w:rsidR="000E6CF5" w:rsidRPr="00DC5044" w:rsidRDefault="000E6CF5" w:rsidP="00A64561">
            <w:pPr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>الايمان باليوم الاخر</w:t>
            </w:r>
          </w:p>
          <w:p w:rsidR="000E6CF5" w:rsidRPr="00DC5044" w:rsidRDefault="000E6CF5" w:rsidP="00A64561">
            <w:pPr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E6CF5" w:rsidRPr="00DC5044" w:rsidRDefault="000E6CF5" w:rsidP="00A64561">
            <w:pPr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>ادماج</w:t>
            </w:r>
          </w:p>
        </w:tc>
        <w:tc>
          <w:tcPr>
            <w:tcW w:w="851" w:type="dxa"/>
            <w:vMerge/>
            <w:tcBorders>
              <w:bottom w:val="single" w:sz="12" w:space="0" w:color="00B0F0"/>
            </w:tcBorders>
            <w:shd w:val="clear" w:color="auto" w:fill="auto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12" w:space="0" w:color="00B0F0"/>
            </w:tcBorders>
            <w:shd w:val="clear" w:color="auto" w:fill="auto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bidi="ar-DZ"/>
              </w:rPr>
              <w:t xml:space="preserve">الشخصيات التاريخية </w:t>
            </w:r>
          </w:p>
        </w:tc>
        <w:tc>
          <w:tcPr>
            <w:tcW w:w="708" w:type="dxa"/>
            <w:tcBorders>
              <w:bottom w:val="single" w:sz="12" w:space="0" w:color="00B0F0"/>
            </w:tcBorders>
            <w:shd w:val="clear" w:color="auto" w:fill="auto"/>
            <w:textDirection w:val="btLr"/>
            <w:vAlign w:val="center"/>
          </w:tcPr>
          <w:p w:rsidR="000E6CF5" w:rsidRPr="00DC5044" w:rsidRDefault="000E6CF5" w:rsidP="00A64561">
            <w:pPr>
              <w:bidi w:val="0"/>
              <w:ind w:left="113" w:right="113"/>
              <w:jc w:val="center"/>
              <w:rPr>
                <w:rFonts w:ascii="ae_AlMohanad" w:hAnsi="ae_AlMohanad" w:cs="ae_AlMohanad" w:hint="cs"/>
                <w:b/>
                <w:bCs/>
                <w:sz w:val="22"/>
                <w:szCs w:val="22"/>
                <w:rtl/>
                <w:lang w:val="fr-FR" w:bidi="ar-DZ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val="fr-FR" w:bidi="ar-DZ"/>
              </w:rPr>
              <w:t>الموقع</w:t>
            </w:r>
          </w:p>
          <w:p w:rsidR="000E6CF5" w:rsidRPr="00DC5044" w:rsidRDefault="000E6CF5" w:rsidP="00A64561">
            <w:pPr>
              <w:bidi w:val="0"/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val="fr-FR" w:bidi="ar-DZ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val="fr-FR" w:bidi="ar-DZ"/>
              </w:rPr>
              <w:t xml:space="preserve"> العالمي </w:t>
            </w:r>
          </w:p>
        </w:tc>
        <w:tc>
          <w:tcPr>
            <w:tcW w:w="1668" w:type="dxa"/>
            <w:tcBorders>
              <w:bottom w:val="single" w:sz="12" w:space="0" w:color="00B0F0"/>
              <w:right w:val="single" w:sz="12" w:space="0" w:color="00B0F0"/>
            </w:tcBorders>
            <w:shd w:val="clear" w:color="auto" w:fill="C2D69B" w:themeFill="accent3" w:themeFillTint="99"/>
            <w:vAlign w:val="center"/>
          </w:tcPr>
          <w:p w:rsidR="000E6CF5" w:rsidRPr="00DC5044" w:rsidRDefault="000E6CF5" w:rsidP="00A64561">
            <w:pPr>
              <w:jc w:val="center"/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</w:pPr>
            <w:r w:rsidRPr="00DC5044">
              <w:rPr>
                <w:rFonts w:ascii="ae_AlMohanad" w:hAnsi="ae_AlMohanad" w:cs="ae_AlMohanad"/>
                <w:b/>
                <w:bCs/>
                <w:sz w:val="22"/>
                <w:szCs w:val="22"/>
                <w:rtl/>
                <w:lang w:eastAsia="fr-FR"/>
              </w:rPr>
              <w:t>التبويب الفني</w:t>
            </w:r>
          </w:p>
        </w:tc>
      </w:tr>
    </w:tbl>
    <w:p w:rsidR="00C644A4" w:rsidRPr="003C059B" w:rsidRDefault="00C644A4" w:rsidP="00FC2D7F">
      <w:pPr>
        <w:tabs>
          <w:tab w:val="left" w:pos="1386"/>
        </w:tabs>
        <w:rPr>
          <w:rFonts w:hint="cs"/>
          <w:b/>
          <w:bCs/>
          <w:color w:val="339966"/>
          <w:sz w:val="6"/>
          <w:szCs w:val="6"/>
          <w:rtl/>
        </w:rPr>
      </w:pPr>
    </w:p>
    <w:p w:rsidR="00FC2D7F" w:rsidRPr="00A64561" w:rsidRDefault="00A64561" w:rsidP="00A64561">
      <w:pPr>
        <w:tabs>
          <w:tab w:val="left" w:pos="283"/>
        </w:tabs>
        <w:rPr>
          <w:rFonts w:ascii="ae_AlMateen" w:hAnsi="ae_AlMateen" w:cs="ae_AlMateen"/>
          <w:b/>
          <w:bCs/>
          <w:color w:val="000000"/>
          <w:rtl/>
        </w:rPr>
      </w:pPr>
      <w:r>
        <w:rPr>
          <w:rFonts w:ascii="ae_AlMateen" w:hAnsi="ae_AlMateen" w:cs="ae_AlMateen" w:hint="cs"/>
          <w:b/>
          <w:bCs/>
          <w:color w:val="000000"/>
          <w:rtl/>
        </w:rPr>
        <w:t xml:space="preserve">                </w:t>
      </w:r>
      <w:r w:rsidR="00207CCD" w:rsidRPr="00A64561">
        <w:rPr>
          <w:rFonts w:ascii="ae_AlMateen" w:hAnsi="ae_AlMateen" w:cs="ae_AlMateen"/>
          <w:b/>
          <w:bCs/>
          <w:color w:val="000000"/>
          <w:rtl/>
        </w:rPr>
        <w:t>الأستا</w:t>
      </w:r>
      <w:r w:rsidR="00E10570" w:rsidRPr="00A64561">
        <w:rPr>
          <w:rFonts w:ascii="ae_AlMateen" w:hAnsi="ae_AlMateen" w:cs="ae_AlMateen"/>
          <w:b/>
          <w:bCs/>
          <w:color w:val="000000"/>
          <w:rtl/>
        </w:rPr>
        <w:t>ذ</w:t>
      </w:r>
      <w:r w:rsidRPr="00A64561">
        <w:rPr>
          <w:rFonts w:ascii="ae_AlMateen" w:hAnsi="ae_AlMateen" w:cs="ae_AlMateen"/>
          <w:b/>
          <w:bCs/>
          <w:color w:val="000000"/>
          <w:rtl/>
        </w:rPr>
        <w:t xml:space="preserve"> </w:t>
      </w:r>
      <w:r w:rsidR="00250809" w:rsidRPr="00A64561">
        <w:rPr>
          <w:rFonts w:ascii="ae_AlMateen" w:hAnsi="ae_AlMateen" w:cs="ae_AlMateen"/>
          <w:b/>
          <w:bCs/>
          <w:color w:val="000000"/>
          <w:rtl/>
        </w:rPr>
        <w:t>(ة)</w:t>
      </w:r>
      <w:r w:rsidR="00DA46ED" w:rsidRPr="00A64561">
        <w:rPr>
          <w:rFonts w:ascii="ae_AlMateen" w:hAnsi="ae_AlMateen" w:cs="ae_AlMateen"/>
          <w:b/>
          <w:bCs/>
          <w:color w:val="000000"/>
          <w:rtl/>
        </w:rPr>
        <w:t>:</w:t>
      </w:r>
      <w:r w:rsidR="009B2A72" w:rsidRPr="00A64561">
        <w:rPr>
          <w:rFonts w:ascii="ae_AlMateen" w:hAnsi="ae_AlMateen" w:cs="ae_AlMateen"/>
          <w:b/>
          <w:bCs/>
          <w:color w:val="000000"/>
          <w:rtl/>
        </w:rPr>
        <w:t xml:space="preserve">                   </w:t>
      </w:r>
      <w:r w:rsidR="00DA46ED" w:rsidRPr="00A64561">
        <w:rPr>
          <w:rFonts w:ascii="ae_AlMateen" w:hAnsi="ae_AlMateen" w:cs="ae_AlMateen"/>
          <w:b/>
          <w:bCs/>
          <w:color w:val="000000"/>
          <w:rtl/>
        </w:rPr>
        <w:t xml:space="preserve">                              </w:t>
      </w:r>
      <w:r>
        <w:rPr>
          <w:rFonts w:ascii="ae_AlMateen" w:hAnsi="ae_AlMateen" w:cs="ae_AlMateen"/>
          <w:b/>
          <w:bCs/>
          <w:color w:val="000000"/>
          <w:rtl/>
        </w:rPr>
        <w:t xml:space="preserve">        </w:t>
      </w:r>
      <w:r w:rsidR="00DA46ED" w:rsidRPr="00A64561">
        <w:rPr>
          <w:rFonts w:ascii="ae_AlMateen" w:hAnsi="ae_AlMateen" w:cs="ae_AlMateen"/>
          <w:b/>
          <w:bCs/>
          <w:color w:val="000000"/>
          <w:rtl/>
        </w:rPr>
        <w:t xml:space="preserve">      </w:t>
      </w:r>
      <w:r w:rsidR="009F685D" w:rsidRPr="00A64561">
        <w:rPr>
          <w:rFonts w:ascii="ae_AlMateen" w:hAnsi="ae_AlMateen" w:cs="ae_AlMateen"/>
          <w:b/>
          <w:bCs/>
          <w:color w:val="000000"/>
        </w:rPr>
        <w:t xml:space="preserve">                                                                        </w:t>
      </w:r>
      <w:r w:rsidR="001B305E" w:rsidRPr="00A64561">
        <w:rPr>
          <w:rFonts w:ascii="ae_AlMateen" w:hAnsi="ae_AlMateen" w:cs="ae_AlMateen"/>
          <w:b/>
          <w:bCs/>
          <w:color w:val="000000"/>
          <w:rtl/>
        </w:rPr>
        <w:t xml:space="preserve">السيد المدير </w:t>
      </w:r>
    </w:p>
    <w:p w:rsidR="00DB1659" w:rsidRPr="000E6CF5" w:rsidRDefault="00DB1659" w:rsidP="000E6CF5">
      <w:pPr>
        <w:bidi w:val="0"/>
        <w:rPr>
          <w:b/>
          <w:bCs/>
          <w:color w:val="000000"/>
        </w:rPr>
      </w:pPr>
    </w:p>
    <w:sectPr w:rsidR="00DB1659" w:rsidRPr="000E6CF5" w:rsidSect="006735AE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EE" w:rsidRDefault="004A37EE" w:rsidP="00FC63EF">
      <w:r>
        <w:separator/>
      </w:r>
    </w:p>
  </w:endnote>
  <w:endnote w:type="continuationSeparator" w:id="0">
    <w:p w:rsidR="004A37EE" w:rsidRDefault="004A37EE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EE" w:rsidRDefault="004A37EE" w:rsidP="00FC63EF">
      <w:r>
        <w:separator/>
      </w:r>
    </w:p>
  </w:footnote>
  <w:footnote w:type="continuationSeparator" w:id="0">
    <w:p w:rsidR="004A37EE" w:rsidRDefault="004A37EE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67B48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E6CF5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37CFC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7FF"/>
    <w:rsid w:val="00370A4A"/>
    <w:rsid w:val="00370E74"/>
    <w:rsid w:val="003713E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95F2C"/>
    <w:rsid w:val="003A31F6"/>
    <w:rsid w:val="003A4F3C"/>
    <w:rsid w:val="003B18A1"/>
    <w:rsid w:val="003B3C6C"/>
    <w:rsid w:val="003B75FA"/>
    <w:rsid w:val="003C059B"/>
    <w:rsid w:val="003C3652"/>
    <w:rsid w:val="003C5A51"/>
    <w:rsid w:val="003C6CC6"/>
    <w:rsid w:val="003C7664"/>
    <w:rsid w:val="003D19C9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37EE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705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35AE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09B6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4561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8FD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789"/>
    <w:rsid w:val="00B94F8B"/>
    <w:rsid w:val="00B97D51"/>
    <w:rsid w:val="00BA174E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4E71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26740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059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97B31"/>
    <w:rsid w:val="00DA0F5F"/>
    <w:rsid w:val="00DA1B61"/>
    <w:rsid w:val="00DA3407"/>
    <w:rsid w:val="00DA46ED"/>
    <w:rsid w:val="00DB10F7"/>
    <w:rsid w:val="00DB1659"/>
    <w:rsid w:val="00DB2621"/>
    <w:rsid w:val="00DB4635"/>
    <w:rsid w:val="00DB7A7B"/>
    <w:rsid w:val="00DC4257"/>
    <w:rsid w:val="00DC5044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117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2D7F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6EB3-9D71-4F74-B0FB-9AADE743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embratoria1983</cp:lastModifiedBy>
  <cp:revision>5</cp:revision>
  <cp:lastPrinted>2018-07-10T11:08:00Z</cp:lastPrinted>
  <dcterms:created xsi:type="dcterms:W3CDTF">2025-09-26T16:37:00Z</dcterms:created>
  <dcterms:modified xsi:type="dcterms:W3CDTF">2025-09-30T21:42:00Z</dcterms:modified>
</cp:coreProperties>
</file>