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F51EC" w14:textId="5BFF174D" w:rsidR="00651149" w:rsidRDefault="00856B45" w:rsidP="00E36838">
      <w:pPr>
        <w:bidi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1B0225" wp14:editId="75C7E753">
                <wp:simplePos x="0" y="0"/>
                <wp:positionH relativeFrom="column">
                  <wp:posOffset>5327015</wp:posOffset>
                </wp:positionH>
                <wp:positionV relativeFrom="paragraph">
                  <wp:posOffset>252535</wp:posOffset>
                </wp:positionV>
                <wp:extent cx="868680" cy="501015"/>
                <wp:effectExtent l="0" t="0" r="26670" b="13335"/>
                <wp:wrapNone/>
                <wp:docPr id="600218570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8680" cy="50101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07F0AA" w14:textId="5EA5E4DC" w:rsidR="006F59BD" w:rsidRPr="00180609" w:rsidRDefault="006F59BD" w:rsidP="006F59BD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YE"/>
                              </w:rPr>
                            </w:pPr>
                            <w:r w:rsidRPr="00180609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YE"/>
                              </w:rPr>
                              <w:t>النـــــــــــــص: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21B0225" id="Rectangle : coins arrondis 1" o:spid="_x0000_s1026" style="position:absolute;left:0;text-align:left;margin-left:419.45pt;margin-top:19.9pt;width:68.4pt;height:39.4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" fillcolor="white [3201]" strokecolor="#0d0d0d [3069]" strokeweight="1pt">
                <v:stroke joinstyle="miter"/>
                <v:textbox>
                  <w:txbxContent>
                    <w:p w14:paraId="0007F0AA" w14:textId="5EA5E4DC" w:rsidR="006F59BD" w:rsidRPr="00180609" w:rsidRDefault="006F59BD" w:rsidP="006F59BD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rtl/>
                          <w:lang w:bidi="ar-YE"/>
                        </w:rPr>
                      </w:pPr>
                      <w:r w:rsidRPr="00180609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YE"/>
                        </w:rPr>
                        <w:t>النـــــــــــــص:</w:t>
                      </w:r>
                    </w:p>
                  </w:txbxContent>
                </v:textbox>
              </v:roundrect>
            </w:pict>
          </mc:Fallback>
        </mc:AlternateContent>
      </w:r>
      <w:r w:rsidR="00673923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DAEF99" wp14:editId="6E868EB6">
                <wp:simplePos x="0" y="0"/>
                <wp:positionH relativeFrom="margin">
                  <wp:posOffset>-474247</wp:posOffset>
                </wp:positionH>
                <wp:positionV relativeFrom="paragraph">
                  <wp:posOffset>253365</wp:posOffset>
                </wp:positionV>
                <wp:extent cx="2092569" cy="501015"/>
                <wp:effectExtent l="0" t="0" r="22225" b="13335"/>
                <wp:wrapNone/>
                <wp:docPr id="1004774013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2569" cy="50101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5E8878" w14:textId="61EE1F02" w:rsidR="00673923" w:rsidRPr="00F03FC4" w:rsidRDefault="00673923" w:rsidP="00673923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  <w:lang w:bidi="ar-YE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  <w:lang w:bidi="ar-YE"/>
                              </w:rPr>
                              <w:t>المستوى: خامســـة ابتـــــــــــــدائــــــــي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6DAEF99" id="_x0000_s1027" style="position:absolute;left:0;text-align:left;margin-left:-37.35pt;margin-top:19.95pt;width:164.75pt;height:39.45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" fillcolor="white [3201]" strokecolor="#0d0d0d [3069]" strokeweight="1pt">
                <v:stroke joinstyle="miter"/>
                <v:textbox>
                  <w:txbxContent>
                    <w:p w14:paraId="7A5E8878" w14:textId="61EE1F02" w:rsidR="00673923" w:rsidRPr="00F03FC4" w:rsidRDefault="00673923" w:rsidP="00673923">
                      <w:pPr>
                        <w:jc w:val="center"/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  <w:lang w:bidi="ar-YE"/>
                        </w:rPr>
                      </w:pPr>
                      <w:r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  <w:lang w:bidi="ar-YE"/>
                        </w:rPr>
                        <w:t>المستوى: خامســـة ابتـــــــــــــدائــــــــي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03FC4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81E75A" wp14:editId="4D8C7D8C">
                <wp:simplePos x="0" y="0"/>
                <wp:positionH relativeFrom="column">
                  <wp:posOffset>-1172</wp:posOffset>
                </wp:positionH>
                <wp:positionV relativeFrom="paragraph">
                  <wp:posOffset>-374015</wp:posOffset>
                </wp:positionV>
                <wp:extent cx="5952392" cy="501161"/>
                <wp:effectExtent l="0" t="0" r="10795" b="13335"/>
                <wp:wrapNone/>
                <wp:docPr id="1569148232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2392" cy="501161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92E62A" w14:textId="7B2FDE83" w:rsidR="00F03FC4" w:rsidRDefault="00BD5F26" w:rsidP="00F03FC4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  <w:lang w:bidi="ar-YE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  <w:lang w:bidi="ar-YE"/>
                              </w:rPr>
                              <w:t>تقـــويـــم تشخيـــصـــي فــي اللغــــــــــــــة العـــربيــــــــــــــــــــــــة</w:t>
                            </w:r>
                          </w:p>
                          <w:p w14:paraId="5C721753" w14:textId="77777777" w:rsidR="00673923" w:rsidRPr="00F03FC4" w:rsidRDefault="00673923" w:rsidP="00F03FC4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  <w:lang w:bidi="ar-Y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A81E75A" id="_x0000_s1028" style="position:absolute;left:0;text-align:left;margin-left:-.1pt;margin-top:-29.45pt;width:468.7pt;height:39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" fillcolor="white [3201]" strokecolor="#0d0d0d [3069]" strokeweight="1pt">
                <v:stroke joinstyle="miter"/>
                <v:textbox>
                  <w:txbxContent>
                    <w:p w14:paraId="7092E62A" w14:textId="7B2FDE83" w:rsidR="00F03FC4" w:rsidRDefault="00BD5F26" w:rsidP="00F03FC4">
                      <w:pPr>
                        <w:jc w:val="center"/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  <w:lang w:bidi="ar-YE"/>
                        </w:rPr>
                      </w:pPr>
                      <w:r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  <w:lang w:bidi="ar-YE"/>
                        </w:rPr>
                        <w:t>تقـــويـــم تشخيـــصـــي فــي اللغــــــــــــــة العـــربيــــــــــــــــــــــــة</w:t>
                      </w:r>
                    </w:p>
                    <w:p w14:paraId="5C721753" w14:textId="77777777" w:rsidR="00673923" w:rsidRPr="00F03FC4" w:rsidRDefault="00673923" w:rsidP="00F03FC4">
                      <w:pPr>
                        <w:jc w:val="center"/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  <w:lang w:bidi="ar-YE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1FAAA38E" w14:textId="18B7BDF5" w:rsidR="00F03FC4" w:rsidRDefault="00F03FC4" w:rsidP="00F03FC4">
      <w:pPr>
        <w:bidi/>
        <w:rPr>
          <w:rFonts w:asciiTheme="majorBidi" w:hAnsiTheme="majorBidi" w:cstheme="majorBidi"/>
          <w:sz w:val="32"/>
          <w:szCs w:val="32"/>
        </w:rPr>
      </w:pPr>
    </w:p>
    <w:p w14:paraId="78F9DEF4" w14:textId="2408842D" w:rsidR="00F03FC4" w:rsidRDefault="00180609" w:rsidP="00F03FC4">
      <w:pPr>
        <w:bidi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822A06" wp14:editId="75995B42">
                <wp:simplePos x="0" y="0"/>
                <wp:positionH relativeFrom="margin">
                  <wp:posOffset>-307340</wp:posOffset>
                </wp:positionH>
                <wp:positionV relativeFrom="paragraph">
                  <wp:posOffset>186788</wp:posOffset>
                </wp:positionV>
                <wp:extent cx="6515100" cy="3578470"/>
                <wp:effectExtent l="0" t="0" r="19050" b="22225"/>
                <wp:wrapNone/>
                <wp:docPr id="352207619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357847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430C55" w14:textId="71751E58" w:rsidR="00870959" w:rsidRDefault="00870959" w:rsidP="00870959">
                            <w:pPr>
                              <w:bidi/>
                              <w:spacing w:line="240" w:lineRule="auto"/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  <w:lang w:bidi="ar-YE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  <w:lang w:bidi="ar-YE"/>
                              </w:rPr>
                              <w:t>لقـــــاء الـــرفــــاق</w:t>
                            </w:r>
                          </w:p>
                          <w:p w14:paraId="095C1A40" w14:textId="2BC9EA6B" w:rsidR="001956A6" w:rsidRPr="009A19D0" w:rsidRDefault="00870959" w:rsidP="00870959">
                            <w:pPr>
                              <w:bidi/>
                              <w:spacing w:line="240" w:lineRule="auto"/>
                              <w:jc w:val="both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  <w:lang w:bidi="ar-YE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  <w:lang w:bidi="ar-YE"/>
                              </w:rPr>
                              <w:t xml:space="preserve">           </w:t>
                            </w:r>
                            <w:r w:rsidR="00750798" w:rsidRPr="009A19D0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  <w:lang w:bidi="ar-YE"/>
                              </w:rPr>
                              <w:t xml:space="preserve">  في ليـــلةِ الــدخول المــدرســي، أخـــذ مصطفى يرتِّبُ أدواته فـي المحفظةِ وهو يقول في نفسه: غــــــداً سـأعود إلى المدرسة ألتقي برفاقي بعد فراق طويل وعطلة حافلة بالذكريات، مليئة بالمسرات</w:t>
                            </w:r>
                            <w:r w:rsidR="00537E89" w:rsidRPr="009A19D0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  <w:lang w:bidi="ar-YE"/>
                              </w:rPr>
                              <w:t xml:space="preserve">، فقد أمضيت أيامها في اللعب، وقضيت سهراتها في السمر، ونمت لياليها ملء أجفاني، وكنت </w:t>
                            </w:r>
                            <w:r w:rsidR="00296825" w:rsidRPr="009A19D0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  <w:lang w:bidi="ar-YE"/>
                              </w:rPr>
                              <w:t>فيها حرا طليقا، لا فرض ينتظرني، ولا</w:t>
                            </w:r>
                            <w:r w:rsidR="00451D62" w:rsidRPr="009A19D0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  <w:lang w:bidi="ar-YE"/>
                              </w:rPr>
                              <w:t xml:space="preserve"> درس يقيدني. ولكن إذا كانت أيام العطلة مريحة وممتعة، ففي لقاء الرفاق وأيام الدراسة متعة</w:t>
                            </w:r>
                            <w:r w:rsidR="00833D9C" w:rsidRPr="009A19D0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  <w:lang w:bidi="ar-YE"/>
                              </w:rPr>
                              <w:t xml:space="preserve"> أكثر ونشاط أفضل.</w:t>
                            </w:r>
                          </w:p>
                          <w:p w14:paraId="24AACB02" w14:textId="213BD9AF" w:rsidR="00BE5D28" w:rsidRPr="009A19D0" w:rsidRDefault="00BE5D28" w:rsidP="009A19D0">
                            <w:pPr>
                              <w:bidi/>
                              <w:spacing w:line="240" w:lineRule="auto"/>
                              <w:jc w:val="both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  <w:lang w:bidi="ar-YE"/>
                              </w:rPr>
                            </w:pPr>
                            <w:r w:rsidRPr="009A19D0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  <w:lang w:bidi="ar-YE"/>
                              </w:rPr>
                              <w:t xml:space="preserve">        </w:t>
                            </w:r>
                            <w:r w:rsidR="0065457B"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  <w:lang w:bidi="ar-YE"/>
                              </w:rPr>
                              <w:t xml:space="preserve">    </w:t>
                            </w:r>
                            <w:r w:rsidRPr="009A19D0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  <w:lang w:bidi="ar-YE"/>
                              </w:rPr>
                              <w:t xml:space="preserve"> بعد أن أتم مصطفى ترتيب أدواته، نام مبكرا على غير عادته، وبات ينتظر بفارغ الصبر ما سيراه في الغد.</w:t>
                            </w:r>
                          </w:p>
                          <w:p w14:paraId="4CB4790E" w14:textId="45DB30B3" w:rsidR="009A19D0" w:rsidRDefault="009A19D0" w:rsidP="009A19D0">
                            <w:pPr>
                              <w:bidi/>
                              <w:spacing w:line="240" w:lineRule="auto"/>
                              <w:jc w:val="both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YE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  <w:lang w:bidi="ar-YE"/>
                              </w:rPr>
                              <w:t xml:space="preserve">                                                                   </w:t>
                            </w:r>
                            <w:r w:rsidR="00870959"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  <w:lang w:bidi="ar-YE"/>
                              </w:rPr>
                              <w:t xml:space="preserve">       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9A19D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YE"/>
                              </w:rPr>
                              <w:t>من كتاب السنة الخامسة أساسي (بتصرف)</w:t>
                            </w:r>
                          </w:p>
                          <w:p w14:paraId="484B907F" w14:textId="151BD8B0" w:rsidR="00180609" w:rsidRDefault="00180609" w:rsidP="00180609">
                            <w:pPr>
                              <w:bidi/>
                              <w:spacing w:line="240" w:lineRule="auto"/>
                              <w:jc w:val="both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YE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YE"/>
                              </w:rPr>
                              <w:t>شرح المفردات:</w:t>
                            </w:r>
                          </w:p>
                          <w:p w14:paraId="0EF3AD7E" w14:textId="1F3A871F" w:rsidR="00180609" w:rsidRPr="00AD5297" w:rsidRDefault="0069331D" w:rsidP="00AD5297">
                            <w:pPr>
                              <w:bidi/>
                              <w:spacing w:line="240" w:lineRule="auto"/>
                              <w:jc w:val="both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AD5297"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حافلة: مليئة</w:t>
                            </w:r>
                          </w:p>
                          <w:p w14:paraId="7B8908C3" w14:textId="04DC33A7" w:rsidR="0069331D" w:rsidRPr="00AD5297" w:rsidRDefault="0069331D" w:rsidP="00AD5297">
                            <w:pPr>
                              <w:bidi/>
                              <w:spacing w:line="240" w:lineRule="auto"/>
                              <w:jc w:val="both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AD5297"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السّمر: حديث السهرة</w:t>
                            </w:r>
                          </w:p>
                          <w:p w14:paraId="7E251A2F" w14:textId="209B6F2A" w:rsidR="0069331D" w:rsidRPr="00AD5297" w:rsidRDefault="00AD5297" w:rsidP="00AD5297">
                            <w:pPr>
                              <w:bidi/>
                              <w:spacing w:line="240" w:lineRule="auto"/>
                              <w:jc w:val="both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AD5297"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بفارغ الصبر: بشوق كبير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822A06" id="_x0000_s1029" style="position:absolute;left:0;text-align:left;margin-left:-24.2pt;margin-top:14.7pt;width:513pt;height:281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" fillcolor="white [3201]" strokecolor="#0d0d0d [3069]" strokeweight="1pt">
                <v:stroke joinstyle="miter"/>
                <v:textbox>
                  <w:txbxContent>
                    <w:p w14:paraId="1A430C55" w14:textId="71751E58" w:rsidR="00870959" w:rsidRDefault="00870959" w:rsidP="00870959">
                      <w:pPr>
                        <w:bidi/>
                        <w:spacing w:line="240" w:lineRule="auto"/>
                        <w:jc w:val="center"/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  <w:lang w:bidi="ar-YE"/>
                        </w:rPr>
                      </w:pPr>
                      <w:r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  <w:lang w:bidi="ar-YE"/>
                        </w:rPr>
                        <w:t>لقـــــاء الـــرفــــاق</w:t>
                      </w:r>
                    </w:p>
                    <w:p w14:paraId="095C1A40" w14:textId="2BC9EA6B" w:rsidR="001956A6" w:rsidRPr="009A19D0" w:rsidRDefault="00870959" w:rsidP="00870959">
                      <w:pPr>
                        <w:bidi/>
                        <w:spacing w:line="240" w:lineRule="auto"/>
                        <w:jc w:val="both"/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  <w:lang w:bidi="ar-YE"/>
                        </w:rPr>
                      </w:pPr>
                      <w:r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  <w:lang w:bidi="ar-YE"/>
                        </w:rPr>
                        <w:t xml:space="preserve">           </w:t>
                      </w:r>
                      <w:r w:rsidR="00750798" w:rsidRPr="009A19D0"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  <w:lang w:bidi="ar-YE"/>
                        </w:rPr>
                        <w:t xml:space="preserve">  في ليـــلةِ الــدخول المــدرســي، أخـــذ مصطفى يرتِّبُ أدواته فـي المحفظةِ وهو يقول في نفسه: غــــــداً سـأعود إلى المدرسة ألتقي برفاقي بعد فراق طويل وعطلة حافلة بالذكريات، مليئة بالمسرات</w:t>
                      </w:r>
                      <w:r w:rsidR="00537E89" w:rsidRPr="009A19D0"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  <w:lang w:bidi="ar-YE"/>
                        </w:rPr>
                        <w:t xml:space="preserve">، فقد أمضيت أيامها في اللعب، وقضيت سهراتها في السمر، ونمت لياليها ملء أجفاني، وكنت </w:t>
                      </w:r>
                      <w:r w:rsidR="00296825" w:rsidRPr="009A19D0"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  <w:lang w:bidi="ar-YE"/>
                        </w:rPr>
                        <w:t>فيها حرا طليقا، لا فرض ينتظرني، ولا</w:t>
                      </w:r>
                      <w:r w:rsidR="00451D62" w:rsidRPr="009A19D0"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  <w:lang w:bidi="ar-YE"/>
                        </w:rPr>
                        <w:t xml:space="preserve"> درس يقيدني. ولكن إذا كانت أيام العطلة مريحة وممتعة، ففي لقاء الرفاق وأيام الدراسة متعة</w:t>
                      </w:r>
                      <w:r w:rsidR="00833D9C" w:rsidRPr="009A19D0"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  <w:lang w:bidi="ar-YE"/>
                        </w:rPr>
                        <w:t xml:space="preserve"> أكثر ونشاط أفضل.</w:t>
                      </w:r>
                    </w:p>
                    <w:p w14:paraId="24AACB02" w14:textId="213BD9AF" w:rsidR="00BE5D28" w:rsidRPr="009A19D0" w:rsidRDefault="00BE5D28" w:rsidP="009A19D0">
                      <w:pPr>
                        <w:bidi/>
                        <w:spacing w:line="240" w:lineRule="auto"/>
                        <w:jc w:val="both"/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  <w:lang w:bidi="ar-YE"/>
                        </w:rPr>
                      </w:pPr>
                      <w:r w:rsidRPr="009A19D0"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  <w:lang w:bidi="ar-YE"/>
                        </w:rPr>
                        <w:t xml:space="preserve">        </w:t>
                      </w:r>
                      <w:r w:rsidR="0065457B"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  <w:lang w:bidi="ar-YE"/>
                        </w:rPr>
                        <w:t xml:space="preserve">    </w:t>
                      </w:r>
                      <w:r w:rsidRPr="009A19D0"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  <w:lang w:bidi="ar-YE"/>
                        </w:rPr>
                        <w:t xml:space="preserve"> بعد أن أتم مصطفى ترتيب أدواته، نام مبكرا على غير عادته، وبات ينتظر بفارغ الصبر ما سيراه في الغد.</w:t>
                      </w:r>
                    </w:p>
                    <w:p w14:paraId="4CB4790E" w14:textId="45DB30B3" w:rsidR="009A19D0" w:rsidRDefault="009A19D0" w:rsidP="009A19D0">
                      <w:pPr>
                        <w:bidi/>
                        <w:spacing w:line="240" w:lineRule="auto"/>
                        <w:jc w:val="both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  <w:lang w:bidi="ar-YE"/>
                        </w:rPr>
                      </w:pPr>
                      <w:r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  <w:lang w:bidi="ar-YE"/>
                        </w:rPr>
                        <w:t xml:space="preserve">                                                                   </w:t>
                      </w:r>
                      <w:r w:rsidR="00870959"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  <w:lang w:bidi="ar-YE"/>
                        </w:rPr>
                        <w:t xml:space="preserve">       </w:t>
                      </w:r>
                      <w:r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  <w:lang w:bidi="ar-YE"/>
                        </w:rPr>
                        <w:t xml:space="preserve"> </w:t>
                      </w:r>
                      <w:r w:rsidRPr="009A19D0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  <w:lang w:bidi="ar-YE"/>
                        </w:rPr>
                        <w:t>من كتاب السنة الخامسة أساسي (بتصرف)</w:t>
                      </w:r>
                    </w:p>
                    <w:p w14:paraId="484B907F" w14:textId="151BD8B0" w:rsidR="00180609" w:rsidRDefault="00180609" w:rsidP="00180609">
                      <w:pPr>
                        <w:bidi/>
                        <w:spacing w:line="240" w:lineRule="auto"/>
                        <w:jc w:val="both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  <w:lang w:bidi="ar-YE"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  <w:lang w:bidi="ar-YE"/>
                        </w:rPr>
                        <w:t>شرح المفردات:</w:t>
                      </w:r>
                    </w:p>
                    <w:p w14:paraId="0EF3AD7E" w14:textId="1F3A871F" w:rsidR="00180609" w:rsidRPr="00AD5297" w:rsidRDefault="0069331D" w:rsidP="00AD5297">
                      <w:pPr>
                        <w:bidi/>
                        <w:spacing w:line="240" w:lineRule="auto"/>
                        <w:jc w:val="both"/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AD5297"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  <w:lang w:bidi="ar-DZ"/>
                        </w:rPr>
                        <w:t>حافلة: مليئة</w:t>
                      </w:r>
                    </w:p>
                    <w:p w14:paraId="7B8908C3" w14:textId="04DC33A7" w:rsidR="0069331D" w:rsidRPr="00AD5297" w:rsidRDefault="0069331D" w:rsidP="00AD5297">
                      <w:pPr>
                        <w:bidi/>
                        <w:spacing w:line="240" w:lineRule="auto"/>
                        <w:jc w:val="both"/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AD5297"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  <w:lang w:bidi="ar-DZ"/>
                        </w:rPr>
                        <w:t>السّمر: حديث السهرة</w:t>
                      </w:r>
                    </w:p>
                    <w:p w14:paraId="7E251A2F" w14:textId="209B6F2A" w:rsidR="0069331D" w:rsidRPr="00AD5297" w:rsidRDefault="00AD5297" w:rsidP="00AD5297">
                      <w:pPr>
                        <w:bidi/>
                        <w:spacing w:line="240" w:lineRule="auto"/>
                        <w:jc w:val="both"/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AD5297"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  <w:lang w:bidi="ar-DZ"/>
                        </w:rPr>
                        <w:t>بفارغ الصبر: بشوق كبير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AAA3BFF" w14:textId="4470B428" w:rsidR="00F03FC4" w:rsidRDefault="00F03FC4" w:rsidP="00F03FC4">
      <w:pPr>
        <w:bidi/>
        <w:rPr>
          <w:rFonts w:asciiTheme="majorBidi" w:hAnsiTheme="majorBidi" w:cstheme="majorBidi"/>
          <w:sz w:val="32"/>
          <w:szCs w:val="32"/>
        </w:rPr>
      </w:pPr>
    </w:p>
    <w:p w14:paraId="04658FEF" w14:textId="65318688" w:rsidR="00F03FC4" w:rsidRDefault="00F03FC4" w:rsidP="00F03FC4">
      <w:pPr>
        <w:bidi/>
        <w:rPr>
          <w:rFonts w:asciiTheme="majorBidi" w:hAnsiTheme="majorBidi" w:cstheme="majorBidi"/>
          <w:sz w:val="32"/>
          <w:szCs w:val="32"/>
        </w:rPr>
      </w:pPr>
    </w:p>
    <w:p w14:paraId="4F6CAD76" w14:textId="77777777" w:rsidR="00F03FC4" w:rsidRDefault="00F03FC4" w:rsidP="00F03FC4">
      <w:pPr>
        <w:bidi/>
        <w:rPr>
          <w:rFonts w:asciiTheme="majorBidi" w:hAnsiTheme="majorBidi" w:cstheme="majorBidi"/>
          <w:sz w:val="32"/>
          <w:szCs w:val="32"/>
        </w:rPr>
      </w:pPr>
    </w:p>
    <w:p w14:paraId="2A8FF681" w14:textId="77777777" w:rsidR="00F03FC4" w:rsidRDefault="00F03FC4" w:rsidP="00F03FC4">
      <w:pPr>
        <w:bidi/>
        <w:rPr>
          <w:rFonts w:asciiTheme="majorBidi" w:hAnsiTheme="majorBidi" w:cstheme="majorBidi"/>
          <w:sz w:val="32"/>
          <w:szCs w:val="32"/>
        </w:rPr>
      </w:pPr>
    </w:p>
    <w:p w14:paraId="753C81A5" w14:textId="77777777" w:rsidR="00F03FC4" w:rsidRDefault="00F03FC4" w:rsidP="00F03FC4">
      <w:pPr>
        <w:bidi/>
        <w:rPr>
          <w:rFonts w:asciiTheme="majorBidi" w:hAnsiTheme="majorBidi" w:cstheme="majorBidi"/>
          <w:sz w:val="32"/>
          <w:szCs w:val="32"/>
        </w:rPr>
      </w:pPr>
    </w:p>
    <w:p w14:paraId="06218F36" w14:textId="77777777" w:rsidR="00F03FC4" w:rsidRDefault="00F03FC4" w:rsidP="00F03FC4">
      <w:pPr>
        <w:bidi/>
        <w:rPr>
          <w:rFonts w:asciiTheme="majorBidi" w:hAnsiTheme="majorBidi" w:cstheme="majorBidi"/>
          <w:sz w:val="32"/>
          <w:szCs w:val="32"/>
        </w:rPr>
      </w:pPr>
    </w:p>
    <w:p w14:paraId="5158BD1F" w14:textId="77777777" w:rsidR="00F03FC4" w:rsidRDefault="00F03FC4" w:rsidP="00F03FC4">
      <w:pPr>
        <w:bidi/>
        <w:rPr>
          <w:rFonts w:asciiTheme="majorBidi" w:hAnsiTheme="majorBidi" w:cstheme="majorBidi"/>
          <w:sz w:val="32"/>
          <w:szCs w:val="32"/>
        </w:rPr>
      </w:pPr>
    </w:p>
    <w:p w14:paraId="6E616047" w14:textId="77777777" w:rsidR="00F03FC4" w:rsidRDefault="00F03FC4" w:rsidP="00F03FC4">
      <w:pPr>
        <w:bidi/>
        <w:rPr>
          <w:rFonts w:asciiTheme="majorBidi" w:hAnsiTheme="majorBidi" w:cstheme="majorBidi"/>
          <w:sz w:val="32"/>
          <w:szCs w:val="32"/>
        </w:rPr>
      </w:pPr>
    </w:p>
    <w:p w14:paraId="230D8249" w14:textId="77777777" w:rsidR="00F03FC4" w:rsidRDefault="00F03FC4" w:rsidP="00F03FC4">
      <w:pPr>
        <w:bidi/>
        <w:rPr>
          <w:rFonts w:asciiTheme="majorBidi" w:hAnsiTheme="majorBidi" w:cstheme="majorBidi"/>
          <w:sz w:val="32"/>
          <w:szCs w:val="32"/>
        </w:rPr>
      </w:pPr>
    </w:p>
    <w:p w14:paraId="7433D2EA" w14:textId="77777777" w:rsidR="00F03FC4" w:rsidRDefault="00F03FC4" w:rsidP="00F03FC4">
      <w:pPr>
        <w:bidi/>
        <w:rPr>
          <w:rFonts w:asciiTheme="majorBidi" w:hAnsiTheme="majorBidi" w:cstheme="majorBidi"/>
          <w:sz w:val="32"/>
          <w:szCs w:val="32"/>
        </w:rPr>
      </w:pPr>
    </w:p>
    <w:p w14:paraId="4952693B" w14:textId="31AA45B5" w:rsidR="00F03FC4" w:rsidRPr="000F7C75" w:rsidRDefault="00760606" w:rsidP="000F7C75">
      <w:pPr>
        <w:bidi/>
        <w:jc w:val="center"/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rtl/>
        </w:rPr>
      </w:pPr>
      <w:r w:rsidRPr="000F7C75">
        <w:rPr>
          <w:rFonts w:asciiTheme="majorBidi" w:hAnsiTheme="majorBidi" w:cstheme="majorBidi" w:hint="cs"/>
          <w:b/>
          <w:bCs/>
          <w:i/>
          <w:iCs/>
          <w:sz w:val="32"/>
          <w:szCs w:val="32"/>
          <w:u w:val="single"/>
          <w:rtl/>
        </w:rPr>
        <w:t>الأسئـــــلة</w:t>
      </w:r>
    </w:p>
    <w:p w14:paraId="12F320EA" w14:textId="232EC5A6" w:rsidR="00760606" w:rsidRDefault="00760606" w:rsidP="00760606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البناء الفكري:</w:t>
      </w:r>
    </w:p>
    <w:p w14:paraId="315C1555" w14:textId="4D2FA823" w:rsidR="00760606" w:rsidRPr="00AE4DC8" w:rsidRDefault="00760606" w:rsidP="00760606">
      <w:pPr>
        <w:pStyle w:val="Paragraphedeliste"/>
        <w:numPr>
          <w:ilvl w:val="0"/>
          <w:numId w:val="1"/>
        </w:numPr>
        <w:bidi/>
        <w:rPr>
          <w:rFonts w:asciiTheme="majorBidi" w:hAnsiTheme="majorBidi" w:cstheme="majorBidi"/>
          <w:sz w:val="32"/>
          <w:szCs w:val="32"/>
        </w:rPr>
      </w:pPr>
      <w:r w:rsidRPr="00AE4DC8">
        <w:rPr>
          <w:rFonts w:asciiTheme="majorBidi" w:hAnsiTheme="majorBidi" w:cstheme="majorBidi" w:hint="cs"/>
          <w:sz w:val="28"/>
          <w:szCs w:val="28"/>
          <w:rtl/>
        </w:rPr>
        <w:t>كيف قضى مصطفى عطلته الصيفية؟</w:t>
      </w:r>
      <w:r w:rsidR="00AE4DC8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="00AE4DC8">
        <w:rPr>
          <w:rFonts w:asciiTheme="majorBidi" w:hAnsiTheme="majorBidi" w:cstheme="majorBidi" w:hint="cs"/>
          <w:sz w:val="18"/>
          <w:szCs w:val="18"/>
          <w:rtl/>
        </w:rPr>
        <w:t>............................................................................................................</w:t>
      </w:r>
    </w:p>
    <w:p w14:paraId="40AF4528" w14:textId="07428FAA" w:rsidR="00AE4DC8" w:rsidRPr="00AE4DC8" w:rsidRDefault="00AE4DC8" w:rsidP="00AE4DC8">
      <w:pPr>
        <w:bidi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 w:hint="cs"/>
          <w:sz w:val="20"/>
          <w:szCs w:val="20"/>
          <w:rtl/>
        </w:rPr>
        <w:t>...........................................................................................................................................................................................</w:t>
      </w:r>
    </w:p>
    <w:p w14:paraId="648A5C8F" w14:textId="0F855F63" w:rsidR="00760606" w:rsidRDefault="000729D2" w:rsidP="00760606">
      <w:pPr>
        <w:pStyle w:val="Paragraphedeliste"/>
        <w:numPr>
          <w:ilvl w:val="0"/>
          <w:numId w:val="1"/>
        </w:numPr>
        <w:bidi/>
        <w:rPr>
          <w:rFonts w:asciiTheme="majorBidi" w:hAnsiTheme="majorBidi" w:cstheme="majorBidi"/>
          <w:sz w:val="32"/>
          <w:szCs w:val="32"/>
        </w:rPr>
      </w:pPr>
      <w:r w:rsidRPr="00AE4DC8">
        <w:rPr>
          <w:rFonts w:asciiTheme="majorBidi" w:hAnsiTheme="majorBidi" w:cstheme="majorBidi" w:hint="cs"/>
          <w:sz w:val="28"/>
          <w:szCs w:val="28"/>
          <w:rtl/>
        </w:rPr>
        <w:t>كيف بات ينتظر مصطفى ما سيراه في الغد؟</w:t>
      </w:r>
      <w:r w:rsidR="00AE4DC8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="00AE4DC8">
        <w:rPr>
          <w:rFonts w:asciiTheme="majorBidi" w:hAnsiTheme="majorBidi" w:cstheme="majorBidi" w:hint="cs"/>
          <w:sz w:val="18"/>
          <w:szCs w:val="18"/>
          <w:rtl/>
        </w:rPr>
        <w:t>.............................................................................................</w:t>
      </w:r>
    </w:p>
    <w:p w14:paraId="7700250A" w14:textId="49FDF857" w:rsidR="00554A13" w:rsidRPr="00554A13" w:rsidRDefault="00554A13" w:rsidP="00554A13">
      <w:pPr>
        <w:bidi/>
        <w:rPr>
          <w:rFonts w:asciiTheme="majorBidi" w:hAnsiTheme="majorBidi" w:cstheme="majorBidi"/>
          <w:b/>
          <w:bCs/>
          <w:sz w:val="32"/>
          <w:szCs w:val="32"/>
        </w:rPr>
      </w:pPr>
      <w:r w:rsidRPr="00554A13">
        <w:rPr>
          <w:rFonts w:asciiTheme="majorBidi" w:hAnsiTheme="majorBidi" w:cstheme="majorBidi" w:hint="cs"/>
          <w:b/>
          <w:bCs/>
          <w:sz w:val="32"/>
          <w:szCs w:val="32"/>
          <w:rtl/>
        </w:rPr>
        <w:t>البناء اللغوي:</w:t>
      </w:r>
    </w:p>
    <w:p w14:paraId="6AD14018" w14:textId="3098CFBD" w:rsidR="00F03FC4" w:rsidRPr="00AE4DC8" w:rsidRDefault="00554A13" w:rsidP="00554A13">
      <w:pPr>
        <w:pStyle w:val="Paragraphedeliste"/>
        <w:numPr>
          <w:ilvl w:val="0"/>
          <w:numId w:val="2"/>
        </w:numPr>
        <w:bidi/>
        <w:rPr>
          <w:rFonts w:asciiTheme="majorBidi" w:hAnsiTheme="majorBidi" w:cstheme="majorBidi"/>
          <w:sz w:val="28"/>
          <w:szCs w:val="28"/>
        </w:rPr>
      </w:pPr>
      <w:r w:rsidRPr="00AE4DC8">
        <w:rPr>
          <w:rFonts w:asciiTheme="majorBidi" w:hAnsiTheme="majorBidi" w:cstheme="majorBidi" w:hint="cs"/>
          <w:sz w:val="28"/>
          <w:szCs w:val="28"/>
          <w:rtl/>
        </w:rPr>
        <w:t>استخرج من النص: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247236" w14:paraId="20553844" w14:textId="77777777" w:rsidTr="00247236">
        <w:tc>
          <w:tcPr>
            <w:tcW w:w="1870" w:type="dxa"/>
          </w:tcPr>
          <w:p w14:paraId="6F3EDF60" w14:textId="15D6F733" w:rsidR="00247236" w:rsidRDefault="00247236" w:rsidP="00554A13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فعل ماض</w:t>
            </w:r>
          </w:p>
        </w:tc>
        <w:tc>
          <w:tcPr>
            <w:tcW w:w="1870" w:type="dxa"/>
          </w:tcPr>
          <w:p w14:paraId="5A0C5704" w14:textId="55A40B19" w:rsidR="00247236" w:rsidRDefault="00247236" w:rsidP="00554A13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اسم</w:t>
            </w:r>
          </w:p>
        </w:tc>
        <w:tc>
          <w:tcPr>
            <w:tcW w:w="1870" w:type="dxa"/>
          </w:tcPr>
          <w:p w14:paraId="26731915" w14:textId="4D4F020F" w:rsidR="00247236" w:rsidRDefault="00247236" w:rsidP="00554A13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حرف</w:t>
            </w:r>
          </w:p>
        </w:tc>
        <w:tc>
          <w:tcPr>
            <w:tcW w:w="1870" w:type="dxa"/>
          </w:tcPr>
          <w:p w14:paraId="2896124C" w14:textId="31AAB4B6" w:rsidR="00247236" w:rsidRDefault="00247236" w:rsidP="00554A13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ضمير</w:t>
            </w:r>
          </w:p>
        </w:tc>
        <w:tc>
          <w:tcPr>
            <w:tcW w:w="1870" w:type="dxa"/>
          </w:tcPr>
          <w:p w14:paraId="2048B505" w14:textId="53875ED6" w:rsidR="00247236" w:rsidRDefault="000769D2" w:rsidP="00554A13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جمع مؤنث سالم</w:t>
            </w:r>
          </w:p>
        </w:tc>
      </w:tr>
      <w:tr w:rsidR="00247236" w14:paraId="1BFAB0A8" w14:textId="77777777" w:rsidTr="00247236">
        <w:tc>
          <w:tcPr>
            <w:tcW w:w="1870" w:type="dxa"/>
          </w:tcPr>
          <w:p w14:paraId="587476DC" w14:textId="77777777" w:rsidR="00247236" w:rsidRDefault="00247236" w:rsidP="00554A13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  <w:p w14:paraId="005C4C11" w14:textId="77777777" w:rsidR="00AE4DC8" w:rsidRDefault="00AE4DC8" w:rsidP="00AE4DC8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870" w:type="dxa"/>
          </w:tcPr>
          <w:p w14:paraId="6FDEE6F7" w14:textId="77777777" w:rsidR="00247236" w:rsidRDefault="00247236" w:rsidP="00554A13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870" w:type="dxa"/>
          </w:tcPr>
          <w:p w14:paraId="554F73D0" w14:textId="77777777" w:rsidR="00247236" w:rsidRDefault="00247236" w:rsidP="00554A13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870" w:type="dxa"/>
          </w:tcPr>
          <w:p w14:paraId="641AD1F2" w14:textId="77777777" w:rsidR="00247236" w:rsidRDefault="00247236" w:rsidP="00554A13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870" w:type="dxa"/>
          </w:tcPr>
          <w:p w14:paraId="73F51384" w14:textId="77777777" w:rsidR="00247236" w:rsidRDefault="00247236" w:rsidP="00554A13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</w:tbl>
    <w:p w14:paraId="34A7539F" w14:textId="77777777" w:rsidR="00822BC6" w:rsidRDefault="00822BC6" w:rsidP="00822BC6">
      <w:pPr>
        <w:bidi/>
        <w:ind w:left="360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14:paraId="72873F0C" w14:textId="3F2CAF3E" w:rsidR="00901632" w:rsidRPr="00822BC6" w:rsidRDefault="00901632" w:rsidP="00822BC6">
      <w:pPr>
        <w:pStyle w:val="Paragraphedeliste"/>
        <w:numPr>
          <w:ilvl w:val="0"/>
          <w:numId w:val="2"/>
        </w:numPr>
        <w:bidi/>
        <w:rPr>
          <w:rFonts w:asciiTheme="majorBidi" w:hAnsiTheme="majorBidi" w:cstheme="majorBidi"/>
          <w:sz w:val="28"/>
          <w:szCs w:val="28"/>
        </w:rPr>
      </w:pPr>
      <w:r w:rsidRPr="00822BC6">
        <w:rPr>
          <w:rFonts w:asciiTheme="majorBidi" w:hAnsiTheme="majorBidi" w:cstheme="majorBidi" w:hint="cs"/>
          <w:sz w:val="28"/>
          <w:szCs w:val="28"/>
          <w:rtl/>
          <w:lang w:bidi="ar-DZ"/>
        </w:rPr>
        <w:lastRenderedPageBreak/>
        <w:t>اقرأ الجُملةَ ثمَّ بين نوعها وعناصرها ووظيفة كل عنصر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793"/>
        <w:gridCol w:w="1710"/>
        <w:gridCol w:w="1620"/>
        <w:gridCol w:w="1350"/>
        <w:gridCol w:w="1561"/>
        <w:gridCol w:w="1316"/>
      </w:tblGrid>
      <w:tr w:rsidR="00901632" w:rsidRPr="00822BC6" w14:paraId="4269E0FF" w14:textId="77777777" w:rsidTr="00822BC6">
        <w:tc>
          <w:tcPr>
            <w:tcW w:w="1793" w:type="dxa"/>
          </w:tcPr>
          <w:p w14:paraId="4CFF7546" w14:textId="77777777" w:rsidR="00901632" w:rsidRPr="00822BC6" w:rsidRDefault="00901632" w:rsidP="00F5301A">
            <w:pPr>
              <w:bidi/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822BC6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الجملة</w:t>
            </w:r>
          </w:p>
        </w:tc>
        <w:tc>
          <w:tcPr>
            <w:tcW w:w="7557" w:type="dxa"/>
            <w:gridSpan w:val="5"/>
          </w:tcPr>
          <w:p w14:paraId="7F42D81E" w14:textId="360369C1" w:rsidR="00901632" w:rsidRPr="00822BC6" w:rsidRDefault="00AF1511" w:rsidP="00F5301A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822BC6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رتب مصطفى الأدوات في المحفظة</w:t>
            </w:r>
          </w:p>
        </w:tc>
      </w:tr>
      <w:tr w:rsidR="00901632" w:rsidRPr="00822BC6" w14:paraId="00C8F372" w14:textId="77777777" w:rsidTr="00822BC6">
        <w:tc>
          <w:tcPr>
            <w:tcW w:w="1793" w:type="dxa"/>
          </w:tcPr>
          <w:p w14:paraId="72E97844" w14:textId="77777777" w:rsidR="00901632" w:rsidRPr="00822BC6" w:rsidRDefault="00901632" w:rsidP="00F5301A">
            <w:pPr>
              <w:bidi/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822BC6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نوعها</w:t>
            </w:r>
          </w:p>
        </w:tc>
        <w:tc>
          <w:tcPr>
            <w:tcW w:w="7557" w:type="dxa"/>
            <w:gridSpan w:val="5"/>
          </w:tcPr>
          <w:p w14:paraId="01B7BC8C" w14:textId="77777777" w:rsidR="00901632" w:rsidRPr="00822BC6" w:rsidRDefault="00901632" w:rsidP="00F5301A">
            <w:pPr>
              <w:bidi/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822BC6" w:rsidRPr="00822BC6" w14:paraId="3C38FD38" w14:textId="77777777" w:rsidTr="00822BC6">
        <w:tc>
          <w:tcPr>
            <w:tcW w:w="1793" w:type="dxa"/>
          </w:tcPr>
          <w:p w14:paraId="383012D1" w14:textId="77777777" w:rsidR="00822BC6" w:rsidRPr="00822BC6" w:rsidRDefault="00822BC6" w:rsidP="00F5301A">
            <w:pPr>
              <w:bidi/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822BC6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عناصرها</w:t>
            </w:r>
          </w:p>
        </w:tc>
        <w:tc>
          <w:tcPr>
            <w:tcW w:w="1710" w:type="dxa"/>
          </w:tcPr>
          <w:p w14:paraId="0E94BB75" w14:textId="77777777" w:rsidR="00822BC6" w:rsidRPr="00822BC6" w:rsidRDefault="00822BC6" w:rsidP="00F5301A">
            <w:pPr>
              <w:bidi/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620" w:type="dxa"/>
          </w:tcPr>
          <w:p w14:paraId="7AE82296" w14:textId="77777777" w:rsidR="00822BC6" w:rsidRPr="00822BC6" w:rsidRDefault="00822BC6" w:rsidP="00F5301A">
            <w:pPr>
              <w:bidi/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350" w:type="dxa"/>
          </w:tcPr>
          <w:p w14:paraId="3683BF57" w14:textId="77777777" w:rsidR="00822BC6" w:rsidRPr="00822BC6" w:rsidRDefault="00822BC6" w:rsidP="00F5301A">
            <w:pPr>
              <w:bidi/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561" w:type="dxa"/>
          </w:tcPr>
          <w:p w14:paraId="77504757" w14:textId="77777777" w:rsidR="00822BC6" w:rsidRPr="00822BC6" w:rsidRDefault="00822BC6" w:rsidP="00F5301A">
            <w:pPr>
              <w:bidi/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316" w:type="dxa"/>
          </w:tcPr>
          <w:p w14:paraId="5DCDD388" w14:textId="77777777" w:rsidR="00822BC6" w:rsidRPr="00822BC6" w:rsidRDefault="00822BC6" w:rsidP="00F5301A">
            <w:pPr>
              <w:bidi/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822BC6" w:rsidRPr="00822BC6" w14:paraId="20A6A02C" w14:textId="77777777" w:rsidTr="00822BC6">
        <w:tc>
          <w:tcPr>
            <w:tcW w:w="1793" w:type="dxa"/>
          </w:tcPr>
          <w:p w14:paraId="71572E00" w14:textId="77777777" w:rsidR="00822BC6" w:rsidRPr="00822BC6" w:rsidRDefault="00822BC6" w:rsidP="00F5301A">
            <w:pPr>
              <w:bidi/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822BC6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وظيفة كل عنصر</w:t>
            </w:r>
          </w:p>
        </w:tc>
        <w:tc>
          <w:tcPr>
            <w:tcW w:w="1710" w:type="dxa"/>
          </w:tcPr>
          <w:p w14:paraId="0548A7E8" w14:textId="77777777" w:rsidR="00822BC6" w:rsidRPr="00822BC6" w:rsidRDefault="00822BC6" w:rsidP="00F5301A">
            <w:pPr>
              <w:bidi/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620" w:type="dxa"/>
          </w:tcPr>
          <w:p w14:paraId="4F5E19D7" w14:textId="77777777" w:rsidR="00822BC6" w:rsidRPr="00822BC6" w:rsidRDefault="00822BC6" w:rsidP="00F5301A">
            <w:pPr>
              <w:bidi/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350" w:type="dxa"/>
          </w:tcPr>
          <w:p w14:paraId="68122D89" w14:textId="77777777" w:rsidR="00822BC6" w:rsidRPr="00822BC6" w:rsidRDefault="00822BC6" w:rsidP="00F5301A">
            <w:pPr>
              <w:bidi/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561" w:type="dxa"/>
          </w:tcPr>
          <w:p w14:paraId="1C69D835" w14:textId="77777777" w:rsidR="00822BC6" w:rsidRPr="00822BC6" w:rsidRDefault="00822BC6" w:rsidP="00F5301A">
            <w:pPr>
              <w:bidi/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316" w:type="dxa"/>
          </w:tcPr>
          <w:p w14:paraId="23983143" w14:textId="77777777" w:rsidR="00822BC6" w:rsidRPr="00822BC6" w:rsidRDefault="00822BC6" w:rsidP="00F5301A">
            <w:pPr>
              <w:bidi/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</w:tbl>
    <w:p w14:paraId="4DEE7FF8" w14:textId="77777777" w:rsidR="00901632" w:rsidRPr="00901632" w:rsidRDefault="00901632" w:rsidP="00901632">
      <w:pPr>
        <w:bidi/>
        <w:rPr>
          <w:rFonts w:asciiTheme="majorBidi" w:hAnsiTheme="majorBidi" w:cstheme="majorBidi"/>
          <w:sz w:val="32"/>
          <w:szCs w:val="32"/>
        </w:rPr>
      </w:pPr>
    </w:p>
    <w:p w14:paraId="7DFFCDC2" w14:textId="59C4915A" w:rsidR="00F03FC4" w:rsidRPr="00822BC6" w:rsidRDefault="00A7552B" w:rsidP="00A7552B">
      <w:pPr>
        <w:pStyle w:val="Paragraphedeliste"/>
        <w:numPr>
          <w:ilvl w:val="0"/>
          <w:numId w:val="2"/>
        </w:numPr>
        <w:bidi/>
        <w:rPr>
          <w:rFonts w:asciiTheme="majorBidi" w:hAnsiTheme="majorBidi" w:cstheme="majorBidi"/>
          <w:sz w:val="28"/>
          <w:szCs w:val="28"/>
        </w:rPr>
      </w:pPr>
      <w:r w:rsidRPr="00822BC6">
        <w:rPr>
          <w:rFonts w:asciiTheme="majorBidi" w:hAnsiTheme="majorBidi" w:cstheme="majorBidi" w:hint="cs"/>
          <w:sz w:val="28"/>
          <w:szCs w:val="28"/>
          <w:rtl/>
        </w:rPr>
        <w:t>حول الجملة التالية إلى جمع المذكر:</w:t>
      </w:r>
    </w:p>
    <w:p w14:paraId="62E0A4ED" w14:textId="433A7339" w:rsidR="00A7552B" w:rsidRPr="00822BC6" w:rsidRDefault="00A7552B" w:rsidP="00A7552B">
      <w:pPr>
        <w:bidi/>
        <w:rPr>
          <w:rFonts w:asciiTheme="majorBidi" w:hAnsiTheme="majorBidi" w:cstheme="majorBidi"/>
          <w:sz w:val="28"/>
          <w:szCs w:val="28"/>
        </w:rPr>
      </w:pPr>
      <w:r w:rsidRPr="00822BC6">
        <w:rPr>
          <w:rFonts w:asciiTheme="majorBidi" w:hAnsiTheme="majorBidi" w:cstheme="majorBidi" w:hint="cs"/>
          <w:sz w:val="28"/>
          <w:szCs w:val="28"/>
          <w:rtl/>
        </w:rPr>
        <w:t>غدا سأعود إلى المدرسة وألتقي برفاقي بعد فراق طويل وعطلة حافلة بالذكريات</w:t>
      </w:r>
      <w:r w:rsidR="00062209" w:rsidRPr="00822BC6">
        <w:rPr>
          <w:rFonts w:asciiTheme="majorBidi" w:hAnsiTheme="majorBidi" w:cstheme="majorBidi" w:hint="cs"/>
          <w:sz w:val="28"/>
          <w:szCs w:val="28"/>
          <w:rtl/>
        </w:rPr>
        <w:t>، مليئة بالمسرات.</w:t>
      </w:r>
    </w:p>
    <w:p w14:paraId="4FC69E72" w14:textId="5501C9C5" w:rsidR="006C12B4" w:rsidRDefault="006C12B4" w:rsidP="006C12B4">
      <w:pPr>
        <w:bidi/>
        <w:rPr>
          <w:rFonts w:asciiTheme="majorBidi" w:hAnsiTheme="majorBidi" w:cstheme="majorBidi"/>
          <w:sz w:val="20"/>
          <w:szCs w:val="20"/>
          <w:rtl/>
          <w:lang w:bidi="ar-DZ"/>
        </w:rPr>
      </w:pPr>
      <w:r w:rsidRPr="00822BC6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التحويل: </w:t>
      </w:r>
      <w:r>
        <w:rPr>
          <w:rFonts w:asciiTheme="majorBidi" w:hAnsiTheme="majorBidi" w:cstheme="majorBidi" w:hint="cs"/>
          <w:sz w:val="20"/>
          <w:szCs w:val="20"/>
          <w:rtl/>
          <w:lang w:bidi="ar-DZ"/>
        </w:rPr>
        <w:t>...........................................................................................................................................................................................</w:t>
      </w:r>
    </w:p>
    <w:p w14:paraId="11B9576E" w14:textId="1C7F8A1D" w:rsidR="006C12B4" w:rsidRDefault="006C12B4" w:rsidP="006C12B4">
      <w:pPr>
        <w:bidi/>
        <w:rPr>
          <w:rFonts w:asciiTheme="majorBidi" w:hAnsiTheme="majorBidi" w:cstheme="majorBidi"/>
          <w:sz w:val="20"/>
          <w:szCs w:val="20"/>
          <w:rtl/>
          <w:lang w:bidi="ar-DZ"/>
        </w:rPr>
      </w:pPr>
      <w:r>
        <w:rPr>
          <w:rFonts w:asciiTheme="majorBidi" w:hAnsiTheme="majorBidi" w:cstheme="majorBidi" w:hint="cs"/>
          <w:sz w:val="20"/>
          <w:szCs w:val="20"/>
          <w:rtl/>
          <w:lang w:bidi="ar-DZ"/>
        </w:rPr>
        <w:t>...........................................................................................................................................................................................</w:t>
      </w:r>
    </w:p>
    <w:p w14:paraId="0E5BCC8A" w14:textId="40421B18" w:rsidR="006C12B4" w:rsidRDefault="006C12B4" w:rsidP="006C12B4">
      <w:pPr>
        <w:bidi/>
        <w:rPr>
          <w:rFonts w:asciiTheme="majorBidi" w:hAnsiTheme="majorBidi" w:cstheme="majorBidi"/>
          <w:sz w:val="20"/>
          <w:szCs w:val="20"/>
          <w:rtl/>
          <w:lang w:bidi="ar-DZ"/>
        </w:rPr>
      </w:pPr>
      <w:r>
        <w:rPr>
          <w:rFonts w:asciiTheme="majorBidi" w:hAnsiTheme="majorBidi" w:cstheme="majorBidi" w:hint="cs"/>
          <w:sz w:val="20"/>
          <w:szCs w:val="20"/>
          <w:rtl/>
          <w:lang w:bidi="ar-DZ"/>
        </w:rPr>
        <w:t>...........................................................................................................................................................................................</w:t>
      </w:r>
    </w:p>
    <w:p w14:paraId="44F3812E" w14:textId="6CBFAA0B" w:rsidR="006C12B4" w:rsidRPr="00822BC6" w:rsidRDefault="00D805BE" w:rsidP="00D805BE">
      <w:pPr>
        <w:pStyle w:val="Paragraphedeliste"/>
        <w:numPr>
          <w:ilvl w:val="0"/>
          <w:numId w:val="2"/>
        </w:numPr>
        <w:bidi/>
        <w:rPr>
          <w:rFonts w:asciiTheme="majorBidi" w:hAnsiTheme="majorBidi" w:cstheme="majorBidi"/>
          <w:sz w:val="28"/>
          <w:szCs w:val="28"/>
        </w:rPr>
      </w:pPr>
      <w:r w:rsidRPr="00822BC6">
        <w:rPr>
          <w:rFonts w:asciiTheme="majorBidi" w:hAnsiTheme="majorBidi" w:cstheme="majorBidi" w:hint="cs"/>
          <w:sz w:val="28"/>
          <w:szCs w:val="28"/>
          <w:rtl/>
        </w:rPr>
        <w:t>شكل النص تشكيلا تاما</w:t>
      </w:r>
    </w:p>
    <w:p w14:paraId="5F352B1C" w14:textId="23CFFFD7" w:rsidR="00D91413" w:rsidRPr="00822BC6" w:rsidRDefault="00D91413" w:rsidP="00D91413">
      <w:pPr>
        <w:pStyle w:val="Paragraphedeliste"/>
        <w:numPr>
          <w:ilvl w:val="0"/>
          <w:numId w:val="2"/>
        </w:numPr>
        <w:bidi/>
        <w:rPr>
          <w:rFonts w:asciiTheme="majorBidi" w:hAnsiTheme="majorBidi" w:cstheme="majorBidi"/>
          <w:sz w:val="28"/>
          <w:szCs w:val="28"/>
          <w:rtl/>
        </w:rPr>
      </w:pPr>
      <w:r w:rsidRPr="00822BC6">
        <w:rPr>
          <w:rFonts w:asciiTheme="majorBidi" w:hAnsiTheme="majorBidi" w:cstheme="majorBidi" w:hint="cs"/>
          <w:sz w:val="28"/>
          <w:szCs w:val="28"/>
          <w:rtl/>
          <w:lang w:bidi="ar-DZ"/>
        </w:rPr>
        <w:t>اكتب ما يملى عليك</w:t>
      </w:r>
    </w:p>
    <w:p w14:paraId="1F4371C8" w14:textId="7EF2FAA8" w:rsidR="00D91413" w:rsidRDefault="00D91413" w:rsidP="00D91413">
      <w:pPr>
        <w:bidi/>
        <w:rPr>
          <w:rFonts w:asciiTheme="majorBidi" w:hAnsiTheme="majorBidi" w:cstheme="majorBidi"/>
          <w:sz w:val="18"/>
          <w:szCs w:val="18"/>
          <w:rtl/>
          <w:lang w:bidi="ar-DZ"/>
        </w:rPr>
      </w:pPr>
      <w:r>
        <w:rPr>
          <w:rFonts w:asciiTheme="majorBidi" w:hAnsiTheme="majorBidi" w:cstheme="majorBidi" w:hint="cs"/>
          <w:sz w:val="18"/>
          <w:szCs w:val="18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</w:t>
      </w:r>
    </w:p>
    <w:p w14:paraId="7970B768" w14:textId="26F8ED09" w:rsidR="00D91413" w:rsidRDefault="00D91413" w:rsidP="00D91413">
      <w:pPr>
        <w:bidi/>
        <w:rPr>
          <w:rFonts w:asciiTheme="majorBidi" w:hAnsiTheme="majorBidi" w:cstheme="majorBidi"/>
          <w:sz w:val="18"/>
          <w:szCs w:val="18"/>
          <w:rtl/>
          <w:lang w:bidi="ar-DZ"/>
        </w:rPr>
      </w:pPr>
      <w:r>
        <w:rPr>
          <w:rFonts w:asciiTheme="majorBidi" w:hAnsiTheme="majorBidi" w:cstheme="majorBidi" w:hint="cs"/>
          <w:sz w:val="18"/>
          <w:szCs w:val="18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</w:t>
      </w:r>
    </w:p>
    <w:p w14:paraId="743901FF" w14:textId="58306B86" w:rsidR="00D91413" w:rsidRPr="005835F0" w:rsidRDefault="00D91413" w:rsidP="00D91413">
      <w:pPr>
        <w:bidi/>
        <w:rPr>
          <w:rFonts w:asciiTheme="majorBidi" w:hAnsiTheme="majorBidi" w:cstheme="majorBidi"/>
          <w:sz w:val="18"/>
          <w:szCs w:val="18"/>
          <w:lang w:bidi="ar-DZ"/>
        </w:rPr>
      </w:pPr>
      <w:r>
        <w:rPr>
          <w:rFonts w:asciiTheme="majorBidi" w:hAnsiTheme="majorBidi" w:cstheme="majorBidi" w:hint="cs"/>
          <w:sz w:val="18"/>
          <w:szCs w:val="18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</w:t>
      </w:r>
    </w:p>
    <w:p w14:paraId="537088F8" w14:textId="0E47B565" w:rsidR="00D91413" w:rsidRPr="00822BC6" w:rsidRDefault="003F3B85" w:rsidP="00D91413">
      <w:pPr>
        <w:bidi/>
        <w:rPr>
          <w:rFonts w:asciiTheme="majorBidi" w:hAnsiTheme="majorBidi" w:cstheme="majorBidi"/>
          <w:sz w:val="28"/>
          <w:szCs w:val="28"/>
          <w:rtl/>
        </w:rPr>
      </w:pPr>
      <w:r w:rsidRPr="00822BC6">
        <w:rPr>
          <w:rFonts w:asciiTheme="majorBidi" w:hAnsiTheme="majorBidi" w:cstheme="majorBidi" w:hint="cs"/>
          <w:sz w:val="28"/>
          <w:szCs w:val="28"/>
          <w:rtl/>
        </w:rPr>
        <w:t xml:space="preserve">الوضعية </w:t>
      </w:r>
      <w:proofErr w:type="spellStart"/>
      <w:r w:rsidRPr="00822BC6">
        <w:rPr>
          <w:rFonts w:asciiTheme="majorBidi" w:hAnsiTheme="majorBidi" w:cstheme="majorBidi" w:hint="cs"/>
          <w:sz w:val="28"/>
          <w:szCs w:val="28"/>
          <w:rtl/>
        </w:rPr>
        <w:t>الإدماجية</w:t>
      </w:r>
      <w:proofErr w:type="spellEnd"/>
      <w:r w:rsidRPr="00822BC6">
        <w:rPr>
          <w:rFonts w:asciiTheme="majorBidi" w:hAnsiTheme="majorBidi" w:cstheme="majorBidi" w:hint="cs"/>
          <w:sz w:val="28"/>
          <w:szCs w:val="28"/>
          <w:rtl/>
        </w:rPr>
        <w:t>:</w:t>
      </w:r>
    </w:p>
    <w:p w14:paraId="7CD539FB" w14:textId="0E9660E6" w:rsidR="003F3B85" w:rsidRPr="00822BC6" w:rsidRDefault="009536F0" w:rsidP="003F3B85">
      <w:pPr>
        <w:bidi/>
        <w:rPr>
          <w:rFonts w:asciiTheme="majorBidi" w:hAnsiTheme="majorBidi" w:cstheme="majorBidi"/>
          <w:sz w:val="28"/>
          <w:szCs w:val="28"/>
          <w:rtl/>
        </w:rPr>
      </w:pPr>
      <w:r w:rsidRPr="00822BC6">
        <w:rPr>
          <w:rFonts w:asciiTheme="majorBidi" w:hAnsiTheme="majorBidi" w:cstheme="majorBidi" w:hint="cs"/>
          <w:sz w:val="28"/>
          <w:szCs w:val="28"/>
          <w:rtl/>
        </w:rPr>
        <w:t>في فقرة لا تتجاوز 10 أسطر تحدث كيف قضيت عطلتك الصيفية، وكيف كان استعدادك للدخول المدرسي.</w:t>
      </w:r>
    </w:p>
    <w:p w14:paraId="15E2B3CE" w14:textId="13168B70" w:rsidR="009536F0" w:rsidRDefault="009536F0" w:rsidP="009536F0">
      <w:pPr>
        <w:bidi/>
        <w:rPr>
          <w:rFonts w:asciiTheme="majorBidi" w:hAnsiTheme="majorBidi" w:cstheme="majorBidi"/>
          <w:sz w:val="20"/>
          <w:szCs w:val="20"/>
          <w:rtl/>
        </w:rPr>
      </w:pPr>
      <w:r>
        <w:rPr>
          <w:rFonts w:asciiTheme="majorBidi" w:hAnsiTheme="majorBidi" w:cstheme="majorBidi" w:hint="cs"/>
          <w:sz w:val="20"/>
          <w:szCs w:val="20"/>
          <w:rtl/>
        </w:rPr>
        <w:t>...........................................................................................................................................................................................</w:t>
      </w:r>
    </w:p>
    <w:p w14:paraId="2E380CC3" w14:textId="6370E7AB" w:rsidR="009536F0" w:rsidRDefault="009536F0" w:rsidP="009536F0">
      <w:pPr>
        <w:bidi/>
        <w:rPr>
          <w:rFonts w:asciiTheme="majorBidi" w:hAnsiTheme="majorBidi" w:cstheme="majorBidi"/>
          <w:sz w:val="20"/>
          <w:szCs w:val="20"/>
          <w:rtl/>
        </w:rPr>
      </w:pPr>
      <w:r>
        <w:rPr>
          <w:rFonts w:asciiTheme="majorBidi" w:hAnsiTheme="majorBidi" w:cstheme="majorBidi" w:hint="cs"/>
          <w:sz w:val="20"/>
          <w:szCs w:val="20"/>
          <w:rtl/>
        </w:rPr>
        <w:t>...........................................................................................................................................................................................</w:t>
      </w:r>
    </w:p>
    <w:p w14:paraId="754C434B" w14:textId="33BAF486" w:rsidR="009536F0" w:rsidRDefault="009536F0" w:rsidP="009536F0">
      <w:pPr>
        <w:bidi/>
        <w:rPr>
          <w:rFonts w:asciiTheme="majorBidi" w:hAnsiTheme="majorBidi" w:cstheme="majorBidi"/>
          <w:sz w:val="20"/>
          <w:szCs w:val="20"/>
          <w:rtl/>
        </w:rPr>
      </w:pPr>
      <w:r>
        <w:rPr>
          <w:rFonts w:asciiTheme="majorBidi" w:hAnsiTheme="majorBidi" w:cstheme="majorBidi" w:hint="cs"/>
          <w:sz w:val="20"/>
          <w:szCs w:val="20"/>
          <w:rtl/>
        </w:rPr>
        <w:t>...........................................................................................................................................................................................</w:t>
      </w:r>
    </w:p>
    <w:p w14:paraId="075EE0C1" w14:textId="0F2ACBE0" w:rsidR="009536F0" w:rsidRDefault="009536F0" w:rsidP="009536F0">
      <w:pPr>
        <w:bidi/>
        <w:rPr>
          <w:rFonts w:asciiTheme="majorBidi" w:hAnsiTheme="majorBidi" w:cstheme="majorBidi"/>
          <w:sz w:val="20"/>
          <w:szCs w:val="20"/>
          <w:rtl/>
        </w:rPr>
      </w:pPr>
      <w:r>
        <w:rPr>
          <w:rFonts w:asciiTheme="majorBidi" w:hAnsiTheme="majorBidi" w:cstheme="majorBidi" w:hint="cs"/>
          <w:sz w:val="20"/>
          <w:szCs w:val="20"/>
          <w:rtl/>
        </w:rPr>
        <w:t>...........................................................................................................................................................................................</w:t>
      </w:r>
    </w:p>
    <w:p w14:paraId="4DF71A97" w14:textId="67847867" w:rsidR="009536F0" w:rsidRDefault="00856B45" w:rsidP="009536F0">
      <w:pPr>
        <w:bidi/>
        <w:rPr>
          <w:rFonts w:asciiTheme="majorBidi" w:hAnsiTheme="majorBidi" w:cstheme="majorBidi"/>
          <w:sz w:val="20"/>
          <w:szCs w:val="20"/>
          <w:rtl/>
        </w:rPr>
      </w:pPr>
      <w:r>
        <w:rPr>
          <w:rFonts w:asciiTheme="majorBidi" w:hAnsiTheme="majorBidi" w:cstheme="majorBidi" w:hint="cs"/>
          <w:sz w:val="20"/>
          <w:szCs w:val="20"/>
          <w:rtl/>
        </w:rPr>
        <w:t>...........................................................................................................................................................................................</w:t>
      </w:r>
    </w:p>
    <w:p w14:paraId="486AB1FC" w14:textId="0681F29A" w:rsidR="00856B45" w:rsidRPr="009536F0" w:rsidRDefault="00856B45" w:rsidP="00856B45">
      <w:pPr>
        <w:bidi/>
        <w:rPr>
          <w:rFonts w:asciiTheme="majorBidi" w:hAnsiTheme="majorBidi" w:cstheme="majorBidi"/>
          <w:sz w:val="20"/>
          <w:szCs w:val="20"/>
          <w:rtl/>
        </w:rPr>
      </w:pPr>
      <w:r>
        <w:rPr>
          <w:rFonts w:asciiTheme="majorBidi" w:hAnsiTheme="majorBidi" w:cstheme="majorBidi" w:hint="cs"/>
          <w:sz w:val="20"/>
          <w:szCs w:val="20"/>
          <w:rtl/>
        </w:rPr>
        <w:t>...........................................................................................................................................................................................</w:t>
      </w:r>
    </w:p>
    <w:p w14:paraId="7CB4B5FF" w14:textId="77777777" w:rsidR="000F7C75" w:rsidRDefault="000F7C75" w:rsidP="000F7C75">
      <w:pPr>
        <w:bidi/>
        <w:rPr>
          <w:rFonts w:asciiTheme="majorBidi" w:hAnsiTheme="majorBidi" w:cstheme="majorBidi"/>
          <w:sz w:val="20"/>
          <w:szCs w:val="20"/>
          <w:rtl/>
        </w:rPr>
      </w:pPr>
      <w:r>
        <w:rPr>
          <w:rFonts w:asciiTheme="majorBidi" w:hAnsiTheme="majorBidi" w:cstheme="majorBidi" w:hint="cs"/>
          <w:sz w:val="20"/>
          <w:szCs w:val="20"/>
          <w:rtl/>
        </w:rPr>
        <w:t>...........................................................................................................................................................................................</w:t>
      </w:r>
    </w:p>
    <w:p w14:paraId="500D9169" w14:textId="3BB6FD29" w:rsidR="00F03FC4" w:rsidRDefault="000F7C75" w:rsidP="000F7C75">
      <w:pPr>
        <w:bidi/>
        <w:rPr>
          <w:rFonts w:asciiTheme="majorBidi" w:hAnsiTheme="majorBidi" w:cstheme="majorBidi"/>
          <w:sz w:val="20"/>
          <w:szCs w:val="20"/>
          <w:rtl/>
        </w:rPr>
      </w:pPr>
      <w:r>
        <w:rPr>
          <w:rFonts w:asciiTheme="majorBidi" w:hAnsiTheme="majorBidi" w:cstheme="majorBidi" w:hint="cs"/>
          <w:sz w:val="20"/>
          <w:szCs w:val="20"/>
          <w:rtl/>
        </w:rPr>
        <w:t>...........................................................................................................................................................................................</w:t>
      </w:r>
    </w:p>
    <w:p w14:paraId="7F6CFDA8" w14:textId="2D0FE2AB" w:rsidR="000F7C75" w:rsidRDefault="000F7C75" w:rsidP="000F7C75">
      <w:pPr>
        <w:bidi/>
        <w:rPr>
          <w:rFonts w:asciiTheme="majorBidi" w:hAnsiTheme="majorBidi" w:cstheme="majorBidi"/>
          <w:sz w:val="20"/>
          <w:szCs w:val="20"/>
          <w:rtl/>
        </w:rPr>
      </w:pPr>
      <w:r>
        <w:rPr>
          <w:rFonts w:asciiTheme="majorBidi" w:hAnsiTheme="majorBidi" w:cstheme="majorBidi" w:hint="cs"/>
          <w:sz w:val="20"/>
          <w:szCs w:val="20"/>
          <w:rtl/>
        </w:rPr>
        <w:t>...........................................................................................................................................................................................</w:t>
      </w:r>
    </w:p>
    <w:p w14:paraId="76CEEBE9" w14:textId="43622D7A" w:rsidR="004958DB" w:rsidRDefault="004958DB" w:rsidP="004958DB">
      <w:pPr>
        <w:bidi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lastRenderedPageBreak/>
        <w:t>فقرة الإمــــــلاء:</w:t>
      </w:r>
    </w:p>
    <w:p w14:paraId="53E1C517" w14:textId="4FB7D6CA" w:rsidR="002E5107" w:rsidRPr="004958DB" w:rsidRDefault="002E5107" w:rsidP="002E5107">
      <w:pPr>
        <w:bidi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الأمهات رحيمات / رأيت الفراشات / سألت عن اليتيمات / </w:t>
      </w:r>
      <w:r w:rsidR="00DE13B0">
        <w:rPr>
          <w:rFonts w:asciiTheme="majorBidi" w:hAnsiTheme="majorBidi" w:cstheme="majorBidi" w:hint="cs"/>
          <w:sz w:val="32"/>
          <w:szCs w:val="32"/>
          <w:rtl/>
        </w:rPr>
        <w:t xml:space="preserve">ذكاء / مؤونة / مائدة / سئل/ دفء/ بيت / مدرسة / </w:t>
      </w:r>
    </w:p>
    <w:sectPr w:rsidR="002E5107" w:rsidRPr="004958DB" w:rsidSect="00CF0F8B">
      <w:pgSz w:w="12240" w:h="15840"/>
      <w:pgMar w:top="1440" w:right="1440" w:bottom="1440" w:left="1440" w:header="720" w:footer="720" w:gutter="0"/>
      <w:pgBorders w:offsetFrom="page">
        <w:top w:val="thickThinSmallGap" w:sz="24" w:space="24" w:color="7030A0"/>
        <w:left w:val="thickThinSmallGap" w:sz="24" w:space="24" w:color="7030A0"/>
        <w:bottom w:val="thinThickSmallGap" w:sz="24" w:space="24" w:color="7030A0"/>
        <w:right w:val="thinThickSmallGap" w:sz="24" w:space="24" w:color="7030A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8370F"/>
    <w:multiLevelType w:val="hybridMultilevel"/>
    <w:tmpl w:val="B4B87168"/>
    <w:lvl w:ilvl="0" w:tplc="F4E6C4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A1660"/>
    <w:multiLevelType w:val="hybridMultilevel"/>
    <w:tmpl w:val="CED452CC"/>
    <w:lvl w:ilvl="0" w:tplc="E9724B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9714973">
    <w:abstractNumId w:val="1"/>
  </w:num>
  <w:num w:numId="2" w16cid:durableId="1318804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F8F"/>
    <w:rsid w:val="00057B65"/>
    <w:rsid w:val="00062209"/>
    <w:rsid w:val="000729D2"/>
    <w:rsid w:val="000769D2"/>
    <w:rsid w:val="000F7C75"/>
    <w:rsid w:val="00180609"/>
    <w:rsid w:val="001956A6"/>
    <w:rsid w:val="001A49BB"/>
    <w:rsid w:val="001D3561"/>
    <w:rsid w:val="00247236"/>
    <w:rsid w:val="00296825"/>
    <w:rsid w:val="002E5107"/>
    <w:rsid w:val="003F3B85"/>
    <w:rsid w:val="0040697A"/>
    <w:rsid w:val="00451D62"/>
    <w:rsid w:val="004958DB"/>
    <w:rsid w:val="00537E89"/>
    <w:rsid w:val="00554A13"/>
    <w:rsid w:val="00651149"/>
    <w:rsid w:val="0065457B"/>
    <w:rsid w:val="00673923"/>
    <w:rsid w:val="0069331D"/>
    <w:rsid w:val="006C12B4"/>
    <w:rsid w:val="006F59BD"/>
    <w:rsid w:val="00750798"/>
    <w:rsid w:val="00760606"/>
    <w:rsid w:val="00774B36"/>
    <w:rsid w:val="00822BC6"/>
    <w:rsid w:val="00833D9C"/>
    <w:rsid w:val="00856B45"/>
    <w:rsid w:val="00870959"/>
    <w:rsid w:val="00901632"/>
    <w:rsid w:val="009536F0"/>
    <w:rsid w:val="009A19D0"/>
    <w:rsid w:val="00A43B1F"/>
    <w:rsid w:val="00A53F65"/>
    <w:rsid w:val="00A7552B"/>
    <w:rsid w:val="00AD5297"/>
    <w:rsid w:val="00AE4DC8"/>
    <w:rsid w:val="00AF1511"/>
    <w:rsid w:val="00B55F8F"/>
    <w:rsid w:val="00BD4067"/>
    <w:rsid w:val="00BD5F26"/>
    <w:rsid w:val="00BE5D28"/>
    <w:rsid w:val="00CF0F8B"/>
    <w:rsid w:val="00D805BE"/>
    <w:rsid w:val="00D91413"/>
    <w:rsid w:val="00DE13B0"/>
    <w:rsid w:val="00E36838"/>
    <w:rsid w:val="00ED7130"/>
    <w:rsid w:val="00F03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22568"/>
  <w15:chartTrackingRefBased/>
  <w15:docId w15:val="{2C22D1BA-982E-48B7-974B-0CC1AA42B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55F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55F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55F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55F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55F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55F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55F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55F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55F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55F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55F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55F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55F8F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55F8F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55F8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55F8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55F8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55F8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55F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55F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55F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55F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55F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55F8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55F8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55F8F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55F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55F8F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B55F8F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247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1CE60-7B15-4582-B43C-914DE7DDD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16</cp:revision>
  <cp:lastPrinted>2025-09-22T15:19:00Z</cp:lastPrinted>
  <dcterms:created xsi:type="dcterms:W3CDTF">2025-09-21T18:56:00Z</dcterms:created>
  <dcterms:modified xsi:type="dcterms:W3CDTF">2025-09-22T15:33:00Z</dcterms:modified>
</cp:coreProperties>
</file>