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2" w:rsidRPr="00BE7042" w:rsidRDefault="00CF4C0C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42F09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51942" w:rsidRPr="00BE7042" w:rsidRDefault="00754B92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3.9pt;margin-top:9.55pt;width:369pt;height:52.4pt;z-index:251658240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51942" w:rsidRPr="00BE7042" w:rsidRDefault="007E43FC" w:rsidP="005F7E13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لولاية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5F7E13">
        <w:rPr>
          <w:rFonts w:ascii="BatangChe" w:eastAsia="BatangChe" w:hAnsi="BatangChe" w:hint="cs"/>
          <w:b/>
          <w:bCs/>
          <w:sz w:val="24"/>
          <w:szCs w:val="24"/>
          <w:rtl/>
        </w:rPr>
        <w:t>الوادي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</w:t>
      </w:r>
      <w:r w:rsidR="00E47090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السـنة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202</w:t>
      </w:r>
      <w:r w:rsidR="005F7E13"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 w:rsidR="005F7E13">
        <w:rPr>
          <w:rFonts w:ascii="BatangChe" w:eastAsia="BatangChe" w:hAnsi="BatangChe" w:hint="cs"/>
          <w:b/>
          <w:bCs/>
          <w:sz w:val="24"/>
          <w:szCs w:val="24"/>
          <w:rtl/>
        </w:rPr>
        <w:t>6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51942" w:rsidRPr="00BE7042" w:rsidRDefault="00E17A91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مفتشية التربية والتعليم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>ل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مقاطعة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الــمســتــوى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8B1AB0">
        <w:rPr>
          <w:rFonts w:ascii="BatangChe" w:eastAsia="BatangChe" w:hAnsi="BatangChe" w:hint="cs"/>
          <w:b/>
          <w:bCs/>
          <w:sz w:val="24"/>
          <w:szCs w:val="24"/>
          <w:rtl/>
        </w:rPr>
        <w:t>الخامس</w:t>
      </w:r>
      <w:r w:rsidR="000F0140">
        <w:rPr>
          <w:rFonts w:ascii="BatangChe" w:eastAsia="BatangChe" w:hAnsi="BatangChe" w:hint="cs"/>
          <w:b/>
          <w:bCs/>
          <w:sz w:val="24"/>
          <w:szCs w:val="24"/>
          <w:rtl/>
        </w:rPr>
        <w:t>ة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( أ )</w:t>
      </w:r>
    </w:p>
    <w:p w:rsidR="00E51942" w:rsidRPr="00BE7042" w:rsidRDefault="007E43FC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الاس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..............................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</w:p>
    <w:p w:rsidR="00E51942" w:rsidRPr="003153D3" w:rsidRDefault="009A36D1" w:rsidP="008D388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التثبيت : 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42F09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11025B" w:rsidRPr="0011025B" w:rsidRDefault="0011025B" w:rsidP="00BE7042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11025B" w:rsidRDefault="0011025B" w:rsidP="0011025B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65pt;margin-top:6.35pt;width:770.25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Xv8gIAABwGAAAOAAAAZHJzL2Uyb0RvYy54bWysVNuO0zAQfUfiHyy/d9P0ljbadNXttgiJ&#10;y4oF8ezaTmPh2MF2N10Q/8540pYu5QEhFCny+HLmzOXM9c2+1uRROq+sKWh61adEGm6FMtuCfvq4&#10;7k0p8YEZwbQ1sqBP0tOb+csX122Ty4GtrBbSEQAxPm+bglYhNHmSeF7Jmvkr20gDh6V1NQtgum0i&#10;HGsBvdbJoN+fJK11onGWS+9h9647pHPEL0vJw/uy9DIQXVDgFvDv8L+J/2R+zfKtY02l+IEG+wcW&#10;NVMGnJ6g7lhgZOfUBVStuLPeluGK2zqxZam4xBggmrT/WzQPFWskxgLJ8c0pTf7/wfJ3j/eOKAG1&#10;o8SwGkr0AZLGzFZLMozpaRufw62H5t7FAH3zxvIvnhi7rOCWXDhn20oyAaTSeD959iAaHp6STfvW&#10;CkBnu2AxU/vS1REQckD2WJCnU0HkPhAOm7NsOkizMSUcztJ+OkhnWLKE5cfnjfPhlbQ1iYuCOiCP&#10;8OzxjQ+RDsuPV5C+1UqsldZoxC6TS+3II4P+YJxLE1J8rnc18O32oc/6h06Bbeinbnt63AYX2K8R&#10;CR36cyfakBbID7IIQnjdQK7FRqOXZxdPGOdsJhds0uj2D3SOiTnBXFKpVQCxaVUXFMkfUGL1Vkag&#10;FAJTultDVNrELEmUUZdNsPYBlrgPRcIW/75Yj/vZaDjtZdl42BsNV/3e7XS97C2W6WSSrW6Xt6v0&#10;RwwkHeWVEkKaFWL6o+LS0d919EH7nVZOmjsRjKzsDmJ8qERLhIoNMRzPBtDaQoHosQaxCkxvYVrx&#10;4ChxNnxWoUKpxf6LGN5tN6eumE7ih519ho7JPXOcXMTW3dhDqiCTx6yhOKIeOl2F/WZ/kNjGiieQ&#10;CdBBLcBIhUVl3TdKWhhPBfVfd8xJSvRrA1KbpaNRnGdojMbZAAx3frI5P2GGA1RBA4SOy2XoZuCu&#10;cWpbgaeu641dgDxLhcKJ0u1YQQjRgBGEwRzGZZxx5zbe+jXU5z8BAAD//wMAUEsDBBQABgAIAAAA&#10;IQCOwWAo3QAAAAoBAAAPAAAAZHJzL2Rvd25yZXYueG1sTE9BTsMwELwj8QdrkbhRp4lCUYhTRRWI&#10;C0hQkLhuY+ME4nUUu0n4PdsTPe2MZjQ7U24X14vJjKHzpGC9SkAYarzuyCr4eH+8uQMRIpLG3pNR&#10;8GsCbKvLixIL7Wd6M9M+WsEhFApU0MY4FFKGpjUOw8oPhlj78qPDyHS0Uo84c7jrZZokt9JhR/yh&#10;xcHsWtP87I9Ogczw1dbfoX6epty63VM2P7x8KnV9tdT3IKJZ4r8ZTvW5OlTc6eCPpIPomecZO/mm&#10;GxAnPc9z3nJgtEnXIKtSnk+o/gAAAP//AwBQSwECLQAUAAYACAAAACEAtoM4kv4AAADhAQAAEwAA&#10;AAAAAAAAAAAAAAAAAAAAW0NvbnRlbnRfVHlwZXNdLnhtbFBLAQItABQABgAIAAAAIQA4/SH/1gAA&#10;AJQBAAALAAAAAAAAAAAAAAAAAC8BAABfcmVscy8ucmVsc1BLAQItABQABgAIAAAAIQC+lGXv8gIA&#10;ABwGAAAOAAAAAAAAAAAAAAAAAC4CAABkcnMvZTJvRG9jLnhtbFBLAQItABQABgAIAAAAIQCOwWAo&#10;3QAAAAoBAAAPAAAAAAAAAAAAAAAAAEwFAABkcnMvZG93bnJldi54bWxQSwUGAAAAAAQABADzAAAA&#10;VgYAAAAA&#10;" fillcolor="#dbe5f1 [660]" strokecolor="#f79646 [3209]" strokeweight="10pt">
                <v:stroke linestyle="thinThin"/>
                <v:shadow color="#868686"/>
                <v:textbox>
                  <w:txbxContent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التثبيت : 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42F09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11025B" w:rsidRPr="0011025B" w:rsidRDefault="0011025B" w:rsidP="00BE7042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11025B" w:rsidRDefault="0011025B" w:rsidP="0011025B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BE7042" w:rsidRDefault="00016351" w:rsidP="00016351">
      <w:pPr>
        <w:ind w:left="-3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985"/>
        <w:gridCol w:w="1842"/>
        <w:gridCol w:w="1985"/>
        <w:gridCol w:w="1701"/>
        <w:gridCol w:w="283"/>
        <w:gridCol w:w="1418"/>
        <w:gridCol w:w="1134"/>
        <w:gridCol w:w="1276"/>
      </w:tblGrid>
      <w:tr w:rsidR="00EB3E52" w:rsidRPr="00C87230" w:rsidTr="00754B92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754B92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754B92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754B92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3926D6" w:rsidRDefault="00366C99" w:rsidP="00754B92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754B92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754B92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6C99" w:rsidRPr="003926D6" w:rsidRDefault="00366C99" w:rsidP="00754B92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366C99" w:rsidRPr="003926D6" w:rsidRDefault="00366C99" w:rsidP="00754B92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3926D6" w:rsidRDefault="00366C99" w:rsidP="00754B92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754B92" w:rsidRPr="00C87230" w:rsidTr="00BA2C2A">
        <w:trPr>
          <w:trHeight w:val="72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54B92" w:rsidRPr="00D53D20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bookmarkStart w:id="0" w:name="_GoBack" w:colFirst="1" w:colLast="1"/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754B92" w:rsidRPr="00D53D20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08:00 – 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:30</w:t>
            </w:r>
          </w:p>
          <w:p w:rsidR="00754B92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754B92" w:rsidRPr="009A30CE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16"/>
                <w:szCs w:val="16"/>
                <w:rtl/>
              </w:rPr>
            </w:pPr>
          </w:p>
          <w:p w:rsidR="00754B92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13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(الأداء والفهم )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 دراسة ظاهرة تركيبية(60)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54B92" w:rsidRPr="001226F1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ودراسة ظاهرة الصرفية أو الإملائية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54B92" w:rsidRPr="004B13B3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926D6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انتاج كتابي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00"/>
            <w:vAlign w:val="center"/>
          </w:tcPr>
          <w:p w:rsidR="00754B92" w:rsidRPr="003926D6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4B92" w:rsidRPr="00366C99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54B92" w:rsidRPr="00366C99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4B92" w:rsidRPr="00366C99" w:rsidRDefault="00754B92" w:rsidP="00754B92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قيت</w:t>
            </w:r>
          </w:p>
        </w:tc>
      </w:tr>
      <w:bookmarkEnd w:id="0"/>
      <w:tr w:rsidR="00754B92" w:rsidRPr="00C87230" w:rsidTr="00754B92">
        <w:trPr>
          <w:trHeight w:val="42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754B92" w:rsidRPr="00C87230" w:rsidTr="00754B92">
        <w:trPr>
          <w:trHeight w:val="30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4B13B3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نتاج شفوي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754B92" w:rsidRPr="00366C99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علمية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1226F1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754B92" w:rsidRPr="00C87230" w:rsidTr="00754B92">
        <w:trPr>
          <w:trHeight w:val="37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54B92" w:rsidRPr="001226F1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754B92" w:rsidRPr="003926D6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754B92" w:rsidRPr="00C87230" w:rsidTr="00754B9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  <w:p w:rsidR="00754B92" w:rsidRPr="00BE7042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1226F1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754B92" w:rsidRPr="003926D6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4B13B3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4B92" w:rsidRPr="00C87230" w:rsidTr="00754B92">
        <w:trPr>
          <w:trHeight w:val="384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1226F1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4B13B3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754B92" w:rsidRPr="004B13B3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754B92" w:rsidRPr="00C87230" w:rsidTr="00754B92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4B92" w:rsidRPr="00D53D20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754B92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10:30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12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30</w:t>
            </w:r>
          </w:p>
          <w:p w:rsidR="00754B92" w:rsidRPr="009A30CE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12"/>
                <w:szCs w:val="12"/>
                <w:rtl/>
              </w:rPr>
            </w:pPr>
          </w:p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:00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366C99" w:rsidRDefault="00754B92" w:rsidP="00754B92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54B92" w:rsidRPr="001226F1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366C99" w:rsidRDefault="00754B92" w:rsidP="00754B92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1226F1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754B92" w:rsidRPr="00C87230" w:rsidTr="00754B9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832D99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54B92" w:rsidRPr="004B13B3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754B92" w:rsidRPr="00C87230" w:rsidTr="00754B92">
        <w:trPr>
          <w:trHeight w:val="38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832D99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4B13B3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التربية البدنية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4B13B3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4B92" w:rsidRPr="00C87230" w:rsidTr="00754B92">
        <w:trPr>
          <w:trHeight w:val="7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54B92" w:rsidRPr="00366C99" w:rsidRDefault="00754B92" w:rsidP="00754B92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832D99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4B13B3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754B92" w:rsidRPr="00C87230" w:rsidTr="00754B92">
        <w:trPr>
          <w:trHeight w:val="406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D53D20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754B92" w:rsidRPr="00D53D20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13:00 – 1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0</w:t>
            </w:r>
          </w:p>
          <w:p w:rsidR="00754B92" w:rsidRPr="00D53D20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</w:p>
          <w:p w:rsidR="00754B92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 – 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:00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54B92" w:rsidRPr="00EB3E52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(60)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1226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spacing w:line="40" w:lineRule="atLeast"/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EB3E52" w:rsidRDefault="00754B92" w:rsidP="00754B9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66C9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(45)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754B92" w:rsidRPr="00C87230" w:rsidTr="00754B9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366C99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754B92" w:rsidRPr="00C87230" w:rsidTr="00754B9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366C99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الجغرافيا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(45)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4B92" w:rsidRPr="00C87230" w:rsidTr="00754B9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5806B7" w:rsidRDefault="00754B92" w:rsidP="00754B9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التربية العلمية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366C99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4B92" w:rsidRPr="00C87230" w:rsidTr="00754B9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366C99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832D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4B92" w:rsidRPr="00C87230" w:rsidTr="00754B9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4B13B3" w:rsidRDefault="00754B92" w:rsidP="00754B92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فهم المنطوق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  <w:p w:rsidR="00754B92" w:rsidRPr="00366C99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366C99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754B92" w:rsidRPr="00C87230" w:rsidTr="00754B9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366C99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366C99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(45)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4B92" w:rsidRPr="00C87230" w:rsidTr="00754B9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4B13B3" w:rsidRDefault="00754B92" w:rsidP="00754B92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التعبير الشفوي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4B13B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محفوظات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(30)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366C99" w:rsidRDefault="00754B92" w:rsidP="00754B9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4B13B3" w:rsidRDefault="00754B92" w:rsidP="00754B92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مطالعة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(30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54B9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54B92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754B92" w:rsidRPr="00C87230" w:rsidTr="00754B92">
        <w:trPr>
          <w:trHeight w:val="94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4B92" w:rsidRPr="00BE7042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54B92" w:rsidRPr="00BE7042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B92" w:rsidRPr="00366C99" w:rsidRDefault="00754B92" w:rsidP="00754B92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B92" w:rsidRPr="004B13B3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B92" w:rsidRPr="00BE7042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54B92" w:rsidRPr="00600FBB" w:rsidRDefault="00754B92" w:rsidP="00754B92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22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6E60BD" w:rsidRPr="00AB46E4" w:rsidRDefault="004B13B3" w:rsidP="00016351">
      <w:pPr>
        <w:ind w:left="-337"/>
        <w:rPr>
          <w:b/>
          <w:bCs/>
          <w:sz w:val="28"/>
          <w:szCs w:val="28"/>
          <w:u w:val="single"/>
          <w:rtl/>
        </w:rPr>
      </w:pPr>
      <w:r w:rsidRPr="004B13B3">
        <w:rPr>
          <w:rFonts w:hint="cs"/>
          <w:b/>
          <w:bCs/>
          <w:sz w:val="28"/>
          <w:szCs w:val="28"/>
          <w:rtl/>
        </w:rPr>
        <w:t xml:space="preserve">      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>الأستاذ</w:t>
      </w:r>
      <w:r w:rsidR="00AB46E4" w:rsidRPr="00AB46E4">
        <w:rPr>
          <w:rFonts w:hint="cs"/>
          <w:sz w:val="28"/>
          <w:szCs w:val="28"/>
          <w:rtl/>
        </w:rPr>
        <w:t xml:space="preserve">             </w:t>
      </w:r>
      <w:r w:rsidR="00016351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016351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sz w:val="28"/>
          <w:szCs w:val="28"/>
          <w:rtl/>
        </w:rPr>
        <w:t xml:space="preserve">      </w:t>
      </w:r>
      <w:r w:rsidR="00AB46E4">
        <w:rPr>
          <w:rFonts w:hint="cs"/>
          <w:sz w:val="28"/>
          <w:szCs w:val="28"/>
          <w:rtl/>
        </w:rPr>
        <w:t xml:space="preserve">              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   </w:t>
      </w:r>
      <w:r w:rsidR="00AB46E4" w:rsidRPr="00AB46E4">
        <w:rPr>
          <w:rFonts w:hint="cs"/>
          <w:sz w:val="28"/>
          <w:szCs w:val="28"/>
          <w:rtl/>
        </w:rPr>
        <w:t xml:space="preserve">   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="00AB46E4" w:rsidRPr="00AB46E4">
        <w:rPr>
          <w:rFonts w:hint="cs"/>
          <w:sz w:val="28"/>
          <w:szCs w:val="28"/>
          <w:rtl/>
        </w:rPr>
        <w:t xml:space="preserve">        </w:t>
      </w:r>
      <w:r w:rsidR="00AB46E4">
        <w:rPr>
          <w:rFonts w:hint="cs"/>
          <w:sz w:val="28"/>
          <w:szCs w:val="28"/>
          <w:rtl/>
        </w:rPr>
        <w:t xml:space="preserve">         </w:t>
      </w:r>
      <w:r w:rsidR="00016351">
        <w:rPr>
          <w:rFonts w:hint="cs"/>
          <w:sz w:val="28"/>
          <w:szCs w:val="28"/>
          <w:rtl/>
        </w:rPr>
        <w:t xml:space="preserve">       </w:t>
      </w:r>
      <w:r w:rsidR="00AB46E4">
        <w:rPr>
          <w:rFonts w:hint="cs"/>
          <w:sz w:val="28"/>
          <w:szCs w:val="28"/>
          <w:rtl/>
        </w:rPr>
        <w:t xml:space="preserve">                              </w:t>
      </w:r>
      <w:r w:rsidR="00AB46E4" w:rsidRPr="00AB46E4">
        <w:rPr>
          <w:rFonts w:hint="cs"/>
          <w:sz w:val="28"/>
          <w:szCs w:val="28"/>
          <w:rtl/>
        </w:rPr>
        <w:t xml:space="preserve">   </w:t>
      </w:r>
      <w:r w:rsidR="00E20699">
        <w:rPr>
          <w:rFonts w:hint="cs"/>
          <w:sz w:val="28"/>
          <w:szCs w:val="28"/>
          <w:rtl/>
        </w:rPr>
        <w:t xml:space="preserve">        </w:t>
      </w:r>
      <w:r w:rsidR="00AB46E4" w:rsidRPr="00AB46E4">
        <w:rPr>
          <w:rFonts w:hint="cs"/>
          <w:sz w:val="28"/>
          <w:szCs w:val="28"/>
          <w:rtl/>
        </w:rPr>
        <w:t xml:space="preserve">  </w:t>
      </w:r>
      <w:r w:rsidR="00AB46E4" w:rsidRPr="00AB46E4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السيد المفتش </w:t>
      </w:r>
    </w:p>
    <w:p w:rsidR="00EB3E52" w:rsidRPr="00BE7042" w:rsidRDefault="00AB46E4" w:rsidP="00EB3E52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b/>
          <w:bCs/>
          <w:sz w:val="28"/>
          <w:szCs w:val="28"/>
          <w:rtl/>
        </w:rPr>
        <w:lastRenderedPageBreak/>
        <w:tab/>
      </w:r>
      <w:r w:rsidR="00EB3E5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EB3E52" w:rsidRPr="00BE7042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B3E52" w:rsidRPr="00BE7042" w:rsidRDefault="00754B92" w:rsidP="00EB3E52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 id="_x0000_s1027" type="#_x0000_t136" style="position:absolute;left:0;text-align:left;margin-left:183.9pt;margin-top:9.55pt;width:369pt;height:52.4pt;z-index:251661312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EB3E52" w:rsidRPr="00BE7042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B3E52" w:rsidRPr="00BE7042" w:rsidRDefault="00EB3E52" w:rsidP="005F7E13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 لولاية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5F7E13">
        <w:rPr>
          <w:rFonts w:ascii="BatangChe" w:eastAsia="BatangChe" w:hAnsi="BatangChe" w:hint="cs"/>
          <w:b/>
          <w:bCs/>
          <w:sz w:val="24"/>
          <w:szCs w:val="24"/>
          <w:rtl/>
        </w:rPr>
        <w:t>الوادي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</w:t>
      </w: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السـنة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202</w:t>
      </w:r>
      <w:r w:rsidR="005F7E13"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 w:rsidR="005F7E13">
        <w:rPr>
          <w:rFonts w:ascii="BatangChe" w:eastAsia="BatangChe" w:hAnsi="BatangChe" w:hint="cs"/>
          <w:b/>
          <w:bCs/>
          <w:sz w:val="24"/>
          <w:szCs w:val="24"/>
          <w:rtl/>
        </w:rPr>
        <w:t>6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Pr="00BE7042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Pr="00BE7042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B3E52" w:rsidRPr="00BE7042" w:rsidRDefault="00EB3E52" w:rsidP="00EB3E52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مفتشية التربية والتعليم الابتدائي لمقاطعة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                               الــمســتــوى :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الخامسة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( أ )</w:t>
      </w:r>
    </w:p>
    <w:p w:rsidR="00EB3E52" w:rsidRPr="00BE7042" w:rsidRDefault="00EB3E52" w:rsidP="00EB3E52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الابتدائية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                          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الاس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..............................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</w:t>
      </w:r>
    </w:p>
    <w:p w:rsidR="00EB3E52" w:rsidRPr="003153D3" w:rsidRDefault="00EB3E52" w:rsidP="00EB3E5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FD283" wp14:editId="07EBB373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B3E52" w:rsidRPr="004B13B3" w:rsidRDefault="00EB3E52" w:rsidP="00EB3E52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EB3E52" w:rsidRPr="004B13B3" w:rsidRDefault="00EB3E52" w:rsidP="00EB3E52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EB3E52" w:rsidRPr="004B13B3" w:rsidRDefault="00EB3E52" w:rsidP="00EB3E52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تاريخ التثبيت :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EB3E52" w:rsidRPr="004B13B3" w:rsidRDefault="00EB3E52" w:rsidP="00EB3E52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EB3E52" w:rsidRPr="0011025B" w:rsidRDefault="00EB3E52" w:rsidP="00EB3E52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EB3E52" w:rsidRDefault="00EB3E52" w:rsidP="00EB3E52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7.65pt;margin-top:6.35pt;width:770.25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Sd9AIAACMGAAAOAAAAZHJzL2Uyb0RvYy54bWysVNuO0zAQfUfiHyy/d9Okl7TVpqtut0VI&#10;C6xYEM+u4zQWjh1st+mC+HfGkzbbpTwghCJFHl/OnLmcub45VIrshXXS6IzGV31KhOYml3qb0c+f&#10;1r0JJc4znTNltMjok3D0Zv761XVTz0RiSqNyYQmAaDdr6oyW3tezKHK8FBVzV6YWGg4LYyvmwbTb&#10;KLesAfRKRUm/P44aY/PaGi6cg9279pDOEb8oBPcfisIJT1RGgZvHv8X/Jvyj+TWbbS2rS8mPNNg/&#10;sKiY1OC0g7pjnpGdlRdQleTWOFP4K26qyBSF5AJjgGji/m/RPJasFhgLJMfVXZrc/4Pl7/cPlsg8&#10;owklmlVQoo+QNKa3SpBBSE9TuxnceqwfbAjQ1feGf3VEm2UJt8TCWtOUguVAKg73oxcPguHgKdk0&#10;70wO6GznDWbqUNgqAEIOyAEL8tQVRBw84bA5TSdJnI4o4XAW9+MknmLJIjY7Pa+t82+EqUhYZNQC&#10;eYRn+3vnAx02O11B+kbJfC2VQiN0mVgqS/YM+oNxLrSP8bnaVcC33Yc+6x87Bbahn9rtyWkbXGC/&#10;BiR06M6dKE0aIJ+kAYTwqoZc5xuFXl5c7DDO2Ywv2MTB7R/onBLTwVxSqaQHsSlZZRTJH1FC9VY6&#10;Ryl4JlW7hqiUDlkSKKM2m2AdPCxxH4qELf5jsR710+Fg0kvT0aA3HKz6vdvJetlbLOPxOF3dLm9X&#10;8c8QSDyclTLPhV4hpjspLh7+XUcftd9qpdNcRzCwMjuI8bHMG5LL0BCD0TSJKRggeqxBqAJTW5hW&#10;3FtKrPFfpC9RaqH/Aoaz203XFZNx+LCzz9AxuWeOo4vY2hsHSBVk8pQ1FEfQQ6srf9gcUHyonKCV&#10;jcmfQC3ACiUBkxUWpbHfKWlgSmXUfdsxKyhRbzUobhoPh2GsoTEcpQkY9vxkc37CNAeojHrIAC6X&#10;vh2Fu9rKbQme2ubXZgEqLSTq55kVRBIMmEQY03FqhlF3buOt59k+/wUAAP//AwBQSwMEFAAGAAgA&#10;AAAhAI7BYCjdAAAACgEAAA8AAABkcnMvZG93bnJldi54bWxMT0FOwzAQvCPxB2uRuFGniUJRiFNF&#10;FYgLSFCQuG5j4wTidRS7Sfg92xM97YxmNDtTbhfXi8mMofOkYL1KQBhqvO7IKvh4f7y5AxEiksbe&#10;k1HwawJsq8uLEgvtZ3oz0z5awSEUClTQxjgUUoamNQ7Dyg+GWPvyo8PIdLRSjzhzuOtlmiS30mFH&#10;/KHFwexa0/zsj06BzPDV1t+hfp6m3LrdUzY/vHwqdX211PcgolnivxlO9bk6VNzp4I+kg+iZ5xk7&#10;+aYbECc9z3PecmC0Sdcgq1KeT6j+AAAA//8DAFBLAQItABQABgAIAAAAIQC2gziS/gAAAOEBAAAT&#10;AAAAAAAAAAAAAAAAAAAAAABbQ29udGVudF9UeXBlc10ueG1sUEsBAi0AFAAGAAgAAAAhADj9If/W&#10;AAAAlAEAAAsAAAAAAAAAAAAAAAAALwEAAF9yZWxzLy5yZWxzUEsBAi0AFAAGAAgAAAAhAEhVRJ30&#10;AgAAIwYAAA4AAAAAAAAAAAAAAAAALgIAAGRycy9lMm9Eb2MueG1sUEsBAi0AFAAGAAgAAAAhAI7B&#10;YCjdAAAACgEAAA8AAAAAAAAAAAAAAAAATgUAAGRycy9kb3ducmV2LnhtbFBLBQYAAAAABAAEAPMA&#10;AABYBgAAAAA=&#10;" fillcolor="#dbe5f1 [660]" strokecolor="#f79646 [3209]" strokeweight="10pt">
                <v:stroke linestyle="thinThin"/>
                <v:shadow color="#868686"/>
                <v:textbox>
                  <w:txbxContent>
                    <w:p w:rsidR="00EB3E52" w:rsidRPr="004B13B3" w:rsidRDefault="00EB3E52" w:rsidP="00EB3E52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EB3E52" w:rsidRPr="004B13B3" w:rsidRDefault="00EB3E52" w:rsidP="00EB3E52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EB3E52" w:rsidRPr="004B13B3" w:rsidRDefault="00EB3E52" w:rsidP="00EB3E52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تاريخ التثبيت :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EB3E52" w:rsidRPr="004B13B3" w:rsidRDefault="00EB3E52" w:rsidP="00EB3E52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EB3E52" w:rsidRPr="0011025B" w:rsidRDefault="00EB3E52" w:rsidP="00EB3E52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EB3E52" w:rsidRDefault="00EB3E52" w:rsidP="00EB3E52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EB3E52" w:rsidRDefault="00EB3E52" w:rsidP="00EB3E52">
      <w:pPr>
        <w:ind w:left="-3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Pr="00AB46E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AB46E4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985"/>
        <w:gridCol w:w="1842"/>
        <w:gridCol w:w="1985"/>
        <w:gridCol w:w="1701"/>
        <w:gridCol w:w="283"/>
        <w:gridCol w:w="1418"/>
        <w:gridCol w:w="1134"/>
        <w:gridCol w:w="1276"/>
      </w:tblGrid>
      <w:tr w:rsidR="00EB3E52" w:rsidRPr="00C87230" w:rsidTr="00DD01DA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EB3E52" w:rsidRPr="003926D6" w:rsidRDefault="00EB3E52" w:rsidP="00DD01DA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3E52" w:rsidRPr="003926D6" w:rsidRDefault="00EB3E52" w:rsidP="00DD01DA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926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EB3E52" w:rsidRPr="00C87230" w:rsidTr="00EB3E52">
        <w:trPr>
          <w:trHeight w:val="44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D53D20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EB3E52" w:rsidRPr="00D53D20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08:00 – 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:30</w:t>
            </w:r>
          </w:p>
          <w:p w:rsidR="00EB3E52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EB3E52" w:rsidRPr="009A30CE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16"/>
                <w:szCs w:val="16"/>
                <w:rtl/>
              </w:rPr>
            </w:pPr>
          </w:p>
          <w:p w:rsidR="00EB3E52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13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926D6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</w:t>
            </w:r>
            <w:r w:rsidRPr="00366C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قيت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3E52" w:rsidRPr="00600FBB" w:rsidRDefault="00EB3E52" w:rsidP="00DD01DA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3E52" w:rsidRPr="00600FBB" w:rsidRDefault="00EB3E52" w:rsidP="00DD01DA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600FBB" w:rsidRDefault="00EB3E52" w:rsidP="00DD01DA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42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EB3E52" w:rsidRPr="00C87230" w:rsidTr="00EB3E52">
        <w:trPr>
          <w:trHeight w:val="30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EB3E52" w:rsidRPr="00C87230" w:rsidTr="00EB3E52">
        <w:trPr>
          <w:trHeight w:val="372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926D6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926D6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384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EB3E52" w:rsidRPr="00C87230" w:rsidTr="00EB3E52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D53D20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EB3E52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 xml:space="preserve">10:30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12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30</w:t>
            </w:r>
          </w:p>
          <w:p w:rsidR="00EB3E52" w:rsidRPr="009A30CE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12"/>
                <w:szCs w:val="12"/>
                <w:rtl/>
              </w:rPr>
            </w:pPr>
          </w:p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 xml:space="preserve">:00 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00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1226F1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832D99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EB3E52" w:rsidRPr="00C87230" w:rsidTr="00EB3E52">
        <w:trPr>
          <w:trHeight w:val="384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832D99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7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3E52" w:rsidRPr="00366C99" w:rsidRDefault="00EB3E52" w:rsidP="00DD01DA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832D99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EB3E52" w:rsidRPr="00C87230" w:rsidTr="00EB3E52">
        <w:trPr>
          <w:trHeight w:val="406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D53D20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ف1</w:t>
            </w:r>
          </w:p>
          <w:p w:rsidR="00EB3E52" w:rsidRPr="00D53D20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13:00 – 1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5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:</w:t>
            </w:r>
            <w:r w:rsidRPr="00D53D20">
              <w:rPr>
                <w:rFonts w:ascii="Arial Unicode MS" w:eastAsia="Arial Unicode MS" w:hAnsi="Arial Unicode MS" w:cs="Arial Unicode MS" w:hint="cs"/>
                <w:b/>
                <w:bCs/>
                <w:color w:val="002060"/>
                <w:sz w:val="20"/>
                <w:szCs w:val="20"/>
                <w:rtl/>
              </w:rPr>
              <w:t>0</w:t>
            </w:r>
            <w:r w:rsidRPr="00D53D20"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  <w:t>0</w:t>
            </w:r>
          </w:p>
          <w:p w:rsidR="00EB3E52" w:rsidRPr="00D53D20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2060"/>
                <w:sz w:val="20"/>
                <w:szCs w:val="20"/>
                <w:rtl/>
              </w:rPr>
            </w:pPr>
          </w:p>
          <w:p w:rsidR="00EB3E52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ف2</w:t>
            </w:r>
          </w:p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5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0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 – 1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7</w:t>
            </w:r>
            <w:r w:rsidRPr="00366C99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:00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EB3E52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40" w:lineRule="atLeast"/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EB3E52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5806B7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832D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4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spacing w:line="4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B3E52" w:rsidRPr="00C87230" w:rsidTr="00EB3E52">
        <w:trPr>
          <w:trHeight w:val="94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3E52" w:rsidRPr="00366C99" w:rsidRDefault="00EB3E52" w:rsidP="00DD01DA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BE7042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366C99" w:rsidRDefault="00EB3E52" w:rsidP="00DD01DA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E52" w:rsidRPr="004B13B3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3E52" w:rsidRPr="00BE7042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B3E52" w:rsidRPr="00600FBB" w:rsidRDefault="00EB3E52" w:rsidP="00DD01DA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22 ساو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600FB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EB3E52" w:rsidRPr="00AB46E4" w:rsidRDefault="00EB3E52" w:rsidP="00EB3E52">
      <w:pPr>
        <w:ind w:left="-337"/>
        <w:rPr>
          <w:b/>
          <w:bCs/>
          <w:sz w:val="28"/>
          <w:szCs w:val="28"/>
          <w:u w:val="single"/>
          <w:rtl/>
        </w:rPr>
      </w:pPr>
      <w:r w:rsidRPr="004B13B3">
        <w:rPr>
          <w:rFonts w:hint="cs"/>
          <w:b/>
          <w:bCs/>
          <w:sz w:val="28"/>
          <w:szCs w:val="28"/>
          <w:rtl/>
        </w:rPr>
        <w:t xml:space="preserve">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AB46E4">
        <w:rPr>
          <w:rFonts w:hint="cs"/>
          <w:b/>
          <w:bCs/>
          <w:sz w:val="28"/>
          <w:szCs w:val="28"/>
          <w:u w:val="single"/>
          <w:rtl/>
        </w:rPr>
        <w:t>الأستاذ</w:t>
      </w:r>
      <w:r w:rsidRPr="00AB46E4">
        <w:rPr>
          <w:rFonts w:hint="cs"/>
          <w:sz w:val="28"/>
          <w:szCs w:val="28"/>
          <w:rtl/>
        </w:rPr>
        <w:t xml:space="preserve">             </w:t>
      </w:r>
      <w:r>
        <w:rPr>
          <w:rFonts w:hint="cs"/>
          <w:sz w:val="28"/>
          <w:szCs w:val="28"/>
          <w:rtl/>
        </w:rPr>
        <w:t xml:space="preserve"> </w:t>
      </w:r>
      <w:r w:rsidRPr="00AB46E4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sz w:val="28"/>
          <w:szCs w:val="28"/>
          <w:rtl/>
        </w:rPr>
        <w:t xml:space="preserve">  </w:t>
      </w:r>
      <w:r w:rsidRPr="00AB46E4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                         </w:t>
      </w:r>
      <w:r w:rsidRPr="00AB46E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</w:t>
      </w:r>
      <w:r w:rsidRPr="00AB46E4">
        <w:rPr>
          <w:rFonts w:hint="cs"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Pr="00AB46E4">
        <w:rPr>
          <w:rFonts w:hint="cs"/>
          <w:sz w:val="28"/>
          <w:szCs w:val="28"/>
          <w:rtl/>
        </w:rPr>
        <w:t xml:space="preserve">        </w:t>
      </w:r>
      <w:r>
        <w:rPr>
          <w:rFonts w:hint="cs"/>
          <w:sz w:val="28"/>
          <w:szCs w:val="28"/>
          <w:rtl/>
        </w:rPr>
        <w:t xml:space="preserve">                                              </w:t>
      </w:r>
      <w:r w:rsidRPr="00AB46E4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  </w:t>
      </w:r>
      <w:r w:rsidRPr="00AB46E4">
        <w:rPr>
          <w:rFonts w:hint="cs"/>
          <w:sz w:val="28"/>
          <w:szCs w:val="28"/>
          <w:rtl/>
        </w:rPr>
        <w:t xml:space="preserve">  </w:t>
      </w:r>
      <w:r w:rsidRPr="00AB46E4">
        <w:rPr>
          <w:rFonts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السيد المفتش </w:t>
      </w:r>
    </w:p>
    <w:p w:rsidR="00E51942" w:rsidRPr="00E51942" w:rsidRDefault="00EB3E52" w:rsidP="00EB3E52">
      <w:pPr>
        <w:tabs>
          <w:tab w:val="left" w:pos="385"/>
          <w:tab w:val="left" w:pos="8467"/>
        </w:tabs>
        <w:ind w:left="-13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</w:p>
    <w:sectPr w:rsidR="00E51942" w:rsidRPr="00E51942" w:rsidSect="00EB3E52">
      <w:pgSz w:w="16838" w:h="11906" w:orient="landscape"/>
      <w:pgMar w:top="568" w:right="709" w:bottom="284" w:left="567" w:header="708" w:footer="708" w:gutter="0"/>
      <w:pgBorders w:offsetFrom="page">
        <w:top w:val="heebieJeebies" w:sz="12" w:space="14" w:color="E36C0A" w:themeColor="accent6" w:themeShade="BF"/>
        <w:left w:val="heebieJeebies" w:sz="12" w:space="14" w:color="E36C0A" w:themeColor="accent6" w:themeShade="BF"/>
        <w:bottom w:val="heebieJeebies" w:sz="12" w:space="14" w:color="E36C0A" w:themeColor="accent6" w:themeShade="BF"/>
        <w:right w:val="heebieJeebies" w:sz="12" w:space="14" w:color="E36C0A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42"/>
    <w:rsid w:val="00016351"/>
    <w:rsid w:val="000223C1"/>
    <w:rsid w:val="0004082B"/>
    <w:rsid w:val="00040E97"/>
    <w:rsid w:val="000429CC"/>
    <w:rsid w:val="00075E36"/>
    <w:rsid w:val="000F0140"/>
    <w:rsid w:val="0011025B"/>
    <w:rsid w:val="00117CA5"/>
    <w:rsid w:val="0012052D"/>
    <w:rsid w:val="001226F1"/>
    <w:rsid w:val="001306B6"/>
    <w:rsid w:val="00146653"/>
    <w:rsid w:val="0015392B"/>
    <w:rsid w:val="001C1B33"/>
    <w:rsid w:val="001D5E44"/>
    <w:rsid w:val="001F39A5"/>
    <w:rsid w:val="002272BA"/>
    <w:rsid w:val="00245CFE"/>
    <w:rsid w:val="00262482"/>
    <w:rsid w:val="002669DB"/>
    <w:rsid w:val="0027670C"/>
    <w:rsid w:val="002A1D78"/>
    <w:rsid w:val="002A733F"/>
    <w:rsid w:val="002C46E7"/>
    <w:rsid w:val="002E3180"/>
    <w:rsid w:val="003003BE"/>
    <w:rsid w:val="003153D3"/>
    <w:rsid w:val="003323C5"/>
    <w:rsid w:val="00344E43"/>
    <w:rsid w:val="00366C99"/>
    <w:rsid w:val="003708D9"/>
    <w:rsid w:val="003926D6"/>
    <w:rsid w:val="003B7B21"/>
    <w:rsid w:val="003C2D58"/>
    <w:rsid w:val="003C3673"/>
    <w:rsid w:val="003E07B1"/>
    <w:rsid w:val="003E0C36"/>
    <w:rsid w:val="003E3623"/>
    <w:rsid w:val="00482DBA"/>
    <w:rsid w:val="00484BDD"/>
    <w:rsid w:val="004906F6"/>
    <w:rsid w:val="004B13B3"/>
    <w:rsid w:val="0050250A"/>
    <w:rsid w:val="00505F5D"/>
    <w:rsid w:val="005736EC"/>
    <w:rsid w:val="005806B7"/>
    <w:rsid w:val="005A2713"/>
    <w:rsid w:val="005D7CA3"/>
    <w:rsid w:val="005F7E13"/>
    <w:rsid w:val="00600FBB"/>
    <w:rsid w:val="0061610F"/>
    <w:rsid w:val="00623308"/>
    <w:rsid w:val="00652E47"/>
    <w:rsid w:val="0066768E"/>
    <w:rsid w:val="006811CC"/>
    <w:rsid w:val="00693510"/>
    <w:rsid w:val="006C44AF"/>
    <w:rsid w:val="006D5B45"/>
    <w:rsid w:val="006E60BD"/>
    <w:rsid w:val="00714409"/>
    <w:rsid w:val="0075486D"/>
    <w:rsid w:val="00754B92"/>
    <w:rsid w:val="00756299"/>
    <w:rsid w:val="00757A4F"/>
    <w:rsid w:val="00761769"/>
    <w:rsid w:val="0076412C"/>
    <w:rsid w:val="0078405A"/>
    <w:rsid w:val="007B3214"/>
    <w:rsid w:val="007E2945"/>
    <w:rsid w:val="007E3968"/>
    <w:rsid w:val="007E43FC"/>
    <w:rsid w:val="00832D99"/>
    <w:rsid w:val="00852854"/>
    <w:rsid w:val="00855D03"/>
    <w:rsid w:val="00857B54"/>
    <w:rsid w:val="00896D8B"/>
    <w:rsid w:val="008B1AB0"/>
    <w:rsid w:val="008D3882"/>
    <w:rsid w:val="00920C86"/>
    <w:rsid w:val="009552AD"/>
    <w:rsid w:val="009910AD"/>
    <w:rsid w:val="009A30CE"/>
    <w:rsid w:val="009A36D1"/>
    <w:rsid w:val="009E2A3B"/>
    <w:rsid w:val="009E4EA7"/>
    <w:rsid w:val="00A04258"/>
    <w:rsid w:val="00A0472C"/>
    <w:rsid w:val="00A16033"/>
    <w:rsid w:val="00A21013"/>
    <w:rsid w:val="00A6755E"/>
    <w:rsid w:val="00A91509"/>
    <w:rsid w:val="00AB128C"/>
    <w:rsid w:val="00AB46E4"/>
    <w:rsid w:val="00AC7FC9"/>
    <w:rsid w:val="00AD67CE"/>
    <w:rsid w:val="00AF44B7"/>
    <w:rsid w:val="00AF6E37"/>
    <w:rsid w:val="00B34F04"/>
    <w:rsid w:val="00B6101A"/>
    <w:rsid w:val="00BE7042"/>
    <w:rsid w:val="00C56509"/>
    <w:rsid w:val="00C60D8B"/>
    <w:rsid w:val="00C754D8"/>
    <w:rsid w:val="00C87230"/>
    <w:rsid w:val="00C96E7A"/>
    <w:rsid w:val="00CA51F7"/>
    <w:rsid w:val="00CE2848"/>
    <w:rsid w:val="00CE41FE"/>
    <w:rsid w:val="00CE5C4E"/>
    <w:rsid w:val="00CF4886"/>
    <w:rsid w:val="00CF4C0C"/>
    <w:rsid w:val="00D21F9F"/>
    <w:rsid w:val="00D42F09"/>
    <w:rsid w:val="00D53D20"/>
    <w:rsid w:val="00D6612D"/>
    <w:rsid w:val="00D81F1E"/>
    <w:rsid w:val="00DA32F5"/>
    <w:rsid w:val="00E17A91"/>
    <w:rsid w:val="00E20699"/>
    <w:rsid w:val="00E47090"/>
    <w:rsid w:val="00E51942"/>
    <w:rsid w:val="00EB3E52"/>
    <w:rsid w:val="00EE12B2"/>
    <w:rsid w:val="00EE18D4"/>
    <w:rsid w:val="00EF089B"/>
    <w:rsid w:val="00F00D33"/>
    <w:rsid w:val="00F52F3B"/>
    <w:rsid w:val="00F55492"/>
    <w:rsid w:val="00F90EBF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embratoria1983</cp:lastModifiedBy>
  <cp:revision>5</cp:revision>
  <cp:lastPrinted>2024-09-20T20:44:00Z</cp:lastPrinted>
  <dcterms:created xsi:type="dcterms:W3CDTF">2024-09-20T09:10:00Z</dcterms:created>
  <dcterms:modified xsi:type="dcterms:W3CDTF">2025-09-21T21:25:00Z</dcterms:modified>
</cp:coreProperties>
</file>