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BE" w:rsidRPr="00754E6D" w:rsidRDefault="000C2ABE" w:rsidP="0093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504D" w:themeColor="accent2"/>
          <w:sz w:val="28"/>
          <w:szCs w:val="28"/>
          <w:rtl/>
        </w:rPr>
      </w:pPr>
      <w:r w:rsidRPr="00754E6D">
        <w:rPr>
          <w:rFonts w:ascii="Times New Roman" w:eastAsia="Calibri" w:hAnsi="Times New Roman" w:cs="Times New Roman"/>
          <w:b/>
          <w:bCs/>
          <w:color w:val="C0504D" w:themeColor="accent2"/>
          <w:sz w:val="28"/>
          <w:szCs w:val="28"/>
          <w:rtl/>
        </w:rPr>
        <w:t>الجمهورية الجزائرية الديمقراطية الشعبية</w:t>
      </w:r>
    </w:p>
    <w:p w:rsidR="000C2ABE" w:rsidRPr="00754E6D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B0F0"/>
          <w:sz w:val="28"/>
          <w:szCs w:val="28"/>
          <w:rtl/>
        </w:rPr>
      </w:pPr>
      <w:r w:rsidRPr="00754E6D">
        <w:rPr>
          <w:rFonts w:ascii="Times New Roman" w:eastAsia="Calibri" w:hAnsi="Times New Roman" w:cs="Times New Roman"/>
          <w:b/>
          <w:bCs/>
          <w:color w:val="00B0F0"/>
          <w:sz w:val="28"/>
          <w:szCs w:val="28"/>
          <w:rtl/>
        </w:rPr>
        <w:tab/>
      </w:r>
      <w:r w:rsidR="000C2ABE" w:rsidRPr="00754E6D">
        <w:rPr>
          <w:rFonts w:ascii="Times New Roman" w:eastAsia="Calibri" w:hAnsi="Times New Roman" w:cs="Times New Roman"/>
          <w:b/>
          <w:bCs/>
          <w:color w:val="00B0F0"/>
          <w:sz w:val="28"/>
          <w:szCs w:val="28"/>
          <w:rtl/>
        </w:rPr>
        <w:t>وزارة التربية الوطنية</w:t>
      </w:r>
      <w:r w:rsidRPr="00754E6D">
        <w:rPr>
          <w:rFonts w:ascii="Times New Roman" w:eastAsia="Calibri" w:hAnsi="Times New Roman" w:cs="Times New Roman"/>
          <w:b/>
          <w:bCs/>
          <w:color w:val="00B0F0"/>
          <w:sz w:val="28"/>
          <w:szCs w:val="28"/>
          <w:rtl/>
        </w:rPr>
        <w:tab/>
      </w:r>
    </w:p>
    <w:p w:rsidR="00931D45" w:rsidRPr="00754E6D" w:rsidRDefault="00E23BCB" w:rsidP="00754E6D">
      <w:pPr>
        <w:rPr>
          <w:rFonts w:ascii="Times New Roman" w:eastAsia="Calibri" w:hAnsi="Times New Roman" w:cs="Times New Roman"/>
          <w:b/>
          <w:bCs/>
          <w:color w:val="92D050"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color w:val="92D050"/>
          <w:sz w:val="28"/>
          <w:szCs w:val="28"/>
          <w:rtl/>
          <w:lang w:val="fr-FR" w:eastAsia="fr-FR"/>
        </w:rPr>
        <w:pict>
          <v:rect id="_x0000_s1043" style="position:absolute;left:0;text-align:left;margin-left:208.5pt;margin-top:1.55pt;width:347.2pt;height:82.75pt;z-index:251685888;mso-wrap-style:none" fillcolor="white [3201]" strokecolor="white [3212]" strokeweight="5pt">
            <v:stroke linestyle="thickThin"/>
            <v:shadow color="#868686"/>
            <v:textbox style="mso-next-textbox:#_x0000_s1043;mso-fit-shape-to-text:t">
              <w:txbxContent>
                <w:p w:rsidR="00BB2AA1" w:rsidRDefault="00E23BCB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24.75pt;height:59.25pt">
                        <v:fill r:id="rId4" o:title=""/>
                        <v:stroke r:id="rId4" o:title=""/>
                        <v:shadow color="#868686"/>
                        <v:textpath style="font-family:&quot;Arial Black&quot;;v-text-kern:t" trim="t" fitpath="t" string="التوقيت الأسبوعي للسنة الثّانية -الدوام الواحد -"/>
                      </v:shape>
                    </w:pict>
                  </w:r>
                </w:p>
              </w:txbxContent>
            </v:textbox>
          </v:rect>
        </w:pict>
      </w:r>
      <w:r w:rsidR="000C2ABE" w:rsidRPr="00754E6D">
        <w:rPr>
          <w:rFonts w:ascii="Times New Roman" w:eastAsia="Calibri" w:hAnsi="Times New Roman" w:cs="Times New Roman"/>
          <w:b/>
          <w:bCs/>
          <w:color w:val="92D050"/>
          <w:sz w:val="28"/>
          <w:szCs w:val="28"/>
          <w:rtl/>
        </w:rPr>
        <w:t xml:space="preserve">مديرية التربية لولاية </w:t>
      </w:r>
      <w:r w:rsidR="000C2ABE" w:rsidRPr="00754E6D">
        <w:rPr>
          <w:rFonts w:ascii="Times New Roman" w:eastAsia="Calibri" w:hAnsi="Times New Roman" w:cs="Times New Roman" w:hint="cs"/>
          <w:color w:val="92D050"/>
          <w:sz w:val="28"/>
          <w:szCs w:val="28"/>
          <w:rtl/>
        </w:rPr>
        <w:t>....................</w:t>
      </w:r>
      <w:r w:rsidR="000C2ABE" w:rsidRPr="00754E6D">
        <w:rPr>
          <w:rFonts w:ascii="Times New Roman" w:eastAsia="Calibri" w:hAnsi="Times New Roman" w:cs="Times New Roman"/>
          <w:color w:val="92D050"/>
          <w:sz w:val="28"/>
          <w:szCs w:val="28"/>
          <w:rtl/>
        </w:rPr>
        <w:t xml:space="preserve"> </w:t>
      </w:r>
      <w:r w:rsidR="000C2ABE" w:rsidRPr="00754E6D">
        <w:rPr>
          <w:rFonts w:ascii="Times New Roman" w:eastAsia="Calibri" w:hAnsi="Times New Roman" w:cs="Times New Roman"/>
          <w:b/>
          <w:bCs/>
          <w:color w:val="92D050"/>
          <w:sz w:val="28"/>
          <w:szCs w:val="28"/>
          <w:rtl/>
        </w:rPr>
        <w:t xml:space="preserve">             </w:t>
      </w:r>
      <w:r w:rsidR="00931D45" w:rsidRPr="00754E6D">
        <w:rPr>
          <w:rFonts w:ascii="Times New Roman" w:eastAsia="Calibri" w:hAnsi="Times New Roman" w:cs="Times New Roman" w:hint="cs"/>
          <w:b/>
          <w:bCs/>
          <w:color w:val="92D050"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0C2ABE" w:rsidRPr="00754E6D">
        <w:rPr>
          <w:rFonts w:ascii="Times New Roman" w:eastAsia="Calibri" w:hAnsi="Times New Roman" w:cs="Times New Roman"/>
          <w:b/>
          <w:bCs/>
          <w:color w:val="92D050"/>
          <w:sz w:val="28"/>
          <w:szCs w:val="28"/>
          <w:rtl/>
        </w:rPr>
        <w:t xml:space="preserve">  </w:t>
      </w:r>
      <w:r w:rsidR="00931D45" w:rsidRPr="00754E6D">
        <w:rPr>
          <w:rFonts w:ascii="Times New Roman" w:eastAsia="Calibri" w:hAnsi="Times New Roman" w:cs="Times New Roman" w:hint="cs"/>
          <w:b/>
          <w:bCs/>
          <w:color w:val="92D050"/>
          <w:sz w:val="28"/>
          <w:szCs w:val="28"/>
          <w:rtl/>
        </w:rPr>
        <w:t xml:space="preserve"> الموسم الدراسي</w:t>
      </w:r>
      <w:r w:rsidR="00931D45" w:rsidRPr="00754E6D">
        <w:rPr>
          <w:rFonts w:ascii="Times New Roman" w:eastAsia="Calibri" w:hAnsi="Times New Roman" w:cs="Times New Roman"/>
          <w:b/>
          <w:bCs/>
          <w:color w:val="92D050"/>
          <w:sz w:val="28"/>
          <w:szCs w:val="28"/>
          <w:rtl/>
        </w:rPr>
        <w:t xml:space="preserve"> : </w:t>
      </w:r>
      <w:r w:rsidR="00AB37B4" w:rsidRPr="00754E6D">
        <w:rPr>
          <w:rFonts w:ascii="Times New Roman" w:eastAsia="Calibri" w:hAnsi="Times New Roman" w:cs="Times New Roman" w:hint="cs"/>
          <w:b/>
          <w:bCs/>
          <w:color w:val="92D050"/>
          <w:sz w:val="28"/>
          <w:szCs w:val="28"/>
          <w:rtl/>
        </w:rPr>
        <w:t>2025</w:t>
      </w:r>
      <w:r w:rsidR="00155C94" w:rsidRPr="00754E6D">
        <w:rPr>
          <w:rFonts w:ascii="Times New Roman" w:eastAsia="Calibri" w:hAnsi="Times New Roman" w:cs="Times New Roman" w:hint="cs"/>
          <w:b/>
          <w:bCs/>
          <w:color w:val="92D050"/>
          <w:sz w:val="28"/>
          <w:szCs w:val="28"/>
          <w:rtl/>
        </w:rPr>
        <w:t xml:space="preserve"> -</w:t>
      </w:r>
      <w:r w:rsidR="00AB37B4" w:rsidRPr="00754E6D">
        <w:rPr>
          <w:rFonts w:ascii="Times New Roman" w:eastAsia="Calibri" w:hAnsi="Times New Roman" w:cs="Times New Roman" w:hint="cs"/>
          <w:b/>
          <w:bCs/>
          <w:color w:val="92D050"/>
          <w:sz w:val="28"/>
          <w:szCs w:val="28"/>
          <w:rtl/>
        </w:rPr>
        <w:t>2026</w:t>
      </w:r>
    </w:p>
    <w:p w:rsidR="000C2ABE" w:rsidRPr="00E23BCB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</w:t>
      </w:r>
      <w:r w:rsidR="00931D45"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ال</w:t>
      </w:r>
      <w:r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مقا</w:t>
      </w:r>
      <w:r w:rsidR="00931D45"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طعة</w:t>
      </w:r>
      <w:r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:.</w:t>
      </w:r>
      <w:r w:rsidRPr="00E23BCB">
        <w:rPr>
          <w:rFonts w:ascii="Times New Roman" w:eastAsia="Calibri" w:hAnsi="Times New Roman" w:cs="Times New Roman" w:hint="cs"/>
          <w:color w:val="FF0000"/>
          <w:sz w:val="28"/>
          <w:szCs w:val="28"/>
          <w:rtl/>
        </w:rPr>
        <w:t>......................................</w:t>
      </w:r>
      <w:r w:rsidR="00931D45"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</w:t>
      </w:r>
      <w:r w:rsidR="00BE01DC"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               المستوى : الثانية </w:t>
      </w:r>
      <w:r w:rsidR="00931D45"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ابتدائي     </w:t>
      </w:r>
    </w:p>
    <w:p w:rsidR="000C2ABE" w:rsidRPr="00E23BCB" w:rsidRDefault="000C2ABE" w:rsidP="00931D45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rtl/>
        </w:rPr>
      </w:pPr>
      <w:r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المؤسسة : </w:t>
      </w:r>
      <w:r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.</w:t>
      </w:r>
      <w:r w:rsidRPr="00E23BCB">
        <w:rPr>
          <w:rFonts w:ascii="Times New Roman" w:eastAsia="Calibri" w:hAnsi="Times New Roman" w:cs="Times New Roman" w:hint="cs"/>
          <w:color w:val="FF0000"/>
          <w:sz w:val="28"/>
          <w:szCs w:val="28"/>
          <w:rtl/>
        </w:rPr>
        <w:t>...........................</w:t>
      </w:r>
      <w:r w:rsidRPr="00E23BCB">
        <w:rPr>
          <w:rFonts w:ascii="Times New Roman" w:eastAsia="Calibri" w:hAnsi="Times New Roman" w:cs="Times New Roman"/>
          <w:color w:val="FF0000"/>
          <w:sz w:val="28"/>
          <w:szCs w:val="28"/>
          <w:rtl/>
        </w:rPr>
        <w:t xml:space="preserve"> </w:t>
      </w:r>
      <w:r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</w:t>
      </w:r>
      <w:r w:rsidR="00931D45"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</w:t>
      </w:r>
      <w:r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الأستاذ</w:t>
      </w:r>
      <w:r w:rsidR="00931D45"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(ة)</w:t>
      </w:r>
      <w:r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: </w:t>
      </w:r>
      <w:r w:rsidRPr="00E23BCB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E23BCB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931D45" w:rsidRPr="00E23BCB">
        <w:rPr>
          <w:rFonts w:ascii="Times New Roman" w:eastAsia="Calibri" w:hAnsi="Times New Roman" w:cs="Times New Roman" w:hint="cs"/>
          <w:color w:val="FF0000"/>
          <w:sz w:val="28"/>
          <w:szCs w:val="28"/>
          <w:rtl/>
        </w:rPr>
        <w:t>....................</w:t>
      </w:r>
    </w:p>
    <w:p w:rsidR="00391AAE" w:rsidRPr="006E4071" w:rsidRDefault="00391AA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p w:rsidR="00E120DF" w:rsidRDefault="00E120DF" w:rsidP="00BD1FDC">
      <w:pPr>
        <w:tabs>
          <w:tab w:val="left" w:pos="11948"/>
        </w:tabs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tbl>
      <w:tblPr>
        <w:tblpPr w:leftFromText="141" w:rightFromText="141" w:vertAnchor="text" w:tblpXSpec="center" w:tblpY="1"/>
        <w:tblOverlap w:val="never"/>
        <w:bidiVisual/>
        <w:tblW w:w="1223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391AAE" w:rsidRPr="00E23BCB" w:rsidTr="00E23BCB">
        <w:trPr>
          <w:trHeight w:val="428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391AAE" w:rsidRPr="00E23BCB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الأنشطة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391AAE" w:rsidRPr="00E23BCB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391AAE" w:rsidRPr="00E23BCB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</w:t>
            </w: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AFEC2"/>
                <w:rtl/>
              </w:rPr>
              <w:t>ياض</w:t>
            </w: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يات</w:t>
            </w:r>
          </w:p>
        </w:tc>
        <w:tc>
          <w:tcPr>
            <w:tcW w:w="1270" w:type="dxa"/>
            <w:shd w:val="clear" w:color="auto" w:fill="F6E6E6"/>
            <w:vAlign w:val="center"/>
          </w:tcPr>
          <w:p w:rsidR="00391AAE" w:rsidRPr="00E23BCB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التربية  الإسلامية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AAE" w:rsidRPr="00E23BCB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91AAE" w:rsidRPr="00E23BCB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E23BC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91AAE" w:rsidRPr="00E23BCB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391AAE" w:rsidRPr="00E23BCB" w:rsidRDefault="00391AAE" w:rsidP="00E23BCB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  <w:p w:rsidR="00391AAE" w:rsidRPr="00E23BCB" w:rsidRDefault="00391AAE" w:rsidP="00E23BCB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3BC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العام </w:t>
            </w:r>
          </w:p>
        </w:tc>
      </w:tr>
      <w:tr w:rsidR="00391AAE" w:rsidRPr="00AE6405" w:rsidTr="00E23BCB">
        <w:trPr>
          <w:trHeight w:val="681"/>
        </w:trPr>
        <w:tc>
          <w:tcPr>
            <w:tcW w:w="2245" w:type="dxa"/>
            <w:shd w:val="clear" w:color="auto" w:fill="F6E6E6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91AAE" w:rsidRPr="00770101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91AAE" w:rsidRPr="00775E8C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391AAE" w:rsidRPr="00AE6405" w:rsidTr="00E23BCB">
        <w:trPr>
          <w:trHeight w:val="432"/>
        </w:trPr>
        <w:tc>
          <w:tcPr>
            <w:tcW w:w="2245" w:type="dxa"/>
            <w:shd w:val="clear" w:color="auto" w:fill="F6E6E6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91AAE" w:rsidRPr="00770101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391AAE" w:rsidRPr="00AE6405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91AAE" w:rsidRPr="00775E8C" w:rsidRDefault="00391AAE" w:rsidP="00E23BCB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D04289" w:rsidRPr="00D04289" w:rsidRDefault="00E23BCB" w:rsidP="00391AAE">
      <w:pPr>
        <w:tabs>
          <w:tab w:val="left" w:pos="11948"/>
        </w:tabs>
        <w:rPr>
          <w:lang w:bidi="ar-DZ"/>
        </w:rPr>
      </w:pPr>
      <w:r>
        <w:rPr>
          <w:lang w:bidi="ar-DZ"/>
        </w:rPr>
        <w:br w:type="textWrapping" w:clear="all"/>
      </w:r>
      <w:r w:rsidR="00BD1FDC">
        <w:rPr>
          <w:lang w:bidi="ar-DZ"/>
        </w:rPr>
        <w:tab/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1782"/>
        <w:gridCol w:w="284"/>
        <w:gridCol w:w="1417"/>
        <w:gridCol w:w="1559"/>
        <w:gridCol w:w="567"/>
        <w:gridCol w:w="1701"/>
        <w:gridCol w:w="1701"/>
        <w:gridCol w:w="709"/>
        <w:gridCol w:w="1701"/>
        <w:gridCol w:w="1418"/>
        <w:gridCol w:w="1701"/>
      </w:tblGrid>
      <w:tr w:rsidR="00E120DF" w:rsidRPr="008120B2" w:rsidTr="00391AAE">
        <w:tc>
          <w:tcPr>
            <w:tcW w:w="966" w:type="dxa"/>
            <w:vMerge w:val="restart"/>
            <w:shd w:val="clear" w:color="auto" w:fill="DBE5F1" w:themeFill="accent1" w:themeFillTint="33"/>
            <w:vAlign w:val="center"/>
          </w:tcPr>
          <w:p w:rsidR="00BE01DC" w:rsidRPr="00E120DF" w:rsidRDefault="00BE01DC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الأيام</w:t>
            </w:r>
          </w:p>
        </w:tc>
        <w:tc>
          <w:tcPr>
            <w:tcW w:w="9011" w:type="dxa"/>
            <w:gridSpan w:val="7"/>
            <w:shd w:val="clear" w:color="auto" w:fill="DBE5F1" w:themeFill="accent1" w:themeFillTint="33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الصباحية</w:t>
            </w:r>
          </w:p>
        </w:tc>
        <w:tc>
          <w:tcPr>
            <w:tcW w:w="709" w:type="dxa"/>
            <w:vMerge w:val="restart"/>
            <w:shd w:val="clear" w:color="auto" w:fill="FAFEC2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راحة </w:t>
            </w:r>
          </w:p>
        </w:tc>
        <w:tc>
          <w:tcPr>
            <w:tcW w:w="4820" w:type="dxa"/>
            <w:gridSpan w:val="3"/>
            <w:shd w:val="clear" w:color="auto" w:fill="DBE5F1" w:themeFill="accent1" w:themeFillTint="33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المسائية</w:t>
            </w:r>
          </w:p>
        </w:tc>
      </w:tr>
      <w:tr w:rsidR="00E120DF" w:rsidRPr="008120B2" w:rsidTr="00391AAE">
        <w:tc>
          <w:tcPr>
            <w:tcW w:w="966" w:type="dxa"/>
            <w:vMerge/>
            <w:vAlign w:val="center"/>
          </w:tcPr>
          <w:p w:rsidR="00BE01DC" w:rsidRPr="00E120DF" w:rsidRDefault="00BE01DC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1" w:type="dxa"/>
            <w:gridSpan w:val="7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8:00                       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إلى 9:30             من 9:45             إلى 11:15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13:00                  </w:t>
            </w:r>
            <w:r w:rsidR="00155C94" w:rsidRPr="00E23BCB">
              <w:rPr>
                <w:rFonts w:asciiTheme="majorBidi" w:hAnsiTheme="majorBidi" w:cs="Times New Roman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1024585</wp:posOffset>
                  </wp:positionH>
                  <wp:positionV relativeFrom="paragraph">
                    <wp:posOffset>-5485232</wp:posOffset>
                  </wp:positionV>
                  <wp:extent cx="7574991" cy="10628986"/>
                  <wp:effectExtent l="1543050" t="0" r="1530985" b="59182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73010" cy="106279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إلى 15:00</w:t>
            </w:r>
          </w:p>
        </w:tc>
      </w:tr>
      <w:tr w:rsidR="00E120DF" w:rsidRPr="008120B2" w:rsidTr="00AA2037">
        <w:tc>
          <w:tcPr>
            <w:tcW w:w="966" w:type="dxa"/>
            <w:shd w:val="clear" w:color="auto" w:fill="A3FFCD"/>
            <w:vAlign w:val="center"/>
          </w:tcPr>
          <w:p w:rsidR="00BE01DC" w:rsidRPr="00E23BCB" w:rsidRDefault="00BE01DC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red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red"/>
                <w:rtl/>
              </w:rPr>
              <w:t>الأحد</w:t>
            </w:r>
          </w:p>
        </w:tc>
        <w:tc>
          <w:tcPr>
            <w:tcW w:w="1782" w:type="dxa"/>
            <w:vAlign w:val="center"/>
          </w:tcPr>
          <w:p w:rsidR="00BE01DC" w:rsidRPr="00AA2037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فهم المنطوق</w:t>
            </w:r>
            <w:r w:rsidR="00E120DF"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30</w:t>
            </w:r>
            <w:r w:rsidR="00AA2037" w:rsidRPr="00AA20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د</w:t>
            </w:r>
          </w:p>
        </w:tc>
        <w:tc>
          <w:tcPr>
            <w:tcW w:w="1701" w:type="dxa"/>
            <w:gridSpan w:val="2"/>
            <w:vAlign w:val="center"/>
          </w:tcPr>
          <w:p w:rsidR="00BE01DC" w:rsidRPr="00AA2037" w:rsidRDefault="00E120DF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تعبير شفوي 30</w:t>
            </w:r>
            <w:r w:rsidR="00AA2037" w:rsidRPr="00AA20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E01DC" w:rsidRPr="00AA2037" w:rsidRDefault="00C47681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إسلامية 30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FAFEC2"/>
            <w:textDirection w:val="btLr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استراحة</w:t>
            </w:r>
            <w:r w:rsidR="00E120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120DF" w:rsidRPr="008319AB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AFEC2"/>
                <w:rtl/>
              </w:rPr>
              <w:t>15 د</w:t>
            </w:r>
          </w:p>
        </w:tc>
        <w:tc>
          <w:tcPr>
            <w:tcW w:w="1701" w:type="dxa"/>
            <w:vAlign w:val="center"/>
          </w:tcPr>
          <w:p w:rsidR="00BE01DC" w:rsidRPr="00E120DF" w:rsidRDefault="00BE01DC" w:rsidP="00391AAE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 w:rsidR="00E120DF"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1سا</w:t>
            </w:r>
          </w:p>
        </w:tc>
        <w:tc>
          <w:tcPr>
            <w:tcW w:w="1701" w:type="dxa"/>
            <w:vAlign w:val="center"/>
          </w:tcPr>
          <w:p w:rsidR="00BE01DC" w:rsidRPr="00E23BCB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</w:rPr>
              <w:t>رياضيات</w:t>
            </w:r>
            <w:r w:rsidR="00E120DF" w:rsidRPr="00E23BCB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</w:rPr>
              <w:t xml:space="preserve"> 30</w:t>
            </w:r>
            <w:r w:rsidR="00391AAE" w:rsidRPr="00E23BCB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709" w:type="dxa"/>
            <w:vMerge w:val="restart"/>
            <w:shd w:val="clear" w:color="auto" w:fill="FAFEC2"/>
            <w:textDirection w:val="btLr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11:15 إلى 13:00</w:t>
            </w:r>
          </w:p>
        </w:tc>
        <w:tc>
          <w:tcPr>
            <w:tcW w:w="1701" w:type="dxa"/>
            <w:vAlign w:val="center"/>
          </w:tcPr>
          <w:p w:rsidR="00BE01DC" w:rsidRPr="00E120DF" w:rsidRDefault="00BE01DC" w:rsidP="00391AAE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 w:rsidR="00E120DF"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1418" w:type="dxa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20DF"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701" w:type="dxa"/>
            <w:vAlign w:val="center"/>
          </w:tcPr>
          <w:p w:rsidR="00BE01DC" w:rsidRPr="00E120DF" w:rsidRDefault="00AA2037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 د</w:t>
            </w:r>
          </w:p>
        </w:tc>
      </w:tr>
      <w:tr w:rsidR="00391AAE" w:rsidRPr="008120B2" w:rsidTr="00AA2037">
        <w:tc>
          <w:tcPr>
            <w:tcW w:w="966" w:type="dxa"/>
            <w:shd w:val="clear" w:color="auto" w:fill="A3FFCD"/>
            <w:vAlign w:val="center"/>
          </w:tcPr>
          <w:p w:rsidR="00391AAE" w:rsidRPr="00E23BCB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  <w:t>الإثنين</w:t>
            </w:r>
          </w:p>
        </w:tc>
        <w:tc>
          <w:tcPr>
            <w:tcW w:w="3483" w:type="dxa"/>
            <w:gridSpan w:val="3"/>
            <w:vAlign w:val="center"/>
          </w:tcPr>
          <w:p w:rsidR="00391AAE" w:rsidRPr="00E120DF" w:rsidRDefault="00391AAE" w:rsidP="00AA203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إنتاج شفوي 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1سا </w:t>
            </w:r>
          </w:p>
        </w:tc>
        <w:tc>
          <w:tcPr>
            <w:tcW w:w="1559" w:type="dxa"/>
            <w:vAlign w:val="center"/>
          </w:tcPr>
          <w:p w:rsidR="00391AAE" w:rsidRPr="00E23BCB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ت إسلامية 30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391AAE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 </w:t>
            </w: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 30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 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0 د </w:t>
            </w:r>
          </w:p>
        </w:tc>
        <w:tc>
          <w:tcPr>
            <w:tcW w:w="1418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30 د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91AAE" w:rsidRPr="00E23BCB" w:rsidRDefault="00391AAE" w:rsidP="006951E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 xml:space="preserve">تربية بدنية </w:t>
            </w:r>
            <w:r w:rsidRPr="00E23BCB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1 سا </w:t>
            </w:r>
          </w:p>
        </w:tc>
      </w:tr>
      <w:tr w:rsidR="00391AAE" w:rsidRPr="008120B2" w:rsidTr="00AA2037">
        <w:tc>
          <w:tcPr>
            <w:tcW w:w="966" w:type="dxa"/>
            <w:shd w:val="clear" w:color="auto" w:fill="A3FFCD"/>
            <w:vAlign w:val="center"/>
          </w:tcPr>
          <w:p w:rsidR="00391AAE" w:rsidRPr="00E23BCB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28"/>
                <w:szCs w:val="28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92D050"/>
                <w:sz w:val="28"/>
                <w:szCs w:val="28"/>
                <w:rtl/>
              </w:rPr>
              <w:t>الثلاثاء</w:t>
            </w:r>
          </w:p>
        </w:tc>
        <w:tc>
          <w:tcPr>
            <w:tcW w:w="2066" w:type="dxa"/>
            <w:gridSpan w:val="2"/>
            <w:vAlign w:val="center"/>
          </w:tcPr>
          <w:p w:rsidR="00391AAE" w:rsidRPr="00E120DF" w:rsidRDefault="00391AAE" w:rsidP="00AA203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1سا</w:t>
            </w:r>
          </w:p>
        </w:tc>
        <w:tc>
          <w:tcPr>
            <w:tcW w:w="2976" w:type="dxa"/>
            <w:gridSpan w:val="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 30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 </w:t>
            </w:r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سا</w:t>
            </w: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 30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3"/>
            <w:shd w:val="clear" w:color="auto" w:fill="BFBFBF" w:themeFill="background1" w:themeFillShade="BF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91AAE" w:rsidRPr="008120B2" w:rsidTr="006C34C7">
        <w:tc>
          <w:tcPr>
            <w:tcW w:w="966" w:type="dxa"/>
            <w:shd w:val="clear" w:color="auto" w:fill="A3FFCD"/>
            <w:vAlign w:val="center"/>
          </w:tcPr>
          <w:p w:rsidR="00391AAE" w:rsidRPr="00E23BCB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Yellow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Yellow"/>
                <w:rtl/>
              </w:rPr>
              <w:t>الأربعاء</w:t>
            </w:r>
          </w:p>
        </w:tc>
        <w:tc>
          <w:tcPr>
            <w:tcW w:w="2066" w:type="dxa"/>
            <w:gridSpan w:val="2"/>
            <w:shd w:val="clear" w:color="auto" w:fill="D6E3BC" w:themeFill="accent3" w:themeFillTint="66"/>
            <w:vAlign w:val="center"/>
          </w:tcPr>
          <w:p w:rsidR="00391AAE" w:rsidRPr="00E23BCB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تربية بدنية </w:t>
            </w:r>
            <w:r w:rsidRPr="00E23BC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2976" w:type="dxa"/>
            <w:gridSpan w:val="2"/>
            <w:vAlign w:val="center"/>
          </w:tcPr>
          <w:p w:rsidR="00391AAE" w:rsidRPr="00E23BCB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</w:rPr>
              <w:t>رياضيات 30</w:t>
            </w:r>
            <w:r w:rsidRPr="00E23BCB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AA203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 </w:t>
            </w:r>
          </w:p>
        </w:tc>
        <w:tc>
          <w:tcPr>
            <w:tcW w:w="1701" w:type="dxa"/>
            <w:vAlign w:val="center"/>
          </w:tcPr>
          <w:p w:rsidR="00391AAE" w:rsidRPr="00E23BCB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28"/>
                <w:szCs w:val="28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92D050"/>
                <w:sz w:val="28"/>
                <w:szCs w:val="28"/>
                <w:rtl/>
              </w:rPr>
              <w:t>ت إسلامية 30</w:t>
            </w:r>
            <w:r w:rsidR="00AA2037" w:rsidRPr="00E23BCB">
              <w:rPr>
                <w:rFonts w:asciiTheme="majorBidi" w:hAnsiTheme="majorBidi" w:cstheme="majorBidi" w:hint="cs"/>
                <w:b/>
                <w:bCs/>
                <w:color w:val="92D050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6C34C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إتقان </w:t>
            </w:r>
            <w:r w:rsidR="006C34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6C34C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1418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 د</w:t>
            </w:r>
          </w:p>
        </w:tc>
        <w:tc>
          <w:tcPr>
            <w:tcW w:w="1701" w:type="dxa"/>
            <w:vAlign w:val="center"/>
          </w:tcPr>
          <w:p w:rsidR="00391AAE" w:rsidRPr="00E120DF" w:rsidRDefault="00AA2037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 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391AAE" w:rsidRPr="008120B2" w:rsidTr="00AA2037">
        <w:tc>
          <w:tcPr>
            <w:tcW w:w="966" w:type="dxa"/>
            <w:shd w:val="clear" w:color="auto" w:fill="A3FFCD"/>
            <w:vAlign w:val="center"/>
          </w:tcPr>
          <w:p w:rsidR="00391AAE" w:rsidRPr="00E23BCB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</w:rPr>
              <w:t xml:space="preserve">الخميس </w:t>
            </w:r>
          </w:p>
        </w:tc>
        <w:tc>
          <w:tcPr>
            <w:tcW w:w="1782" w:type="dxa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  30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3260" w:type="dxa"/>
            <w:gridSpan w:val="3"/>
            <w:vAlign w:val="center"/>
          </w:tcPr>
          <w:p w:rsidR="00391AAE" w:rsidRPr="00E120DF" w:rsidRDefault="00391AAE" w:rsidP="00AA2037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إدماج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23BCB" w:rsidRDefault="00391AAE" w:rsidP="00AA2037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</w:rPr>
            </w:pPr>
            <w:r w:rsidRPr="00E23BCB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</w:rPr>
              <w:t xml:space="preserve">رياضيات </w:t>
            </w:r>
            <w:r w:rsidR="00AA2037" w:rsidRPr="00E23BCB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1701" w:type="dxa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30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3"/>
            <w:shd w:val="clear" w:color="auto" w:fill="BFBFBF" w:themeFill="background1" w:themeFillShade="BF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D04289" w:rsidRDefault="00D04289" w:rsidP="00D04289">
      <w:pPr>
        <w:rPr>
          <w:lang w:bidi="ar-DZ"/>
        </w:rPr>
      </w:pPr>
    </w:p>
    <w:p w:rsidR="000F2B57" w:rsidRPr="00155C94" w:rsidRDefault="00775E8C" w:rsidP="00155C94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توقيع الأستاذ 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) :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  <w:r w:rsidR="00BE47C6" w:rsidRPr="00BE47C6">
        <w:rPr>
          <w:rFonts w:ascii="Times New Roman" w:eastAsia="Calibri" w:hAnsi="Times New Roman" w:cs="Times New Roman" w:hint="cs"/>
          <w:b/>
          <w:bCs/>
          <w:sz w:val="28"/>
          <w:szCs w:val="28"/>
        </w:rPr>
        <w:t xml:space="preserve"> </w:t>
      </w:r>
    </w:p>
    <w:p w:rsidR="006951E7" w:rsidRPr="00927B8D" w:rsidRDefault="006951E7" w:rsidP="00927B8D">
      <w:pPr>
        <w:tabs>
          <w:tab w:val="left" w:pos="11948"/>
        </w:tabs>
        <w:rPr>
          <w:rtl/>
          <w:lang w:bidi="ar-DZ"/>
        </w:rPr>
      </w:pPr>
    </w:p>
    <w:p w:rsidR="006951E7" w:rsidRDefault="006951E7" w:rsidP="004F0B97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C81078" w:rsidRDefault="00C81078" w:rsidP="00C81078">
      <w:pPr>
        <w:tabs>
          <w:tab w:val="left" w:pos="11948"/>
        </w:tabs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C81078" w:rsidRPr="00D04289" w:rsidRDefault="00C81078" w:rsidP="00C81078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p w:rsidR="00C81078" w:rsidRDefault="00C81078" w:rsidP="00C81078">
      <w:pPr>
        <w:rPr>
          <w:lang w:bidi="ar-DZ"/>
        </w:rPr>
      </w:pPr>
    </w:p>
    <w:p w:rsidR="00C81078" w:rsidRDefault="00C81078" w:rsidP="00C81078">
      <w:pPr>
        <w:tabs>
          <w:tab w:val="left" w:pos="7223"/>
          <w:tab w:val="left" w:pos="12173"/>
        </w:tabs>
        <w:rPr>
          <w:b/>
          <w:bCs/>
          <w:rtl/>
          <w:lang w:bidi="ar-DZ"/>
        </w:rPr>
      </w:pPr>
    </w:p>
    <w:p w:rsidR="00C81078" w:rsidRDefault="00C81078" w:rsidP="00C81078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p w:rsidR="00C81078" w:rsidRDefault="00C81078" w:rsidP="00C81078">
      <w:pPr>
        <w:rPr>
          <w:rtl/>
          <w:lang w:bidi="ar-DZ"/>
        </w:rPr>
      </w:pPr>
    </w:p>
    <w:p w:rsidR="00C81078" w:rsidRPr="004F0B97" w:rsidRDefault="00C81078" w:rsidP="00C81078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sectPr w:rsidR="00C81078" w:rsidRPr="004F0B97" w:rsidSect="00931D4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C2ABE"/>
    <w:rsid w:val="00016D3B"/>
    <w:rsid w:val="00065E86"/>
    <w:rsid w:val="00073157"/>
    <w:rsid w:val="000C2ABE"/>
    <w:rsid w:val="000F2436"/>
    <w:rsid w:val="000F2B57"/>
    <w:rsid w:val="00151003"/>
    <w:rsid w:val="00155C94"/>
    <w:rsid w:val="00185C04"/>
    <w:rsid w:val="00195EF4"/>
    <w:rsid w:val="001A2E5C"/>
    <w:rsid w:val="001C7FB6"/>
    <w:rsid w:val="002A7043"/>
    <w:rsid w:val="00370EC9"/>
    <w:rsid w:val="00391AAE"/>
    <w:rsid w:val="004569A4"/>
    <w:rsid w:val="0046771F"/>
    <w:rsid w:val="004F0B74"/>
    <w:rsid w:val="004F0B97"/>
    <w:rsid w:val="00526194"/>
    <w:rsid w:val="00536645"/>
    <w:rsid w:val="00547D28"/>
    <w:rsid w:val="00556B87"/>
    <w:rsid w:val="00583BAE"/>
    <w:rsid w:val="00631678"/>
    <w:rsid w:val="00644CEE"/>
    <w:rsid w:val="006516D0"/>
    <w:rsid w:val="00665039"/>
    <w:rsid w:val="006951E7"/>
    <w:rsid w:val="006C34C7"/>
    <w:rsid w:val="006C3925"/>
    <w:rsid w:val="00706F5D"/>
    <w:rsid w:val="00745812"/>
    <w:rsid w:val="00754E6D"/>
    <w:rsid w:val="00775E8C"/>
    <w:rsid w:val="007B36B8"/>
    <w:rsid w:val="007C2DAC"/>
    <w:rsid w:val="007E016F"/>
    <w:rsid w:val="007E170B"/>
    <w:rsid w:val="007F0652"/>
    <w:rsid w:val="00800A9E"/>
    <w:rsid w:val="008120B2"/>
    <w:rsid w:val="008319AB"/>
    <w:rsid w:val="008A485F"/>
    <w:rsid w:val="008F2DAE"/>
    <w:rsid w:val="00927B8D"/>
    <w:rsid w:val="00931D45"/>
    <w:rsid w:val="00962E56"/>
    <w:rsid w:val="00A04812"/>
    <w:rsid w:val="00A1351F"/>
    <w:rsid w:val="00A145CE"/>
    <w:rsid w:val="00A313DA"/>
    <w:rsid w:val="00A5028B"/>
    <w:rsid w:val="00A9452D"/>
    <w:rsid w:val="00AA2037"/>
    <w:rsid w:val="00AB37B4"/>
    <w:rsid w:val="00AD3F1D"/>
    <w:rsid w:val="00B4254B"/>
    <w:rsid w:val="00B56C44"/>
    <w:rsid w:val="00B960CA"/>
    <w:rsid w:val="00BA6D79"/>
    <w:rsid w:val="00BB0DE2"/>
    <w:rsid w:val="00BB2AA1"/>
    <w:rsid w:val="00BB78CD"/>
    <w:rsid w:val="00BD1FDC"/>
    <w:rsid w:val="00BD4E43"/>
    <w:rsid w:val="00BE01DC"/>
    <w:rsid w:val="00BE267B"/>
    <w:rsid w:val="00BE47C6"/>
    <w:rsid w:val="00C164C0"/>
    <w:rsid w:val="00C47681"/>
    <w:rsid w:val="00C72026"/>
    <w:rsid w:val="00C81078"/>
    <w:rsid w:val="00CA1674"/>
    <w:rsid w:val="00CC4C17"/>
    <w:rsid w:val="00D04289"/>
    <w:rsid w:val="00D11FBD"/>
    <w:rsid w:val="00D22CB1"/>
    <w:rsid w:val="00D86961"/>
    <w:rsid w:val="00E120DF"/>
    <w:rsid w:val="00E13615"/>
    <w:rsid w:val="00E15C5E"/>
    <w:rsid w:val="00E1704D"/>
    <w:rsid w:val="00E23BCB"/>
    <w:rsid w:val="00E32BEE"/>
    <w:rsid w:val="00E57876"/>
    <w:rsid w:val="00EB2E89"/>
    <w:rsid w:val="00F109F4"/>
    <w:rsid w:val="00F55C71"/>
    <w:rsid w:val="00F72C7F"/>
    <w:rsid w:val="00FE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CDF30DA7-D00D-41A1-A1FC-8E9983A8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ABE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arwa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lenovo</cp:lastModifiedBy>
  <cp:revision>3</cp:revision>
  <dcterms:created xsi:type="dcterms:W3CDTF">2025-09-19T13:35:00Z</dcterms:created>
  <dcterms:modified xsi:type="dcterms:W3CDTF">2025-09-20T14:19:00Z</dcterms:modified>
</cp:coreProperties>
</file>