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BC" w:rsidRDefault="006529BC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 w:rsidRPr="006529BC">
        <w:rPr>
          <w:b/>
          <w:bCs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5.6pt;margin-top:-.7pt;width:213.45pt;height:43.55pt;z-index:251659264" filled="f" stroked="f">
            <v:textbox>
              <w:txbxContent>
                <w:p w:rsidR="006529BC" w:rsidRDefault="002725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529BC" w:rsidRDefault="0027258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6529BC">
        <w:rPr>
          <w:b/>
          <w:bCs/>
          <w:sz w:val="28"/>
          <w:szCs w:val="28"/>
          <w:rtl/>
        </w:rPr>
        <w:pict>
          <v:shape id="_x0000_s1031" type="#_x0000_t202" style="position:absolute;left:0;text-align:left;margin-left:594.85pt;margin-top:10.55pt;width:203.05pt;height:49.25pt;flip:x;z-index:251656192;mso-width-relative:margin;mso-height-relative:margin" fillcolor="#ffd966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,-2pt"/>
            <v:textbox>
              <w:txbxContent>
                <w:p w:rsidR="006529BC" w:rsidRDefault="00272580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…………</w:t>
                  </w:r>
                </w:p>
                <w:p w:rsidR="006529BC" w:rsidRDefault="00272580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الشّهيد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…………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6529BC" w:rsidRDefault="006529BC"/>
              </w:txbxContent>
            </v:textbox>
          </v:shape>
        </w:pict>
      </w:r>
      <w:bookmarkStart w:id="0" w:name="_GoBack"/>
      <w:bookmarkEnd w:id="0"/>
      <w:r w:rsidRPr="006529BC">
        <w:rPr>
          <w:rFonts w:ascii="Arial" w:hAnsi="Arial"/>
          <w:b/>
          <w:bCs/>
          <w:sz w:val="28"/>
          <w:szCs w:val="28"/>
          <w:rtl/>
        </w:rPr>
        <w:pict>
          <v:shape id="_x0000_s1033" type="#_x0000_t202" style="position:absolute;left:0;text-align:left;margin-left:-17.85pt;margin-top:14.75pt;width:206.95pt;height:48.5pt;flip:x;z-index:251657216;mso-width-relative:margin;mso-height-relative:margin" fillcolor="#ffd966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,-2pt"/>
            <v:textbox>
              <w:txbxContent>
                <w:p w:rsidR="006529BC" w:rsidRDefault="00272580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2025-2026 </w:t>
                  </w:r>
                </w:p>
                <w:p w:rsidR="006529BC" w:rsidRDefault="00272580"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(ة) 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272580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6529BC" w:rsidRDefault="006529BC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6529BC" w:rsidRDefault="006529BC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6529BC" w:rsidRDefault="006529BC">
      <w:pPr>
        <w:rPr>
          <w:rFonts w:ascii="Arial" w:hAnsi="Arial"/>
          <w:b/>
          <w:bCs/>
          <w:sz w:val="28"/>
          <w:szCs w:val="28"/>
          <w:rtl/>
          <w:lang w:bidi="ar-DZ"/>
        </w:rPr>
      </w:pPr>
      <w:r w:rsidRPr="006529BC">
        <w:rPr>
          <w:rFonts w:ascii="Arial" w:hAnsi="Arial"/>
          <w:b/>
          <w:bCs/>
          <w:sz w:val="28"/>
          <w:szCs w:val="28"/>
          <w:rtl/>
        </w:rPr>
        <w:pict>
          <v:roundrect id="مستطيل مستدير الزوايا 3" o:spid="_x0000_s1032" style="position:absolute;left:0;text-align:left;margin-left:199.7pt;margin-top:8.35pt;width:383.1pt;height:46.5pt;z-index:251658240;v-text-anchor:middle" arcsize="10923f" fillcolor="#6ff" strokeweight="1pt">
            <v:fill color2="fill lighten(51)" rotate="t" focusposition=".5,.5" focussize="" method="linear sigma" focus="100%" type="gradientRadial"/>
            <v:stroke dashstyle="dash"/>
            <v:shadow on="t" type="perspective" color="#823b0b" opacity=".5" offset="1pt" offset2="-3pt,-2pt"/>
            <v:textbox>
              <w:txbxContent>
                <w:p w:rsidR="006529BC" w:rsidRDefault="00272580">
                  <w:pPr>
                    <w:rPr>
                      <w:sz w:val="48"/>
                      <w:rtl/>
                    </w:rPr>
                  </w:pPr>
                  <w:r>
                    <w:rPr>
                      <w:noProof/>
                      <w:sz w:val="48"/>
                      <w:rtl/>
                      <w:lang w:val="fr-FR" w:eastAsia="fr-FR"/>
                    </w:rPr>
                    <w:drawing>
                      <wp:inline distT="0" distB="0" distL="0" distR="0">
                        <wp:extent cx="4490085" cy="691515"/>
                        <wp:effectExtent l="0" t="57150" r="0" b="13335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529BC" w:rsidRDefault="006529BC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6529BC" w:rsidRDefault="006529BC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6529BC" w:rsidRDefault="006529BC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6529BC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6529BC" w:rsidRDefault="00272580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6529BC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6529BC" w:rsidRDefault="0027258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529BC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6529BC" w:rsidRDefault="00272580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6529BC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تشخيصي</w:t>
            </w:r>
          </w:p>
        </w:tc>
      </w:tr>
      <w:tr w:rsidR="006529BC">
        <w:trPr>
          <w:cantSplit/>
          <w:trHeight w:val="97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1 ( القيم الإنسانية  )</w:t>
            </w: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الضمائر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المنفصلة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يا حسن </w:t>
            </w: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الأخلاق</w:t>
            </w:r>
            <w:proofErr w:type="gramEnd"/>
          </w:p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t xml:space="preserve">تصرف في الأحداث (الإطار </w:t>
            </w:r>
            <w:proofErr w:type="gramStart"/>
            <w:r>
              <w:rPr>
                <w:rStyle w:val="lev"/>
                <w:sz w:val="20"/>
                <w:szCs w:val="20"/>
                <w:rtl/>
                <w:lang w:eastAsia="fr-FR"/>
              </w:rPr>
              <w:t>الزماني</w:t>
            </w:r>
            <w:proofErr w:type="gramEnd"/>
            <w:r>
              <w:rPr>
                <w:rStyle w:val="lev"/>
                <w:sz w:val="20"/>
                <w:szCs w:val="20"/>
                <w:rtl/>
                <w:lang w:eastAsia="fr-FR"/>
              </w:rPr>
              <w:t>) من حيث ترتيبها باستعمال أدوات الربط: و، ف، ثم</w:t>
            </w:r>
          </w:p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لائحة الحقوق </w:t>
            </w:r>
            <w:r>
              <w:rPr>
                <w:b/>
                <w:bCs/>
                <w:rtl/>
                <w:lang w:bidi="ar-DZ"/>
              </w:rPr>
              <w:t>و الواجبات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الأعداد </w:t>
            </w:r>
            <w:proofErr w:type="gramStart"/>
            <w:r>
              <w:rPr>
                <w:b/>
                <w:bCs/>
                <w:sz w:val="22"/>
                <w:szCs w:val="22"/>
                <w:rtl/>
              </w:rPr>
              <w:t>الأصغر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من </w:t>
            </w:r>
            <w:r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الجمع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والطرح</w:t>
            </w:r>
          </w:p>
          <w:p w:rsidR="006529BC" w:rsidRDefault="00272580">
            <w:pPr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مشكلات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جمعية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1276" w:type="dxa"/>
            <w:shd w:val="clear" w:color="auto" w:fill="auto"/>
          </w:tcPr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العلق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</w:p>
          <w:p w:rsidR="006529BC" w:rsidRDefault="00272580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تراثنا</w:t>
            </w:r>
            <w:proofErr w:type="gramEnd"/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الوطني </w:t>
            </w:r>
          </w:p>
          <w:p w:rsidR="006529BC" w:rsidRDefault="00272580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والمحلّي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الميلادي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شكل </w:t>
            </w:r>
            <w:r>
              <w:rPr>
                <w:rFonts w:hint="cs"/>
                <w:bCs/>
                <w:rtl/>
              </w:rPr>
              <w:t>الأرض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</w:p>
          <w:p w:rsidR="006529BC" w:rsidRDefault="0027258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6529BC" w:rsidRDefault="006529BC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6529BC">
        <w:trPr>
          <w:cantSplit/>
          <w:trHeight w:val="80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ظروف الزمان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الرصيد الخاص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بألعاب الأطفال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ماسح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الفعل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الماضي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fr-FR"/>
              </w:rPr>
            </w:pPr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>المفتوحة</w:t>
            </w:r>
            <w:proofErr w:type="gramEnd"/>
            <w:r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 xml:space="preserve"> في الأفعال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29BC" w:rsidRDefault="006529BC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جداول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ومخططات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التنقل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الاستقامية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التنفس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الخريطة</w:t>
            </w:r>
            <w:proofErr w:type="gramEnd"/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- الفرقة الموسيقية وتشكلتها</w:t>
            </w:r>
          </w:p>
          <w:p w:rsidR="006529BC" w:rsidRDefault="006529BC">
            <w:pPr>
              <w:jc w:val="center"/>
              <w:rPr>
                <w:bCs/>
                <w:sz w:val="16"/>
                <w:szCs w:val="16"/>
                <w:lang w:eastAsia="fr-FR"/>
              </w:rPr>
            </w:pPr>
          </w:p>
        </w:tc>
      </w:tr>
      <w:tr w:rsidR="006529BC">
        <w:trPr>
          <w:cantSplit/>
          <w:trHeight w:val="98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التشبيه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بـ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كـ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الصفات الخاصة بالقيم الإنسانية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الفعل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المضارع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آلية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الطرح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الأصغر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الإخلاص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القواعد الصحية للتنفس</w:t>
            </w: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الشخصي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توزيع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واليابسة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6529BC" w:rsidRDefault="006529BC">
            <w:pPr>
              <w:jc w:val="center"/>
              <w:rPr>
                <w:b/>
                <w:bCs/>
                <w:lang w:eastAsia="fr-FR"/>
              </w:rPr>
            </w:pPr>
          </w:p>
        </w:tc>
      </w:tr>
      <w:tr w:rsidR="006529BC">
        <w:trPr>
          <w:cantSplit/>
          <w:trHeight w:val="8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6529BC" w:rsidRDefault="006529BC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6529BC" w:rsidRDefault="00272580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أ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6529BC" w:rsidRDefault="00272580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حصيلة  المعالجة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الهضم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المادي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موقع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الجزائر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العالم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6529BC" w:rsidRDefault="006529BC">
            <w:pPr>
              <w:rPr>
                <w:bCs/>
                <w:rtl/>
              </w:rPr>
            </w:pPr>
          </w:p>
        </w:tc>
      </w:tr>
      <w:tr w:rsidR="006529BC">
        <w:trPr>
          <w:cantSplit/>
          <w:trHeight w:val="9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2 ( القيم الاجتماعية )</w:t>
            </w: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</w:rPr>
              <w:t>العطف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الترابط الدلالي الخاص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بالمجموعات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  <w:lang w:eastAsia="fr-FR"/>
              </w:rPr>
              <w:t>ت</w:t>
            </w:r>
            <w:r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اجماعث</w:t>
            </w:r>
          </w:p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الجملة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الفعلية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المفتوحة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في</w:t>
            </w:r>
            <w:proofErr w:type="gramEnd"/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الأسماء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proofErr w:type="gramStart"/>
            <w:r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t>تصرف</w:t>
            </w:r>
            <w:proofErr w:type="gramEnd"/>
            <w:r>
              <w:rPr>
                <w:rStyle w:val="lev"/>
                <w:sz w:val="20"/>
                <w:szCs w:val="20"/>
                <w:rtl/>
                <w:lang w:eastAsia="fr-FR"/>
              </w:rPr>
              <w:t xml:space="preserve"> في الأحداث (الإطار المكاني) من حيث ترتيبها 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t xml:space="preserve">باستعمال أدوات الربط: و، 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lastRenderedPageBreak/>
              <w:t>ف، ثم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bCs/>
                <w:rtl/>
                <w:lang w:eastAsia="fr-FR"/>
              </w:rPr>
              <w:lastRenderedPageBreak/>
              <w:t xml:space="preserve">صنع </w:t>
            </w:r>
            <w:proofErr w:type="gramStart"/>
            <w:r>
              <w:rPr>
                <w:b/>
                <w:bCs/>
                <w:rtl/>
                <w:lang w:eastAsia="fr-FR"/>
              </w:rPr>
              <w:t>مطوية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لوصف الحي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قياس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أطوال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تشكيل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عد كميات منظمة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مستقيمات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متوازية +متعامدة</w:t>
            </w:r>
          </w:p>
          <w:p w:rsidR="006529BC" w:rsidRDefault="006529BC">
            <w:pPr>
              <w:ind w:left="720"/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الزكاة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أهمية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الهضم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اللامادي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proofErr w:type="gramStart"/>
            <w:r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>التاريخ</w:t>
            </w:r>
            <w:proofErr w:type="gramEnd"/>
            <w:r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 xml:space="preserve"> الوطني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موقع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الجزائر في إفريقيا</w:t>
            </w:r>
          </w:p>
          <w:p w:rsidR="006529BC" w:rsidRDefault="006529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6529BC" w:rsidRDefault="006529BC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6529BC">
        <w:trPr>
          <w:trHeight w:val="128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shd w:val="clear" w:color="auto" w:fill="FABF8F"/>
          </w:tcPr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:rsidR="006529BC" w:rsidRDefault="00272580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  <w:proofErr w:type="gramEnd"/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rtl/>
                <w:lang w:eastAsia="fr-FR"/>
              </w:rPr>
              <w:t>المعلم</w:t>
            </w:r>
            <w:proofErr w:type="gramEnd"/>
            <w:r>
              <w:rPr>
                <w:b/>
                <w:bCs/>
                <w:color w:val="C00000"/>
                <w:rtl/>
                <w:lang w:eastAsia="fr-FR"/>
              </w:rPr>
              <w:t xml:space="preserve">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جداول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الضرب</w:t>
            </w:r>
          </w:p>
          <w:p w:rsidR="006529BC" w:rsidRDefault="00272580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مضاعفات أعداد مألوفة </w:t>
            </w:r>
          </w:p>
          <w:p w:rsidR="006529BC" w:rsidRDefault="00272580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b/>
                <w:bCs/>
                <w:sz w:val="20"/>
                <w:szCs w:val="20"/>
                <w:lang w:val="fr-FR" w:bidi="ar-DZ"/>
              </w:rPr>
              <w:t>(1)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(2)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كتل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قواعد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الصحية الغذائية</w:t>
            </w: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في المغرب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المقطع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الرابع</w:t>
            </w:r>
          </w:p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من النشيد الوطني</w:t>
            </w:r>
          </w:p>
          <w:p w:rsidR="006529BC" w:rsidRDefault="006529BC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6529BC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/>
            <w:shd w:val="clear" w:color="auto" w:fill="FABF8F"/>
          </w:tcPr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المفعول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المطلق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/ التضاد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المربوطة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الحصيلة و المعالجة  (2)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حل مشكلات (1)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:rsidR="006529BC" w:rsidRDefault="006529BC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6529BC" w:rsidRDefault="006529BC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6529BC">
        <w:trPr>
          <w:cantSplit/>
          <w:trHeight w:val="54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:rsidR="006529BC" w:rsidRDefault="006529BC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6529BC" w:rsidRDefault="002725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</w:t>
            </w:r>
            <w:proofErr w:type="gramEnd"/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F2DBDB"/>
            <w:vAlign w:val="center"/>
          </w:tcPr>
          <w:p w:rsidR="006529BC" w:rsidRDefault="00272580">
            <w:pPr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الأصغر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من مليون (1)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النظام العشري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قطعة</w:t>
            </w:r>
            <w:r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:rsidR="006529BC" w:rsidRDefault="006529BC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الإسعافات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الأولية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الانتماء</w:t>
            </w:r>
            <w:proofErr w:type="gramEnd"/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الإفريقي</w:t>
            </w:r>
          </w:p>
        </w:tc>
        <w:tc>
          <w:tcPr>
            <w:tcW w:w="1304" w:type="dxa"/>
            <w:shd w:val="clear" w:color="auto" w:fill="auto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6529BC" w:rsidRDefault="006529BC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6529BC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09</w:t>
            </w:r>
          </w:p>
        </w:tc>
        <w:tc>
          <w:tcPr>
            <w:tcW w:w="286" w:type="dxa"/>
            <w:vMerge w:val="restart"/>
            <w:shd w:val="clear" w:color="auto" w:fill="CCC0D9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3 ( الهوية الوطنية )</w:t>
            </w: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سـ /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علامات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الترقيم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الحنين إلى الوطن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الجملة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الماضي مع جميع الضمائر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يا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  <w:p w:rsidR="006529BC" w:rsidRDefault="00272580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  <w:proofErr w:type="gramEnd"/>
          </w:p>
          <w:p w:rsidR="006529BC" w:rsidRDefault="0027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6529BC" w:rsidRDefault="00272580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fr-FR"/>
              </w:rPr>
              <w:t>بور تري</w:t>
            </w:r>
            <w:r>
              <w:rPr>
                <w:rFonts w:hint="eastAsia"/>
                <w:b/>
                <w:bCs/>
                <w:rtl/>
                <w:lang w:eastAsia="fr-FR"/>
              </w:rPr>
              <w:t>ه</w:t>
            </w:r>
            <w:r>
              <w:rPr>
                <w:b/>
                <w:bCs/>
                <w:rtl/>
                <w:lang w:eastAsia="fr-FR"/>
              </w:rPr>
              <w:t xml:space="preserve"> عن شخصية وطنية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الأصغر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من مليون(2)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الزوايا</w:t>
            </w:r>
            <w:proofErr w:type="gramEnd"/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ضريبة</w:t>
            </w:r>
          </w:p>
          <w:p w:rsidR="006529BC" w:rsidRDefault="006529BC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صفات عباد الرحمن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مكونات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البذرة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المعاصر</w:t>
            </w:r>
          </w:p>
          <w:p w:rsidR="006529BC" w:rsidRDefault="006529BC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الانتماء المتوسطي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6529BC" w:rsidRDefault="006529BC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6529BC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10</w:t>
            </w:r>
          </w:p>
        </w:tc>
        <w:tc>
          <w:tcPr>
            <w:tcW w:w="286" w:type="dxa"/>
            <w:vMerge/>
            <w:shd w:val="clear" w:color="auto" w:fill="CCC0D9"/>
          </w:tcPr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صفات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لشخصية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rtl/>
              </w:rPr>
              <w:t>الصفات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rtl/>
              </w:rPr>
              <w:t>المادية</w:t>
            </w:r>
            <w:proofErr w:type="gramEnd"/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لأمير عبد القادر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الصفة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الألف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529BC" w:rsidRDefault="006529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الأشكال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الهندسية المألوفة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سعات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حل مشكلات (1)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دعوة الرسول </w:t>
            </w:r>
            <w:r>
              <w:rPr>
                <w:b/>
                <w:bCs/>
                <w:sz w:val="22"/>
                <w:szCs w:val="22"/>
                <w:lang w:eastAsia="fr-FR"/>
              </w:rPr>
              <w:t>)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>ص</w:t>
            </w:r>
            <w:r>
              <w:rPr>
                <w:b/>
                <w:bCs/>
                <w:sz w:val="22"/>
                <w:szCs w:val="22"/>
                <w:lang w:eastAsia="fr-FR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لقومه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شروط الانتاش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إنجاز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بطاقة فنية لمعلم</w:t>
            </w: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أثري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6529BC" w:rsidRDefault="006529B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9BC" w:rsidRDefault="00272580">
            <w:pPr>
              <w:bidi w:val="0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الانتماء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الفرقة الموسيقية الع</w:t>
            </w:r>
            <w:r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المية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وتشكلتها</w:t>
            </w:r>
          </w:p>
          <w:p w:rsidR="006529BC" w:rsidRDefault="006529BC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6529BC">
        <w:trPr>
          <w:cantSplit/>
          <w:trHeight w:val="88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CCC0D9"/>
          </w:tcPr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ما ،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إن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حتى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بالرموز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والمعالم الوطنية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الزائر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العزيز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-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الفعل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اللاز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المتكلم</w:t>
            </w:r>
          </w:p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المخاطب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 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(2)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المثلثات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موقف قريش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دعوة النبي 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الانتاش</w:t>
            </w:r>
          </w:p>
        </w:tc>
        <w:tc>
          <w:tcPr>
            <w:tcW w:w="1134" w:type="dxa"/>
            <w:vMerge w:val="restart"/>
            <w:shd w:val="clear" w:color="auto" w:fill="CABED8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شبه الجزيرة العربية قبل </w:t>
            </w: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ظهور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الإسلام</w:t>
            </w:r>
          </w:p>
          <w:p w:rsidR="006529BC" w:rsidRDefault="006529BC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6529BC" w:rsidRDefault="006529BC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6529BC">
        <w:trPr>
          <w:trHeight w:val="5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CC0D9"/>
          </w:tcPr>
          <w:p w:rsidR="006529BC" w:rsidRDefault="006529BC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(3)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الحصيلة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و المعالجة</w:t>
            </w:r>
          </w:p>
        </w:tc>
        <w:tc>
          <w:tcPr>
            <w:tcW w:w="1276" w:type="dxa"/>
            <w:shd w:val="clear" w:color="auto" w:fill="CABED8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AEEF3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CABED8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:rsidR="006529BC" w:rsidRDefault="006529BC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صباح الخير مدرستي</w:t>
            </w:r>
          </w:p>
          <w:p w:rsidR="006529BC" w:rsidRDefault="006529BC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6529BC">
        <w:trPr>
          <w:trHeight w:val="115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12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29BC" w:rsidRDefault="006529B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تقويم</w:t>
            </w:r>
            <w:proofErr w:type="gram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تحصيلي ( الفصل الأول )</w:t>
            </w:r>
          </w:p>
        </w:tc>
      </w:tr>
      <w:tr w:rsidR="006529BC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4 ( الطبيعة والبيئة )</w:t>
            </w: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  <w:proofErr w:type="gramEnd"/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حروف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6529BC" w:rsidRDefault="00272580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الوصف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لوحات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المحيط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(2)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6529BC" w:rsidRDefault="006529BC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6529BC" w:rsidRDefault="00272580">
            <w:pPr>
              <w:rPr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6529BC" w:rsidRDefault="006529BC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6529BC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shd w:val="clear" w:color="auto" w:fill="E5B8B7"/>
          </w:tcPr>
          <w:p w:rsidR="006529BC" w:rsidRDefault="006529BC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التشبيه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6529BC" w:rsidRDefault="002725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البيت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البيئي</w:t>
            </w:r>
            <w:proofErr w:type="gramEnd"/>
          </w:p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529BC" w:rsidRDefault="006529BC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الخاصة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  <w:proofErr w:type="gramEnd"/>
          </w:p>
          <w:p w:rsidR="006529BC" w:rsidRDefault="00272580">
            <w:pPr>
              <w:rPr>
                <w:b/>
                <w:bCs/>
                <w:sz w:val="22"/>
                <w:szCs w:val="2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السلام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الموسيقية</w:t>
            </w:r>
          </w:p>
          <w:p w:rsidR="006529BC" w:rsidRDefault="006529BC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6529BC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16</w:t>
            </w:r>
          </w:p>
        </w:tc>
        <w:tc>
          <w:tcPr>
            <w:tcW w:w="286" w:type="dxa"/>
            <w:vMerge/>
            <w:shd w:val="clear" w:color="auto" w:fill="E5B8B7"/>
          </w:tcPr>
          <w:p w:rsidR="006529BC" w:rsidRDefault="006529BC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طاقة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لا تنفذ</w:t>
            </w:r>
          </w:p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إنشاء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أشكال هندسية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حل مشكلات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أجند معارفي 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الحصيلة و المعالجة  (4)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6529BC" w:rsidRDefault="006529BC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6529BC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6529BC" w:rsidRDefault="006529BC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</w:t>
            </w:r>
            <w:proofErr w:type="gramEnd"/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(3)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 الضحى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</w:t>
            </w: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حلّ خلافات</w:t>
            </w: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الفتح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الإسلامي </w:t>
            </w: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و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مراحله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- أنشودة الأم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الحنون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6529BC">
        <w:trPr>
          <w:trHeight w:val="93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 w:val="restart"/>
            <w:shd w:val="clear" w:color="auto" w:fill="C6D9F1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المقطع</w:t>
            </w:r>
            <w:proofErr w:type="gramEnd"/>
            <w:r>
              <w:rPr>
                <w:rFonts w:hint="cs"/>
                <w:b/>
                <w:bCs/>
                <w:rtl/>
                <w:lang w:eastAsia="fr-FR"/>
              </w:rPr>
              <w:t xml:space="preserve"> 5 ( الصحّة و الرياضة )</w:t>
            </w: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6529BC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6529BC" w:rsidRDefault="002725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قصة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 فعل الأمر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التوازن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الغذائي</w:t>
            </w:r>
          </w:p>
          <w:p w:rsidR="006529BC" w:rsidRDefault="006529BC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6529BC" w:rsidRDefault="006529BC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رياضة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الأبدا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بالحوار</w:t>
            </w:r>
            <w:r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6529BC" w:rsidRDefault="00272580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ـالأفعال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الدالة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 على القول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:rsidR="006529BC" w:rsidRDefault="00272580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ـ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إدراج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 علامات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الوقف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تصميم</w:t>
            </w:r>
            <w:proofErr w:type="gramEnd"/>
            <w:r>
              <w:rPr>
                <w:rFonts w:hint="cs"/>
                <w:b/>
                <w:bCs/>
                <w:rtl/>
                <w:lang w:eastAsia="fr-FR"/>
              </w:rPr>
              <w:t xml:space="preserve"> ألبوم لمراحل النمو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(2)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(1)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(4)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إسلام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خزان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الماء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تأثيرات الفتح الإسلامي في بلاد المغرب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:rsidR="006529BC" w:rsidRDefault="006529BC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6529BC" w:rsidRDefault="006529BC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6529BC">
        <w:trPr>
          <w:cantSplit/>
          <w:trHeight w:val="1082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18</w:t>
            </w:r>
          </w:p>
          <w:p w:rsidR="006529BC" w:rsidRDefault="006529BC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86" w:type="dxa"/>
            <w:vMerge/>
            <w:shd w:val="clear" w:color="auto" w:fill="C6D9F1"/>
          </w:tcPr>
          <w:p w:rsidR="006529BC" w:rsidRDefault="006529BC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</w:rPr>
              <w:t>بينما .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..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إذا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بـ....</w:t>
            </w: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التضاد /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الخاص 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بالصحة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مرض سامية</w:t>
            </w:r>
          </w:p>
          <w:p w:rsidR="006529BC" w:rsidRDefault="006529BC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 في الإفراد والتثنية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 في آخر الكلمة</w:t>
            </w:r>
          </w:p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(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المتطرفة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حسابية (1) التناظر(1)</w:t>
            </w:r>
          </w:p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(5)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الحلم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والعفو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الجهات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 xml:space="preserve"> الأربع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التمييز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العنصري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المسجد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المادي</w:t>
            </w:r>
          </w:p>
        </w:tc>
        <w:tc>
          <w:tcPr>
            <w:tcW w:w="1304" w:type="dxa"/>
            <w:shd w:val="clear" w:color="auto" w:fill="auto"/>
          </w:tcPr>
          <w:p w:rsidR="006529BC" w:rsidRDefault="006529BC">
            <w:pPr>
              <w:jc w:val="center"/>
              <w:rPr>
                <w:bCs/>
                <w:color w:val="FF0000"/>
                <w:sz w:val="16"/>
                <w:szCs w:val="16"/>
                <w:rtl/>
              </w:rPr>
            </w:pPr>
          </w:p>
          <w:p w:rsidR="006529BC" w:rsidRDefault="00272580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>القصة</w:t>
            </w:r>
            <w:proofErr w:type="gramEnd"/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 الموسيقية</w:t>
            </w:r>
          </w:p>
          <w:p w:rsidR="006529BC" w:rsidRDefault="00272580">
            <w:pPr>
              <w:jc w:val="center"/>
              <w:rPr>
                <w:bCs/>
                <w:color w:val="FF0000"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>-</w:t>
            </w:r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أنشودة الشجرة           </w:t>
            </w:r>
          </w:p>
        </w:tc>
      </w:tr>
      <w:tr w:rsidR="006529BC">
        <w:trPr>
          <w:trHeight w:val="1084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19</w:t>
            </w:r>
          </w:p>
        </w:tc>
        <w:tc>
          <w:tcPr>
            <w:tcW w:w="286" w:type="dxa"/>
            <w:vMerge/>
            <w:shd w:val="clear" w:color="auto" w:fill="C6D9F1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</w:rPr>
              <w:t>التعجب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: ما أفعل...!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بالرياضة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لمن تهتف الحناجر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الحال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اسم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 الفاعل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29BC" w:rsidRDefault="006529BC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(6)</w:t>
            </w:r>
          </w:p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التناظر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(2)</w:t>
            </w:r>
          </w:p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المحيط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(2)</w:t>
            </w:r>
          </w:p>
          <w:p w:rsidR="006529BC" w:rsidRDefault="00272580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القسمة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التبسم صدقة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تعيين الشمال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أطالع وأستنتج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المدينة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اللامادي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rPr>
                <w:bCs/>
                <w:color w:val="003300"/>
                <w:rtl/>
                <w:lang w:eastAsia="fr-FR"/>
              </w:rPr>
            </w:pPr>
            <w:r>
              <w:rPr>
                <w:rFonts w:hint="cs"/>
                <w:bCs/>
                <w:color w:val="003300"/>
                <w:rtl/>
              </w:rPr>
              <w:t xml:space="preserve"> </w:t>
            </w:r>
            <w:r>
              <w:rPr>
                <w:bCs/>
                <w:color w:val="003300"/>
                <w:rtl/>
              </w:rPr>
              <w:t>تقنيات الجمع</w:t>
            </w:r>
          </w:p>
          <w:p w:rsidR="006529BC" w:rsidRDefault="006529BC">
            <w:pPr>
              <w:jc w:val="center"/>
              <w:rPr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</w:tr>
      <w:tr w:rsidR="006529BC">
        <w:trPr>
          <w:trHeight w:val="64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6D9F1"/>
          </w:tcPr>
          <w:p w:rsidR="006529BC" w:rsidRDefault="006529BC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5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القسمة (2)</w:t>
            </w:r>
          </w:p>
          <w:p w:rsidR="006529BC" w:rsidRDefault="00272580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(5)</w:t>
            </w:r>
          </w:p>
          <w:p w:rsidR="006529BC" w:rsidRDefault="006529BC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CC0D9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أدمج تعلماتي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6529BC" w:rsidRDefault="00272580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تعلماتي</w:t>
            </w:r>
          </w:p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1B3D1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6529BC" w:rsidRDefault="006529BC">
            <w:pPr>
              <w:bidi w:val="0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993" w:type="dxa"/>
            <w:vMerge w:val="restart"/>
            <w:shd w:val="clear" w:color="auto" w:fill="F2DBDB"/>
            <w:vAlign w:val="center"/>
          </w:tcPr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6529BC" w:rsidRDefault="006529BC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29BC" w:rsidRDefault="006529B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- </w:t>
            </w:r>
            <w:proofErr w:type="gramStart"/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أنشودة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اعصفي</w:t>
            </w:r>
            <w:proofErr w:type="gramEnd"/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يا رياح    </w:t>
            </w:r>
          </w:p>
        </w:tc>
      </w:tr>
      <w:tr w:rsidR="006529BC">
        <w:trPr>
          <w:trHeight w:val="71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6 ( الحياة الثقافية )</w:t>
            </w: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>ظروف المكان</w:t>
            </w: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</w:t>
            </w:r>
            <w:proofErr w:type="gramEnd"/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الدلالي      </w:t>
            </w:r>
          </w:p>
          <w:p w:rsidR="006529BC" w:rsidRDefault="002725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(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الخاص بالحرف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أنامل من ذهب</w:t>
            </w:r>
          </w:p>
          <w:p w:rsidR="006529BC" w:rsidRDefault="006529BC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إن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FF0000"/>
                <w:sz w:val="18"/>
                <w:szCs w:val="18"/>
                <w:lang w:eastAsia="fr-FR"/>
              </w:rPr>
            </w:pPr>
            <w:proofErr w:type="gramStart"/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الأسماء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 الموصولة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6529BC" w:rsidRDefault="0027258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الألوان</w:t>
            </w:r>
          </w:p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ينتج نصا سرديا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مغنى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بالوصف وبحوار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:rsidR="006529BC" w:rsidRDefault="0027258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eastAsia="fr-FR"/>
              </w:rPr>
              <w:t xml:space="preserve"> شريط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قسمة</w:t>
            </w:r>
          </w:p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مشكلات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حسابية (2)        </w:t>
            </w:r>
          </w:p>
          <w:p w:rsidR="006529BC" w:rsidRDefault="00272580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(2)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نبذ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العنف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الشاقول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والأفق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val="fr-FR"/>
              </w:rPr>
              <w:t>الابتدائية</w:t>
            </w:r>
            <w:proofErr w:type="gramEnd"/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6529BC" w:rsidRDefault="006529BC">
            <w:pPr>
              <w:ind w:left="113" w:right="113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أدمج تعلماتي </w:t>
            </w:r>
          </w:p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6529BC" w:rsidRDefault="006529B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color w:val="003300"/>
                <w:rtl/>
                <w:lang w:eastAsia="fr-FR"/>
              </w:rPr>
            </w:pPr>
            <w:r>
              <w:rPr>
                <w:bCs/>
                <w:color w:val="003300"/>
                <w:rtl/>
              </w:rPr>
              <w:t>تقنيات الجمع</w:t>
            </w:r>
          </w:p>
          <w:p w:rsidR="006529BC" w:rsidRDefault="006529BC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6529BC">
        <w:trPr>
          <w:cantSplit/>
          <w:trHeight w:val="8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AFC52B"/>
          </w:tcPr>
          <w:p w:rsidR="006529BC" w:rsidRDefault="006529BC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</w:rPr>
              <w:t>لولا</w:t>
            </w:r>
            <w:proofErr w:type="gramEnd"/>
            <w:r>
              <w:rPr>
                <w:b/>
                <w:bCs/>
                <w:sz w:val="18"/>
                <w:szCs w:val="18"/>
                <w:rtl/>
              </w:rPr>
              <w:t>.... لـ...</w:t>
            </w: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proofErr w:type="gramEnd"/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الخاص بالموروث الثقافي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لباسنا الجميل</w:t>
            </w:r>
          </w:p>
          <w:p w:rsidR="006529BC" w:rsidRDefault="006529BC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المذكر السالم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المؤنث السالم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اسم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 المفعول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6529BC" w:rsidRDefault="006529BC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6529BC" w:rsidRDefault="006529BC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علاقات حسابية بين الأعداد</w:t>
            </w:r>
          </w:p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(1)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إسلام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عمر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بن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حجم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المتوسطة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أوضاع الجزائر قبل العثمانيين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99FF66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- </w:t>
            </w:r>
            <w:proofErr w:type="gramStart"/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أنشودة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اعصفي</w:t>
            </w:r>
            <w:proofErr w:type="gramEnd"/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يا رياح    </w:t>
            </w:r>
          </w:p>
        </w:tc>
      </w:tr>
      <w:tr w:rsidR="006529BC">
        <w:trPr>
          <w:cantSplit/>
          <w:trHeight w:val="8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AFC52B"/>
          </w:tcPr>
          <w:p w:rsidR="006529BC" w:rsidRDefault="006529BC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</w:rPr>
              <w:t>الاستثناء</w:t>
            </w:r>
            <w:proofErr w:type="gramEnd"/>
            <w:r>
              <w:rPr>
                <w:b/>
                <w:bCs/>
                <w:sz w:val="18"/>
                <w:szCs w:val="18"/>
                <w:rtl/>
              </w:rPr>
              <w:t xml:space="preserve"> بـ: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</w:rPr>
              <w:t>إلا</w:t>
            </w:r>
            <w:proofErr w:type="gramEnd"/>
            <w:r>
              <w:rPr>
                <w:b/>
                <w:bCs/>
                <w:sz w:val="18"/>
                <w:szCs w:val="18"/>
                <w:rtl/>
              </w:rPr>
              <w:t xml:space="preserve"> - سوى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</w:t>
            </w:r>
            <w:proofErr w:type="gramEnd"/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الدلالي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القاص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الطارقي</w:t>
            </w:r>
          </w:p>
          <w:p w:rsidR="006529BC" w:rsidRDefault="006529BC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FF0000"/>
                <w:sz w:val="18"/>
                <w:szCs w:val="18"/>
                <w:lang w:eastAsia="fr-FR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اللينة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 في الأفعال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29BC" w:rsidRDefault="006529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29BC" w:rsidRDefault="006529BC">
            <w:pPr>
              <w:ind w:left="113" w:right="113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6529BC" w:rsidRDefault="006529BC">
            <w:pPr>
              <w:bidi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(2)</w:t>
            </w:r>
          </w:p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مدد (1)</w:t>
            </w:r>
          </w:p>
          <w:p w:rsidR="006529BC" w:rsidRDefault="00272580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</w:t>
            </w:r>
          </w:p>
          <w:p w:rsidR="006529BC" w:rsidRDefault="006529BC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>الليل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الأوضاع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الطبيعية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دوافع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الإنشاء)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rPr>
                <w:bCs/>
                <w:color w:val="003300"/>
                <w:rtl/>
                <w:lang w:eastAsia="fr-FR"/>
              </w:rPr>
            </w:pPr>
            <w:r>
              <w:rPr>
                <w:bCs/>
                <w:color w:val="003300"/>
                <w:rtl/>
              </w:rPr>
              <w:t>تقنيات الجمع</w:t>
            </w:r>
          </w:p>
          <w:p w:rsidR="006529BC" w:rsidRDefault="006529B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529BC">
        <w:trPr>
          <w:cantSplit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:rsidR="006529BC" w:rsidRDefault="006529BC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6529BC" w:rsidRDefault="00272580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6529BC" w:rsidRDefault="006529BC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(2)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(6)</w:t>
            </w:r>
          </w:p>
          <w:p w:rsidR="006529BC" w:rsidRDefault="006529B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الماء</w:t>
            </w:r>
            <w:proofErr w:type="gram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29BC" w:rsidRDefault="006529BC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الأوضاع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  <w:proofErr w:type="gramEnd"/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عائلة الآلات الموسيقية </w:t>
            </w:r>
          </w:p>
          <w:p w:rsidR="006529BC" w:rsidRDefault="0027258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6529BC">
        <w:trPr>
          <w:trHeight w:val="64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529BC" w:rsidRDefault="00272580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تقويم</w:t>
            </w:r>
            <w:proofErr w:type="gram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تحصيلي ( الفصل الثاني )</w:t>
            </w:r>
          </w:p>
        </w:tc>
      </w:tr>
      <w:tr w:rsidR="006529BC">
        <w:trPr>
          <w:cantSplit/>
          <w:trHeight w:val="125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المقطع</w:t>
            </w:r>
            <w:proofErr w:type="gramEnd"/>
            <w:r>
              <w:rPr>
                <w:rFonts w:hint="cs"/>
                <w:b/>
                <w:bCs/>
                <w:rtl/>
                <w:lang w:eastAsia="fr-FR"/>
              </w:rPr>
              <w:t xml:space="preserve"> 7 ( الإبداع والابتكار )</w:t>
            </w: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الاستدراك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بـ :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6529BC" w:rsidRDefault="006529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وبحوار :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وصف </w:t>
            </w: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الأعمال والأقوال</w:t>
            </w:r>
          </w:p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b/>
                <w:bCs/>
                <w:sz w:val="28"/>
                <w:szCs w:val="28"/>
                <w:rtl/>
                <w:lang w:eastAsia="fr-FR"/>
              </w:rPr>
              <w:t>كتابة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العشرية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29BC" w:rsidRDefault="006529BC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الملكية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proofErr w:type="gramEnd"/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6529BC" w:rsidRDefault="006529BC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البحرية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proofErr w:type="gramEnd"/>
            <w:r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6529BC" w:rsidRDefault="006529BC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529BC">
        <w:trPr>
          <w:cantSplit/>
          <w:trHeight w:val="13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FF99FF"/>
          </w:tcPr>
          <w:p w:rsidR="006529BC" w:rsidRDefault="006529BC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</w:rPr>
              <w:t>التفضي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6529BC" w:rsidRDefault="006529BC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علامات النصب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 في الأسماء</w:t>
            </w:r>
          </w:p>
          <w:p w:rsidR="006529BC" w:rsidRDefault="006529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المصدر</w:t>
            </w:r>
            <w:proofErr w:type="gramEnd"/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(4)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مدد (2)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الهواء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مرنة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529BC" w:rsidRDefault="006529BC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الملكية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المحلية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529BC" w:rsidRDefault="00272580">
            <w:pPr>
              <w:rPr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>- آلة الدف الصغير</w:t>
            </w:r>
          </w:p>
          <w:p w:rsidR="006529BC" w:rsidRDefault="00272580">
            <w:pPr>
              <w:rPr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>- أنشودة الديك</w:t>
            </w:r>
          </w:p>
        </w:tc>
      </w:tr>
      <w:tr w:rsidR="006529BC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FF"/>
          </w:tcPr>
          <w:p w:rsidR="006529BC" w:rsidRDefault="006529BC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6529BC" w:rsidRDefault="006529BC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العشرية (1)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:rsidR="006529BC" w:rsidRDefault="006529BC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 xml:space="preserve">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للهواء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  <w:proofErr w:type="gramEnd"/>
          </w:p>
          <w:p w:rsidR="006529BC" w:rsidRDefault="006529B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تنظيف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6529BC" w:rsidRDefault="00272580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علاقة الجزائر مع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:rsidR="006529BC" w:rsidRDefault="006529BC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6529BC" w:rsidRDefault="006529BC">
            <w:pPr>
              <w:rPr>
                <w:bCs/>
                <w:color w:val="FF0000"/>
                <w:rtl/>
              </w:rPr>
            </w:pPr>
          </w:p>
          <w:p w:rsidR="006529BC" w:rsidRDefault="006529BC">
            <w:pPr>
              <w:rPr>
                <w:b/>
                <w:bCs/>
                <w:color w:val="000000"/>
                <w:rtl/>
              </w:rPr>
            </w:pPr>
          </w:p>
        </w:tc>
      </w:tr>
      <w:tr w:rsidR="006529BC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28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6529BC" w:rsidRDefault="00272580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</w:rPr>
              <w:t>شمالا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/</w:t>
            </w:r>
          </w:p>
          <w:p w:rsidR="006529BC" w:rsidRDefault="002725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</w:rPr>
              <w:t>جنوبا</w:t>
            </w:r>
            <w:proofErr w:type="gramEnd"/>
          </w:p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بالصفات والسفر بالطائرة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جولة في بلادي</w:t>
            </w:r>
          </w:p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الفعل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الصحيح </w:t>
            </w:r>
          </w:p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اللينة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 في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الحروف</w:t>
            </w:r>
          </w:p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 w:rsidR="006529BC" w:rsidRDefault="006529BC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6529BC" w:rsidRDefault="006529BC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  <w:proofErr w:type="gramEnd"/>
          </w:p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 نص سردي مركب الأحداث، مغنى بالوصف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6529BC" w:rsidRDefault="00272580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eastAsia="fr-FR"/>
              </w:rPr>
              <w:t xml:space="preserve"> دليل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العشرية (2)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أجند معارفي (07)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العشرية 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المواد الناقلة والعازلة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abic Transparent"/>
                <w:bCs/>
                <w:sz w:val="32"/>
                <w:szCs w:val="28"/>
              </w:rPr>
              <w:t xml:space="preserve"> </w:t>
            </w:r>
          </w:p>
          <w:p w:rsidR="006529BC" w:rsidRDefault="00272580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 xml:space="preserve">أمثّل </w:t>
            </w:r>
          </w:p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و أعبّر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الأسطول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البحري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272580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 w:rsidR="006529BC" w:rsidRDefault="00272580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  <w:proofErr w:type="gramEnd"/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6529BC" w:rsidRDefault="006529BC">
            <w:pPr>
              <w:jc w:val="center"/>
              <w:rPr>
                <w:bCs/>
                <w:rtl/>
              </w:rPr>
            </w:pPr>
          </w:p>
          <w:p w:rsidR="006529BC" w:rsidRDefault="00272580">
            <w:pPr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>
              <w:rPr>
                <w:bCs/>
                <w:color w:val="FF0000"/>
                <w:sz w:val="20"/>
                <w:szCs w:val="20"/>
                <w:rtl/>
              </w:rPr>
              <w:t>آلة الناي</w:t>
            </w:r>
          </w:p>
          <w:p w:rsidR="006529BC" w:rsidRDefault="00272580">
            <w:pPr>
              <w:rPr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>- عمي منصور</w:t>
            </w:r>
          </w:p>
          <w:p w:rsidR="006529BC" w:rsidRDefault="00272580">
            <w:pPr>
              <w:rPr>
                <w:bCs/>
                <w:rtl/>
                <w:lang w:eastAsia="fr-FR" w:bidi="ar-DZ"/>
              </w:rPr>
            </w:pPr>
            <w:r>
              <w:rPr>
                <w:rFonts w:hint="cs"/>
                <w:bCs/>
                <w:rtl/>
                <w:lang w:eastAsia="fr-FR" w:bidi="ar-DZ"/>
              </w:rPr>
              <w:t xml:space="preserve"> </w:t>
            </w:r>
          </w:p>
        </w:tc>
      </w:tr>
      <w:tr w:rsidR="006529BC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29</w:t>
            </w: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6529BC" w:rsidRDefault="0027258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بالعواصم والبلدان</w:t>
            </w:r>
            <w:r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حكايات في حقيبتي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الفعل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المعتل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لاسم في المفرد و جمع المذكر 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>السالم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529BC" w:rsidRDefault="006529BC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6529BC" w:rsidRDefault="006529BC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العشرية (4)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و الكسور</w:t>
            </w:r>
          </w:p>
          <w:p w:rsidR="006529BC" w:rsidRDefault="00272580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تكبير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أو تصغير أشكال</w:t>
            </w:r>
          </w:p>
          <w:p w:rsidR="006529BC" w:rsidRDefault="006529BC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نبي الله صالح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أخطار الكهرباء</w:t>
            </w:r>
          </w:p>
          <w:p w:rsidR="006529BC" w:rsidRDefault="006529B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رموز أخرى للسيادة</w:t>
            </w: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6529BC" w:rsidRDefault="006529B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6529BC" w:rsidRDefault="006529BC">
            <w:pPr>
              <w:jc w:val="center"/>
              <w:rPr>
                <w:bCs/>
                <w:color w:val="003300"/>
                <w:sz w:val="22"/>
                <w:szCs w:val="22"/>
                <w:rtl/>
              </w:rPr>
            </w:pPr>
          </w:p>
          <w:p w:rsidR="006529BC" w:rsidRDefault="00272580">
            <w:pPr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6529BC" w:rsidRDefault="006529BC">
            <w:pPr>
              <w:rPr>
                <w:bCs/>
                <w:color w:val="FF0000"/>
                <w:rtl/>
                <w:lang w:eastAsia="fr-FR"/>
              </w:rPr>
            </w:pPr>
          </w:p>
        </w:tc>
      </w:tr>
      <w:tr w:rsidR="006529BC">
        <w:trPr>
          <w:cantSplit/>
          <w:trHeight w:val="10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6529BC" w:rsidRDefault="00272580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529BC" w:rsidRDefault="006529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5" w:type="dxa"/>
            <w:gridSpan w:val="7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529BC" w:rsidRDefault="0027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8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6529BC" w:rsidRDefault="006529BC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منهجية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حل مشكلات</w:t>
            </w:r>
          </w:p>
          <w:p w:rsidR="006529BC" w:rsidRDefault="0027258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 (08)</w:t>
            </w:r>
          </w:p>
          <w:p w:rsidR="006529BC" w:rsidRDefault="006529BC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6529BC" w:rsidRDefault="00272580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6529BC" w:rsidRDefault="00272580"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تعلماتي</w:t>
            </w:r>
          </w:p>
          <w:p w:rsidR="006529BC" w:rsidRDefault="006529B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9BC" w:rsidRDefault="006529BC">
            <w:pPr>
              <w:rPr>
                <w:bCs/>
                <w:color w:val="FF0000"/>
                <w:sz w:val="20"/>
                <w:szCs w:val="20"/>
                <w:rtl/>
              </w:rPr>
            </w:pPr>
          </w:p>
          <w:p w:rsidR="006529BC" w:rsidRDefault="00272580">
            <w:pPr>
              <w:rPr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>
              <w:rPr>
                <w:bCs/>
                <w:color w:val="FF0000"/>
                <w:sz w:val="20"/>
                <w:szCs w:val="20"/>
                <w:rtl/>
              </w:rPr>
              <w:t>آلة البيانو</w:t>
            </w:r>
          </w:p>
          <w:p w:rsidR="006529BC" w:rsidRDefault="00272580">
            <w:pPr>
              <w:rPr>
                <w:bCs/>
                <w:color w:val="FF0000"/>
                <w:sz w:val="20"/>
                <w:szCs w:val="20"/>
                <w:rtl/>
                <w:lang w:val="fr-FR"/>
              </w:rPr>
            </w:pPr>
            <w:r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Cs/>
                <w:color w:val="FF0000"/>
                <w:sz w:val="20"/>
                <w:szCs w:val="20"/>
                <w:rtl/>
                <w:lang w:val="fr-FR"/>
              </w:rPr>
              <w:t>عمي منصور</w:t>
            </w:r>
          </w:p>
          <w:p w:rsidR="006529BC" w:rsidRDefault="006529B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6529BC">
        <w:trPr>
          <w:cantSplit/>
          <w:trHeight w:val="594"/>
          <w:jc w:val="center"/>
        </w:trPr>
        <w:tc>
          <w:tcPr>
            <w:tcW w:w="479" w:type="dxa"/>
            <w:shd w:val="clear" w:color="auto" w:fill="E5FCE0"/>
            <w:vAlign w:val="center"/>
          </w:tcPr>
          <w:p w:rsidR="006529BC" w:rsidRDefault="00272580">
            <w:pPr>
              <w:shd w:val="clear" w:color="auto" w:fill="F2DBDB" w:themeFill="accent2" w:themeFillTint="33"/>
              <w:jc w:val="center"/>
              <w:rPr>
                <w:rFonts w:ascii="Book Antiqua" w:hAnsi="Book Antiqua"/>
                <w:b/>
                <w:bCs/>
                <w:color w:val="80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3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5566" w:type="dxa"/>
            <w:gridSpan w:val="16"/>
            <w:shd w:val="clear" w:color="auto" w:fill="FF99FF"/>
          </w:tcPr>
          <w:p w:rsidR="006529BC" w:rsidRDefault="006529BC"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6529BC" w:rsidRDefault="00272580"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</w:rPr>
              <w:t>التقويم الإشهادي</w:t>
            </w:r>
          </w:p>
        </w:tc>
      </w:tr>
    </w:tbl>
    <w:p w:rsidR="006529BC" w:rsidRDefault="006529BC">
      <w:pPr>
        <w:shd w:val="clear" w:color="auto" w:fill="F2DBDB" w:themeFill="accent2" w:themeFillTint="33"/>
        <w:rPr>
          <w:rFonts w:ascii="Arial" w:hAnsi="Arial" w:cs="Arial"/>
          <w:b/>
          <w:bCs/>
          <w:color w:val="339966"/>
          <w:u w:val="single"/>
          <w:rtl/>
        </w:rPr>
      </w:pPr>
    </w:p>
    <w:p w:rsidR="006529BC" w:rsidRDefault="00272580">
      <w:pPr>
        <w:rPr>
          <w:rFonts w:ascii="Arial" w:hAnsi="Arial" w:cs="Arial"/>
          <w:b/>
          <w:bCs/>
          <w:color w:val="FF0000"/>
          <w:sz w:val="28"/>
          <w:szCs w:val="28"/>
          <w:rtl/>
        </w:rPr>
      </w:pPr>
      <w:proofErr w:type="gramStart"/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مراجع</w:t>
      </w:r>
      <w:proofErr w:type="gramEnd"/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 xml:space="preserve"> الإعداد:</w:t>
      </w:r>
    </w:p>
    <w:p w:rsidR="006529BC" w:rsidRDefault="00272580">
      <w:pPr>
        <w:numPr>
          <w:ilvl w:val="0"/>
          <w:numId w:val="1"/>
        </w:numPr>
        <w:tabs>
          <w:tab w:val="left" w:pos="674"/>
        </w:tabs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>المخططات السنوية للمواد اللغوية و العلمية و الاجتماعية  الصادرة عن المفتشية العامة للبيداغوجيا (سبتمبر 2022 )</w:t>
      </w:r>
    </w:p>
    <w:p w:rsidR="006529BC" w:rsidRDefault="006529BC">
      <w:pPr>
        <w:rPr>
          <w:b/>
          <w:bCs/>
          <w:color w:val="000000"/>
          <w:rtl/>
        </w:rPr>
      </w:pPr>
    </w:p>
    <w:p w:rsidR="006529BC" w:rsidRDefault="00272580">
      <w:pPr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توقيع وختم السيد (ة) </w:t>
      </w:r>
      <w:r>
        <w:rPr>
          <w:rFonts w:hint="cs"/>
          <w:b/>
          <w:bCs/>
          <w:color w:val="000000"/>
          <w:sz w:val="28"/>
          <w:szCs w:val="28"/>
          <w:rtl/>
        </w:rPr>
        <w:t>المدير (ة) :                                             توقيع وختم السيد (ة) المفتش (ة) :</w:t>
      </w:r>
    </w:p>
    <w:sectPr w:rsidR="006529BC" w:rsidSect="006529BC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379"/>
    <w:multiLevelType w:val="multilevel"/>
    <w:tmpl w:val="39040379"/>
    <w:lvl w:ilvl="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2580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29BC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18CB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47E7F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2754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48F4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0C42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2D0C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2492"/>
    <w:rsid w:val="00C85883"/>
    <w:rsid w:val="00CA4152"/>
    <w:rsid w:val="00CA7C0F"/>
    <w:rsid w:val="00CB14CC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  <w:rsid w:val="25EA5B86"/>
    <w:rsid w:val="5B6A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BC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6529BC"/>
    <w:rPr>
      <w:vertAlign w:val="superscript"/>
    </w:rPr>
  </w:style>
  <w:style w:type="character" w:styleId="lev">
    <w:name w:val="Strong"/>
    <w:uiPriority w:val="22"/>
    <w:qFormat/>
    <w:rsid w:val="006529BC"/>
    <w:rPr>
      <w:b/>
      <w:bCs/>
    </w:rPr>
  </w:style>
  <w:style w:type="paragraph" w:styleId="Notedebasdepage">
    <w:name w:val="footnote text"/>
    <w:basedOn w:val="Normal"/>
    <w:link w:val="NotedebasdepageCar"/>
    <w:qFormat/>
    <w:rsid w:val="006529BC"/>
    <w:rPr>
      <w:sz w:val="20"/>
      <w:szCs w:val="20"/>
    </w:rPr>
  </w:style>
  <w:style w:type="paragraph" w:styleId="Textedebulles">
    <w:name w:val="Balloon Text"/>
    <w:basedOn w:val="Normal"/>
    <w:link w:val="TextedebullesCar"/>
    <w:rsid w:val="006529BC"/>
    <w:rPr>
      <w:rFonts w:ascii="Tahoma" w:hAnsi="Tahoma"/>
      <w:sz w:val="16"/>
      <w:szCs w:val="16"/>
    </w:rPr>
  </w:style>
  <w:style w:type="paragraph" w:styleId="Pieddepage">
    <w:name w:val="footer"/>
    <w:basedOn w:val="Normal"/>
    <w:link w:val="PieddepageCar"/>
    <w:rsid w:val="006529BC"/>
    <w:pPr>
      <w:tabs>
        <w:tab w:val="center" w:pos="4513"/>
        <w:tab w:val="right" w:pos="9026"/>
      </w:tabs>
    </w:pPr>
  </w:style>
  <w:style w:type="paragraph" w:styleId="En-tte">
    <w:name w:val="header"/>
    <w:basedOn w:val="Normal"/>
    <w:link w:val="En-tteCar"/>
    <w:rsid w:val="006529BC"/>
    <w:pPr>
      <w:tabs>
        <w:tab w:val="center" w:pos="4513"/>
        <w:tab w:val="right" w:pos="9026"/>
      </w:tabs>
    </w:pPr>
  </w:style>
  <w:style w:type="table" w:styleId="Grilledutableau">
    <w:name w:val="Table Grid"/>
    <w:basedOn w:val="TableauNormal"/>
    <w:rsid w:val="006529B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">
    <w:name w:val="Note de bas de page Car"/>
    <w:link w:val="Notedebasdepage"/>
    <w:rsid w:val="006529BC"/>
    <w:rPr>
      <w:lang w:val="en-US" w:eastAsia="en-US"/>
    </w:rPr>
  </w:style>
  <w:style w:type="character" w:customStyle="1" w:styleId="TextedebullesCar">
    <w:name w:val="Texte de bulles Car"/>
    <w:link w:val="Textedebulles"/>
    <w:rsid w:val="006529BC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6529BC"/>
    <w:rPr>
      <w:sz w:val="24"/>
      <w:szCs w:val="24"/>
    </w:rPr>
  </w:style>
  <w:style w:type="character" w:customStyle="1" w:styleId="PieddepageCar">
    <w:name w:val="Pied de page Car"/>
    <w:link w:val="Pieddepage"/>
    <w:rsid w:val="006529B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29B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6529BC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6529BC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6529BC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09D4F9-8662-40D8-9383-5A18E9C85E5D}" type="doc">
      <dgm:prSet loTypeId="urn:microsoft.com/office/officeart/2005/8/layout/vList2#1" loCatId="list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fr-FR"/>
        </a:p>
      </dgm:t>
    </dgm:pt>
    <dgm:pt modelId="{4F0DE623-7111-4AB6-835C-6755318EF2C0}">
      <dgm:prSet phldrT="[Texte]" custT="1"/>
      <dgm:spPr>
        <a:noFill/>
        <a:ln>
          <a:noFill/>
        </a:ln>
      </dgm:spPr>
      <dgm:t>
        <a:bodyPr/>
        <a:lstStyle/>
        <a:p>
          <a:pPr rtl="1"/>
          <a:r>
            <a:rPr lang="ar-DZ" sz="2800" b="1" cap="none" spc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</a:rPr>
            <a:t>المخطط السنوي لبناء التعلمات -س4 ابتدائي</a:t>
          </a:r>
          <a:endParaRPr lang="fr-FR" sz="2800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AB532F31-6458-4752-8BB3-9FBDD0A647B6}" type="parTrans" cxnId="{CF442E94-60D8-4C88-86A9-E82F1B24DA0E}">
      <dgm:prSet/>
      <dgm:spPr/>
      <dgm:t>
        <a:bodyPr/>
        <a:lstStyle/>
        <a:p>
          <a:endParaRPr lang="fr-FR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1B538FD7-9B17-4D19-AA50-432B878593E6}" type="sibTrans" cxnId="{CF442E94-60D8-4C88-86A9-E82F1B24DA0E}">
      <dgm:prSet/>
      <dgm:spPr/>
      <dgm:t>
        <a:bodyPr/>
        <a:lstStyle/>
        <a:p>
          <a:endParaRPr lang="fr-FR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A39E7A73-0558-478F-BCB0-0BD1D3042A8D}" type="pres">
      <dgm:prSet presAssocID="{EE09D4F9-8662-40D8-9383-5A18E9C85E5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5BB42BB-FBA7-4A62-9F8C-313B4FA31F8B}" type="pres">
      <dgm:prSet presAssocID="{4F0DE623-7111-4AB6-835C-6755318EF2C0}" presName="parentText" presStyleLbl="node1" presStyleIdx="0" presStyleCnt="1" custScaleY="13416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F442E94-60D8-4C88-86A9-E82F1B24DA0E}" srcId="{EE09D4F9-8662-40D8-9383-5A18E9C85E5D}" destId="{4F0DE623-7111-4AB6-835C-6755318EF2C0}" srcOrd="0" destOrd="0" parTransId="{AB532F31-6458-4752-8BB3-9FBDD0A647B6}" sibTransId="{1B538FD7-9B17-4D19-AA50-432B878593E6}"/>
    <dgm:cxn modelId="{5D537C6D-AE0E-4E9C-A2D4-C1C8F408067A}" type="presOf" srcId="{4F0DE623-7111-4AB6-835C-6755318EF2C0}" destId="{95BB42BB-FBA7-4A62-9F8C-313B4FA31F8B}" srcOrd="0" destOrd="0" presId="urn:microsoft.com/office/officeart/2005/8/layout/vList2#1"/>
    <dgm:cxn modelId="{2117F70A-6B53-406E-AB7E-46D1E6576552}" type="presOf" srcId="{EE09D4F9-8662-40D8-9383-5A18E9C85E5D}" destId="{A39E7A73-0558-478F-BCB0-0BD1D3042A8D}" srcOrd="0" destOrd="0" presId="urn:microsoft.com/office/officeart/2005/8/layout/vList2#1"/>
    <dgm:cxn modelId="{13D48BFC-7DD5-48DB-8CFB-2144AE7484AD}" type="presParOf" srcId="{A39E7A73-0558-478F-BCB0-0BD1D3042A8D}" destId="{95BB42BB-FBA7-4A62-9F8C-313B4FA31F8B}" srcOrd="0" destOrd="0" presId="urn:microsoft.com/office/officeart/2005/8/layout/vList2#1"/>
  </dgm:cxnLst>
  <dgm:bg>
    <a:noFill/>
  </dgm:bg>
  <dgm:whole>
    <a:ln>
      <a:noFill/>
    </a:ln>
  </dgm:whole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4490085" cy="691515"/>
        <a:chOff x="0" y="0"/>
        <a:chExt cx="4490085" cy="691515"/>
      </a:xfrm>
    </dsp:grpSpPr>
    <dsp:sp modelId="{95BB42BB-FBA7-4A62-9F8C-313B4FA31F8B}">
      <dsp:nvSpPr>
        <dsp:cNvPr id="3" name="Rectangle à coins arrondi 2"/>
        <dsp:cNvSpPr/>
      </dsp:nvSpPr>
      <dsp:spPr bwMode="white">
        <a:xfrm>
          <a:off x="0" y="0"/>
          <a:ext cx="4490085" cy="691515"/>
        </a:xfrm>
        <a:prstGeom prst="roundRect">
          <a:avLst/>
        </a:prstGeom>
        <a:noFill/>
        <a:ln>
          <a:noFill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06680" tIns="106680" rIns="106680" bIns="106680" anchor="ctr"/>
        <a:lstStyle>
          <a:lvl1pPr algn="l">
            <a:defRPr sz="500"/>
          </a:lvl1pPr>
          <a:lvl2pPr marL="57150" indent="-57150" algn="l">
            <a:defRPr sz="300"/>
          </a:lvl2pPr>
          <a:lvl3pPr marL="114300" indent="-57150" algn="l">
            <a:defRPr sz="300"/>
          </a:lvl3pPr>
          <a:lvl4pPr marL="171450" indent="-57150" algn="l">
            <a:defRPr sz="300"/>
          </a:lvl4pPr>
          <a:lvl5pPr marL="228600" indent="-57150" algn="l">
            <a:defRPr sz="300"/>
          </a:lvl5pPr>
          <a:lvl6pPr marL="285750" indent="-57150" algn="l">
            <a:defRPr sz="300"/>
          </a:lvl6pPr>
          <a:lvl7pPr marL="342900" indent="-57150" algn="l">
            <a:defRPr sz="300"/>
          </a:lvl7pPr>
          <a:lvl8pPr marL="400050" indent="-57150" algn="l">
            <a:defRPr sz="300"/>
          </a:lvl8pPr>
          <a:lvl9pPr marL="457200" indent="-57150" algn="l">
            <a:defRPr sz="300"/>
          </a:lvl9pPr>
        </a:lstStyle>
        <a:p>
          <a:pPr lvl="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sz="2800" b="1" cap="none" spc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</a:rPr>
            <a:t>المخطط السنوي لبناء التعلمات -س4 ابتدائي</a:t>
          </a:r>
          <a:endParaRPr lang="fr-FR" sz="2800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sp:txBody>
      <dsp:txXfrm>
        <a:off x="0" y="0"/>
        <a:ext cx="4490085" cy="691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3</cp:revision>
  <cp:lastPrinted>2022-09-23T10:08:00Z</cp:lastPrinted>
  <dcterms:created xsi:type="dcterms:W3CDTF">2025-09-16T09:05:00Z</dcterms:created>
  <dcterms:modified xsi:type="dcterms:W3CDTF">2025-09-16T09:05:00Z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06CBB39CAA9345369756696CE4AF55F3_12</vt:lpwstr>
  </property>
</Properties>
</file>