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EEF6" w14:textId="599C55FD" w:rsidR="00BE74FA" w:rsidRPr="005D2D14" w:rsidRDefault="00BE74FA" w:rsidP="00F12750">
      <w:pPr>
        <w:spacing w:after="0" w:line="276" w:lineRule="auto"/>
        <w:jc w:val="center"/>
        <w:rPr>
          <w:rFonts w:asciiTheme="majorHAnsi" w:hAnsiTheme="majorHAnsi" w:cstheme="majorHAnsi"/>
          <w:i/>
          <w:iCs/>
          <w:sz w:val="32"/>
          <w:szCs w:val="32"/>
          <w:rtl/>
        </w:rPr>
      </w:pP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>الجمهورية الجزائرية الديمقراطية الشعبية</w:t>
      </w:r>
    </w:p>
    <w:p w14:paraId="00D0C31D" w14:textId="4E2C88C9" w:rsidR="00A05B46" w:rsidRPr="005D2D14" w:rsidRDefault="00A05B46" w:rsidP="00F12750">
      <w:pPr>
        <w:spacing w:after="0" w:line="276" w:lineRule="auto"/>
        <w:rPr>
          <w:rFonts w:asciiTheme="majorHAnsi" w:hAnsiTheme="majorHAnsi" w:cstheme="majorHAnsi"/>
          <w:i/>
          <w:iCs/>
          <w:sz w:val="32"/>
          <w:szCs w:val="32"/>
          <w:rtl/>
        </w:rPr>
      </w:pP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مديرية التربية لولاية المغير                                                   </w:t>
      </w:r>
      <w:r w:rsidR="00BE74FA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  </w:t>
      </w: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   متوسطة المجاهد البار عبد العالي</w:t>
      </w:r>
    </w:p>
    <w:p w14:paraId="18F942AD" w14:textId="3557EBC2" w:rsidR="00A05B46" w:rsidRPr="005D2D14" w:rsidRDefault="00C60D7B" w:rsidP="00F12750">
      <w:pPr>
        <w:spacing w:after="0" w:line="276" w:lineRule="auto"/>
        <w:rPr>
          <w:rFonts w:asciiTheme="majorHAnsi" w:hAnsiTheme="majorHAnsi" w:cstheme="majorHAnsi"/>
          <w:i/>
          <w:iCs/>
          <w:sz w:val="32"/>
          <w:szCs w:val="32"/>
          <w:rtl/>
          <w:lang w:val="fr-FR"/>
        </w:rPr>
      </w:pP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>مستوى</w:t>
      </w:r>
      <w:r w:rsidR="001D76AC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الثانية</w:t>
      </w:r>
      <w:r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A05B46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متوسط                                               </w:t>
      </w:r>
      <w:r w:rsidR="005D2D14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</w:t>
      </w:r>
      <w:r w:rsidR="00A05B46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         </w:t>
      </w:r>
      <w:r w:rsidR="00BE74FA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  </w:t>
      </w:r>
      <w:r w:rsidR="00A05B46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</w:t>
      </w:r>
      <w:r w:rsidR="007A0311" w:rsidRPr="005D2D14">
        <w:rPr>
          <w:rFonts w:asciiTheme="majorHAnsi" w:hAnsiTheme="majorHAnsi" w:cstheme="majorHAnsi"/>
          <w:i/>
          <w:iCs/>
          <w:sz w:val="32"/>
          <w:szCs w:val="32"/>
          <w:rtl/>
        </w:rPr>
        <w:t xml:space="preserve">  </w:t>
      </w:r>
      <w:r w:rsidR="007A0311">
        <w:rPr>
          <w:rFonts w:asciiTheme="majorHAnsi" w:hAnsiTheme="majorHAnsi" w:cstheme="majorHAnsi" w:hint="cs"/>
          <w:i/>
          <w:iCs/>
          <w:sz w:val="32"/>
          <w:szCs w:val="32"/>
          <w:rtl/>
        </w:rPr>
        <w:t>الموسم الدراسي</w:t>
      </w:r>
      <w:r w:rsidR="007A0311">
        <w:rPr>
          <w:rFonts w:asciiTheme="majorHAnsi" w:hAnsiTheme="majorHAnsi" w:cstheme="majorHAnsi" w:hint="cs"/>
          <w:i/>
          <w:iCs/>
          <w:sz w:val="32"/>
          <w:szCs w:val="32"/>
          <w:rtl/>
          <w:lang w:val="fr-FR"/>
        </w:rPr>
        <w:t xml:space="preserve"> 2024/2025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10546"/>
      </w:tblGrid>
      <w:tr w:rsidR="00BE74FA" w14:paraId="7635F3A0" w14:textId="77777777" w:rsidTr="00EC2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tcBorders>
              <w:top w:val="single" w:sz="8" w:space="0" w:color="auto"/>
              <w:bottom w:val="single" w:sz="8" w:space="0" w:color="auto"/>
            </w:tcBorders>
          </w:tcPr>
          <w:p w14:paraId="3DB57AD4" w14:textId="42807972" w:rsidR="00BE74FA" w:rsidRPr="00BE74FA" w:rsidRDefault="007A0311" w:rsidP="00BE74FA">
            <w:pPr>
              <w:tabs>
                <w:tab w:val="left" w:pos="9226"/>
              </w:tabs>
              <w:spacing w:line="276" w:lineRule="auto"/>
              <w:rPr>
                <w:sz w:val="28"/>
                <w:szCs w:val="28"/>
                <w:rtl/>
                <w:lang w:val="fr-FR"/>
              </w:rPr>
            </w:pP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اختبار 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>الاستدراكي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في مادة الرياضيــات                                            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  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</w:t>
            </w:r>
            <w:r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      </w:t>
            </w:r>
            <w:r w:rsidR="0077337B" w:rsidRPr="005D2D14"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>المدة: ســاع</w:t>
            </w:r>
            <w:r>
              <w:rPr>
                <w:rFonts w:asciiTheme="majorHAnsi" w:hAnsiTheme="majorHAnsi" w:cstheme="majorHAnsi" w:hint="cs"/>
                <w:b w:val="0"/>
                <w:bCs w:val="0"/>
                <w:i/>
                <w:iCs/>
                <w:sz w:val="32"/>
                <w:szCs w:val="32"/>
                <w:rtl/>
              </w:rPr>
              <w:t>ة</w:t>
            </w:r>
          </w:p>
        </w:tc>
      </w:tr>
    </w:tbl>
    <w:p w14:paraId="6F3B91F3" w14:textId="3E95774D" w:rsidR="001D76AC" w:rsidRPr="005D2D14" w:rsidRDefault="006F62C5" w:rsidP="007A0311">
      <w:pPr>
        <w:spacing w:before="240" w:after="0" w:line="480" w:lineRule="auto"/>
        <w:rPr>
          <w:rFonts w:ascii="29LT Bukra Light" w:hAnsi="29LT Bukra Light" w:cs="29LT Bukra Light"/>
          <w:sz w:val="36"/>
          <w:szCs w:val="36"/>
          <w:rtl/>
          <w:lang w:val="fr-FR"/>
        </w:rPr>
      </w:pPr>
      <w:r w:rsidRPr="005D2D14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التمرين </w:t>
      </w:r>
      <w:r w:rsidR="00BE74FA" w:rsidRPr="005D2D14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الأول</w:t>
      </w:r>
      <w:r w:rsidR="008D3905" w:rsidRPr="005D2D14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(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rtl/>
            <w:lang w:val="fr-FR"/>
          </w:rPr>
          <m:t>ن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7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)</m:t>
        </m:r>
      </m:oMath>
    </w:p>
    <w:p w14:paraId="40D24A62" w14:textId="11E9EC86" w:rsidR="001D76AC" w:rsidRPr="007F5258" w:rsidRDefault="001D76AC" w:rsidP="007A0311">
      <w:pPr>
        <w:pStyle w:val="af3"/>
        <w:numPr>
          <w:ilvl w:val="0"/>
          <w:numId w:val="34"/>
        </w:numPr>
        <w:spacing w:after="0" w:line="360" w:lineRule="auto"/>
        <w:rPr>
          <w:rFonts w:eastAsiaTheme="minorEastAsia"/>
          <w:iCs/>
          <w:sz w:val="28"/>
          <w:szCs w:val="28"/>
        </w:rPr>
      </w:pPr>
      <w:r w:rsidRPr="007F5258">
        <w:rPr>
          <w:rFonts w:hint="cs"/>
          <w:iCs/>
          <w:sz w:val="28"/>
          <w:szCs w:val="28"/>
          <w:rtl/>
        </w:rPr>
        <w:t>احسب</w:t>
      </w:r>
      <w:r w:rsidR="00D563E7">
        <w:rPr>
          <w:rFonts w:hint="cs"/>
          <w:iCs/>
          <w:sz w:val="28"/>
          <w:szCs w:val="28"/>
          <w:rtl/>
        </w:rPr>
        <w:t xml:space="preserve"> سلسلة العمليات </w:t>
      </w:r>
      <w:r w:rsidR="00D563E7" w:rsidRPr="007F5258">
        <w:rPr>
          <w:rFonts w:hint="cs"/>
          <w:i/>
          <w:sz w:val="28"/>
          <w:szCs w:val="28"/>
          <w:rtl/>
        </w:rPr>
        <w:t>الأتية</w:t>
      </w:r>
      <w:r w:rsidR="00D563E7">
        <w:rPr>
          <w:rFonts w:hint="cs"/>
          <w:i/>
          <w:sz w:val="28"/>
          <w:szCs w:val="28"/>
          <w:rtl/>
        </w:rPr>
        <w:t xml:space="preserve"> موضح خطوات </w:t>
      </w:r>
      <w:r w:rsidR="00F86B4F">
        <w:rPr>
          <w:rFonts w:hint="cs"/>
          <w:i/>
          <w:sz w:val="28"/>
          <w:szCs w:val="28"/>
          <w:rtl/>
        </w:rPr>
        <w:t>الحساب:</w:t>
      </w:r>
      <w:r w:rsidR="002814F2" w:rsidRPr="007F5258">
        <w:rPr>
          <w:rFonts w:hint="cs"/>
          <w:iCs/>
          <w:sz w:val="28"/>
          <w:szCs w:val="28"/>
          <w:rtl/>
        </w:rPr>
        <w:t xml:space="preserve"> </w:t>
      </w:r>
    </w:p>
    <w:p w14:paraId="2C31696A" w14:textId="20CCA08D" w:rsidR="002814F2" w:rsidRPr="00D563E7" w:rsidRDefault="002814F2" w:rsidP="007A0311">
      <w:pPr>
        <w:pStyle w:val="af3"/>
        <w:spacing w:after="0" w:line="360" w:lineRule="auto"/>
        <w:rPr>
          <w:rFonts w:eastAsiaTheme="minorEastAsia" w:hint="cs"/>
          <w:i/>
          <w:sz w:val="28"/>
          <w:szCs w:val="28"/>
          <w:rtl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A=</m:t>
          </m:r>
          <m:r>
            <w:rPr>
              <w:rFonts w:ascii="Cambria Math" w:eastAsiaTheme="minorEastAsia" w:hAnsi="Cambria Math"/>
              <w:sz w:val="28"/>
              <w:szCs w:val="28"/>
            </w:rPr>
            <m:t>5</m:t>
          </m:r>
          <m:r>
            <w:rPr>
              <w:rFonts w:ascii="Cambria Math" w:eastAsiaTheme="minorEastAsia" w:hAnsi="Cambria Math"/>
              <w:sz w:val="28"/>
              <w:szCs w:val="28"/>
            </w:rPr>
            <m:t>×4+9-18÷3</m:t>
          </m:r>
        </m:oMath>
      </m:oMathPara>
    </w:p>
    <w:p w14:paraId="6BEF32A6" w14:textId="7507E6EC" w:rsidR="00094F6D" w:rsidRDefault="001E6DB4" w:rsidP="007A0311">
      <w:pPr>
        <w:pStyle w:val="af3"/>
        <w:numPr>
          <w:ilvl w:val="0"/>
          <w:numId w:val="34"/>
        </w:numPr>
        <w:spacing w:after="0" w:line="360" w:lineRule="auto"/>
        <w:rPr>
          <w:iCs/>
          <w:sz w:val="28"/>
          <w:szCs w:val="28"/>
        </w:rPr>
      </w:pPr>
      <w:r>
        <w:rPr>
          <w:rFonts w:hint="cs"/>
          <w:iCs/>
          <w:sz w:val="28"/>
          <w:szCs w:val="28"/>
          <w:rtl/>
        </w:rPr>
        <w:t>ا</w:t>
      </w:r>
      <w:r w:rsidR="008C15D1">
        <w:rPr>
          <w:rFonts w:hint="cs"/>
          <w:iCs/>
          <w:sz w:val="28"/>
          <w:szCs w:val="28"/>
          <w:rtl/>
        </w:rPr>
        <w:t xml:space="preserve">حسب بتمعن الكسور التالية تم اختزل أن </w:t>
      </w:r>
      <w:r w:rsidR="00F86B4F">
        <w:rPr>
          <w:rFonts w:hint="cs"/>
          <w:iCs/>
          <w:sz w:val="28"/>
          <w:szCs w:val="28"/>
          <w:rtl/>
        </w:rPr>
        <w:t>أمكن:</w:t>
      </w:r>
    </w:p>
    <w:p w14:paraId="1DC5F082" w14:textId="54670FA5" w:rsidR="008C15D1" w:rsidRPr="008C15D1" w:rsidRDefault="008C15D1" w:rsidP="007A0311">
      <w:pPr>
        <w:pStyle w:val="af3"/>
        <w:spacing w:after="0" w:line="360" w:lineRule="auto"/>
        <w:rPr>
          <w:i/>
          <w:iCs/>
          <w:sz w:val="28"/>
          <w:szCs w:val="28"/>
          <w:rtl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      ,              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705668B6" w14:textId="1FCE0A70" w:rsidR="00F86B4F" w:rsidRDefault="00F86B4F" w:rsidP="007A0311">
      <w:pPr>
        <w:pStyle w:val="af3"/>
        <w:numPr>
          <w:ilvl w:val="0"/>
          <w:numId w:val="34"/>
        </w:numPr>
        <w:spacing w:after="0" w:line="360" w:lineRule="auto"/>
        <w:rPr>
          <w:iCs/>
          <w:sz w:val="28"/>
          <w:szCs w:val="28"/>
        </w:rPr>
      </w:pPr>
      <w:r>
        <w:rPr>
          <w:rFonts w:hint="cs"/>
          <w:iCs/>
          <w:sz w:val="28"/>
          <w:szCs w:val="28"/>
          <w:rtl/>
        </w:rPr>
        <w:t xml:space="preserve">احسب المجموع الجبري </w:t>
      </w:r>
      <w:r w:rsidRPr="007F5258">
        <w:rPr>
          <w:rFonts w:hint="cs"/>
          <w:i/>
          <w:sz w:val="28"/>
          <w:szCs w:val="28"/>
          <w:rtl/>
        </w:rPr>
        <w:t>الأتية</w:t>
      </w:r>
      <w:r>
        <w:rPr>
          <w:i/>
          <w:sz w:val="28"/>
          <w:szCs w:val="28"/>
          <w:lang w:val="fr-FR"/>
        </w:rPr>
        <w:t>:</w:t>
      </w:r>
    </w:p>
    <w:p w14:paraId="3E7337A4" w14:textId="1FAC4A84" w:rsidR="00F86B4F" w:rsidRPr="00F86B4F" w:rsidRDefault="00F86B4F" w:rsidP="007A0311">
      <w:pPr>
        <w:spacing w:after="0" w:line="360" w:lineRule="auto"/>
        <w:rPr>
          <w:iCs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+8</m:t>
              </m: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</m:e>
          </m:d>
          <m: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-5</m:t>
              </m:r>
            </m:e>
          </m:d>
          <m:r>
            <w:rPr>
              <w:rFonts w:ascii="Cambria Math" w:hAns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+11</m:t>
              </m:r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</m:e>
          </m:d>
        </m:oMath>
      </m:oMathPara>
    </w:p>
    <w:p w14:paraId="420382C0" w14:textId="52DD5E0C" w:rsidR="00D87B19" w:rsidRPr="007F5258" w:rsidRDefault="00287DA8" w:rsidP="007A0311">
      <w:pPr>
        <w:spacing w:before="240" w:after="0" w:line="480" w:lineRule="auto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التمرين الثاني</w:t>
      </w:r>
      <w:r w:rsidR="008D3905"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(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rtl/>
            <w:lang w:val="fr-FR"/>
          </w:rPr>
          <m:t>ن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6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)</m:t>
        </m:r>
      </m:oMath>
    </w:p>
    <w:p w14:paraId="12F7EAB0" w14:textId="0D8553C8" w:rsidR="004A22FC" w:rsidRDefault="004A22FC" w:rsidP="007A0311">
      <w:pPr>
        <w:pStyle w:val="af3"/>
        <w:spacing w:after="0" w:line="360" w:lineRule="auto"/>
        <w:rPr>
          <w:iCs/>
          <w:sz w:val="28"/>
          <w:szCs w:val="28"/>
          <w:rtl/>
        </w:rPr>
      </w:pPr>
      <w:proofErr w:type="spellStart"/>
      <w:r>
        <w:rPr>
          <w:rFonts w:hint="cs"/>
          <w:iCs/>
          <w:sz w:val="28"/>
          <w:szCs w:val="28"/>
          <w:rtl/>
        </w:rPr>
        <w:t>اليك</w:t>
      </w:r>
      <w:proofErr w:type="spellEnd"/>
      <w:r>
        <w:rPr>
          <w:rFonts w:hint="cs"/>
          <w:iCs/>
          <w:sz w:val="28"/>
          <w:szCs w:val="28"/>
          <w:rtl/>
        </w:rPr>
        <w:t xml:space="preserve"> النقط التالية</w:t>
      </w:r>
    </w:p>
    <w:p w14:paraId="4EEBDA8D" w14:textId="703701B2" w:rsidR="004A22FC" w:rsidRDefault="004A22FC" w:rsidP="007A0311">
      <w:pPr>
        <w:pStyle w:val="af3"/>
        <w:spacing w:after="0" w:line="360" w:lineRule="auto"/>
        <w:rPr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D</m:t>
          </m:r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 ,      E</m:t>
          </m:r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,     F</m:t>
          </m:r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  ,       H</m:t>
          </m:r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-4</m:t>
              </m:r>
            </m:e>
          </m:d>
        </m:oMath>
      </m:oMathPara>
    </w:p>
    <w:p w14:paraId="60B99586" w14:textId="250ADBC0" w:rsidR="00904406" w:rsidRPr="004A22FC" w:rsidRDefault="00904406" w:rsidP="007A0311">
      <w:pPr>
        <w:pStyle w:val="af3"/>
        <w:numPr>
          <w:ilvl w:val="0"/>
          <w:numId w:val="42"/>
        </w:numPr>
        <w:spacing w:after="0" w:line="360" w:lineRule="auto"/>
        <w:rPr>
          <w:iCs/>
          <w:sz w:val="28"/>
          <w:szCs w:val="28"/>
          <w:rtl/>
        </w:rPr>
      </w:pPr>
      <w:r w:rsidRPr="007F5258">
        <w:rPr>
          <w:rFonts w:hint="cs"/>
          <w:iCs/>
          <w:sz w:val="28"/>
          <w:szCs w:val="28"/>
          <w:rtl/>
        </w:rPr>
        <w:t xml:space="preserve">على مستقيم مدرج علم النقط </w:t>
      </w:r>
      <m:oMath>
        <m:r>
          <w:rPr>
            <w:rFonts w:ascii="Cambria Math" w:hAnsi="Cambria Math"/>
            <w:sz w:val="28"/>
            <w:szCs w:val="28"/>
          </w:rPr>
          <m:t>D , E , F ,H</m:t>
        </m:r>
      </m:oMath>
    </w:p>
    <w:p w14:paraId="2C165BB8" w14:textId="76A23B37" w:rsidR="00904406" w:rsidRPr="004A22FC" w:rsidRDefault="00904406" w:rsidP="007A0311">
      <w:pPr>
        <w:pStyle w:val="af3"/>
        <w:numPr>
          <w:ilvl w:val="0"/>
          <w:numId w:val="42"/>
        </w:numPr>
        <w:spacing w:after="0" w:line="360" w:lineRule="auto"/>
        <w:rPr>
          <w:iCs/>
          <w:sz w:val="28"/>
          <w:szCs w:val="28"/>
          <w:rtl/>
        </w:rPr>
      </w:pPr>
      <w:r w:rsidRPr="004A22FC">
        <w:rPr>
          <w:rFonts w:hint="cs"/>
          <w:iCs/>
          <w:sz w:val="28"/>
          <w:szCs w:val="28"/>
          <w:rtl/>
        </w:rPr>
        <w:t xml:space="preserve">احسب المسافتين </w:t>
      </w:r>
      <m:oMath>
        <m:r>
          <w:rPr>
            <w:rFonts w:ascii="Cambria Math" w:hAnsi="Cambria Math"/>
            <w:sz w:val="28"/>
            <w:szCs w:val="28"/>
          </w:rPr>
          <m:t>DE</m:t>
        </m:r>
      </m:oMath>
      <w:r w:rsidR="00FF478F" w:rsidRPr="004A22FC">
        <w:rPr>
          <w:rFonts w:eastAsiaTheme="minorEastAsia" w:hint="cs"/>
          <w:iCs/>
          <w:sz w:val="28"/>
          <w:szCs w:val="28"/>
          <w:rtl/>
        </w:rPr>
        <w:t xml:space="preserve">  و </w:t>
      </w:r>
      <m:oMath>
        <m:r>
          <w:rPr>
            <w:rFonts w:ascii="Cambria Math" w:eastAsiaTheme="minorEastAsia" w:hAnsi="Cambria Math"/>
            <w:sz w:val="28"/>
            <w:szCs w:val="28"/>
          </w:rPr>
          <m:t>EF</m:t>
        </m:r>
      </m:oMath>
    </w:p>
    <w:p w14:paraId="48C6A5EA" w14:textId="780716D3" w:rsidR="00FF478F" w:rsidRPr="004A22FC" w:rsidRDefault="004A22FC" w:rsidP="007A0311">
      <w:pPr>
        <w:pStyle w:val="af3"/>
        <w:numPr>
          <w:ilvl w:val="0"/>
          <w:numId w:val="42"/>
        </w:numPr>
        <w:spacing w:after="0" w:line="360" w:lineRule="auto"/>
        <w:rPr>
          <w:iCs/>
          <w:sz w:val="28"/>
          <w:szCs w:val="28"/>
          <w:rtl/>
        </w:rPr>
      </w:pPr>
      <w:r w:rsidRPr="004A22FC">
        <w:rPr>
          <w:rFonts w:hint="cs"/>
          <w:iCs/>
          <w:sz w:val="28"/>
          <w:szCs w:val="28"/>
          <w:rtl/>
        </w:rPr>
        <w:t>تحقق من صحة</w:t>
      </w:r>
      <w:r w:rsidR="00FF478F" w:rsidRPr="004A22FC">
        <w:rPr>
          <w:rFonts w:hint="cs"/>
          <w:iCs/>
          <w:sz w:val="28"/>
          <w:szCs w:val="28"/>
          <w:rtl/>
        </w:rPr>
        <w:t xml:space="preserve"> المساواة الأتية</w:t>
      </w:r>
      <w:r w:rsidRPr="004A22FC">
        <w:rPr>
          <w:rFonts w:hint="cs"/>
          <w:iCs/>
          <w:sz w:val="28"/>
          <w:szCs w:val="28"/>
          <w:rtl/>
        </w:rPr>
        <w:t xml:space="preserve"> من اجل </w:t>
      </w:r>
      <m:oMath>
        <m:r>
          <w:rPr>
            <w:rFonts w:ascii="Cambria Math" w:hAnsi="Cambria Math"/>
            <w:sz w:val="28"/>
            <w:szCs w:val="28"/>
          </w:rPr>
          <m:t>x=3</m:t>
        </m:r>
      </m:oMath>
      <w:r w:rsidR="00FF478F" w:rsidRPr="004A22FC">
        <w:rPr>
          <w:rFonts w:hint="cs"/>
          <w:iCs/>
          <w:sz w:val="28"/>
          <w:szCs w:val="28"/>
          <w:rtl/>
        </w:rPr>
        <w:t xml:space="preserve"> </w:t>
      </w:r>
    </w:p>
    <w:p w14:paraId="43038F4B" w14:textId="2C9D169D" w:rsidR="004A22FC" w:rsidRPr="004A22FC" w:rsidRDefault="004A22FC" w:rsidP="007A0311">
      <w:pPr>
        <w:spacing w:after="0" w:line="360" w:lineRule="auto"/>
        <w:rPr>
          <w:rFonts w:hint="cs"/>
          <w:i/>
          <w:iCs/>
          <w:sz w:val="28"/>
          <w:szCs w:val="28"/>
          <w:rtl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4x+2=5x-1</m:t>
          </m:r>
        </m:oMath>
      </m:oMathPara>
    </w:p>
    <w:p w14:paraId="338CE034" w14:textId="044DA7AD" w:rsidR="00E75968" w:rsidRDefault="00E75968" w:rsidP="007A0311">
      <w:pPr>
        <w:spacing w:after="0" w:line="276" w:lineRule="auto"/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</w:pPr>
      <w:r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التمرين الثالث</w:t>
      </w:r>
      <w:r w:rsidR="008D3905" w:rsidRPr="007F5258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 xml:space="preserve"> </w:t>
      </w:r>
      <m:oMath>
        <m:r>
          <m:rPr>
            <m:sty m:val="b"/>
          </m:rPr>
          <w:rPr>
            <w:rFonts w:ascii="Cambria Math" w:hAnsi="Cambria Math" w:cs="29LT Bukra Light"/>
            <w:sz w:val="36"/>
            <w:szCs w:val="36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(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rtl/>
            <w:lang w:val="fr-FR"/>
          </w:rPr>
          <m:t>ن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6</m:t>
        </m:r>
        <m:r>
          <m:rPr>
            <m:sty m:val="p"/>
          </m:rPr>
          <w:rPr>
            <w:rFonts w:ascii="Cambria Math" w:hAnsi="Cambria Math" w:cs="29LT Bukra Light"/>
            <w:sz w:val="36"/>
            <w:szCs w:val="36"/>
            <w:lang w:val="fr-FR"/>
          </w:rPr>
          <m:t>)</m:t>
        </m:r>
      </m:oMath>
    </w:p>
    <w:p w14:paraId="4EE06FF1" w14:textId="1E641842" w:rsidR="004A22FC" w:rsidRPr="00415A05" w:rsidRDefault="00101A73" w:rsidP="007A0311">
      <w:pPr>
        <w:spacing w:before="240" w:after="0" w:line="360" w:lineRule="auto"/>
        <w:ind w:left="360"/>
        <w:rPr>
          <w:rFonts w:hint="cs"/>
          <w:iCs/>
          <w:sz w:val="28"/>
          <w:szCs w:val="28"/>
          <w:rtl/>
        </w:rPr>
      </w:pPr>
      <w:r w:rsidRPr="00415A05">
        <w:rPr>
          <w:rFonts w:ascii="29LT Bukra Light" w:eastAsiaTheme="minorEastAsia" w:hAnsi="29LT Bukra Light" w:cs="29LT Bukra Light"/>
          <w:b/>
          <w:bCs/>
          <w:sz w:val="36"/>
          <w:szCs w:val="36"/>
          <w:lang w:val="fr-FR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ABC</m:t>
        </m:r>
      </m:oMath>
      <w:r w:rsidRPr="00415A05">
        <w:rPr>
          <w:rFonts w:hint="cs"/>
          <w:iCs/>
          <w:sz w:val="28"/>
          <w:szCs w:val="28"/>
          <w:rtl/>
        </w:rPr>
        <w:t>مثلث</w:t>
      </w:r>
      <w:r w:rsidR="00415A05" w:rsidRPr="00415A05">
        <w:rPr>
          <w:rFonts w:hint="cs"/>
          <w:iCs/>
          <w:sz w:val="28"/>
          <w:szCs w:val="28"/>
          <w:rtl/>
        </w:rPr>
        <w:t xml:space="preserve"> </w:t>
      </w:r>
      <w:r w:rsidR="001706A5">
        <w:rPr>
          <w:rFonts w:hint="cs"/>
          <w:iCs/>
          <w:sz w:val="28"/>
          <w:szCs w:val="28"/>
          <w:rtl/>
        </w:rPr>
        <w:t xml:space="preserve">قائم في </w:t>
      </w:r>
      <w:r w:rsidR="00415A05" w:rsidRPr="00415A05">
        <w:rPr>
          <w:rFonts w:hint="cs"/>
          <w:iCs/>
          <w:sz w:val="28"/>
          <w:szCs w:val="28"/>
          <w:rtl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A</m:t>
        </m:r>
      </m:oMath>
      <w:r w:rsidRPr="00415A05">
        <w:rPr>
          <w:rFonts w:hint="cs"/>
          <w:iCs/>
          <w:sz w:val="28"/>
          <w:szCs w:val="28"/>
          <w:rtl/>
        </w:rPr>
        <w:t xml:space="preserve"> حيت </w:t>
      </w:r>
    </w:p>
    <w:p w14:paraId="454AB047" w14:textId="1B4DBB52" w:rsidR="001706A5" w:rsidRPr="001706A5" w:rsidRDefault="00415A05" w:rsidP="007A0311">
      <w:pPr>
        <w:spacing w:after="0" w:line="360" w:lineRule="auto"/>
        <w:ind w:left="360"/>
        <w:rPr>
          <w:rFonts w:eastAsiaTheme="minorEastAsia"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A</m:t>
          </m:r>
          <m:r>
            <w:rPr>
              <w:rFonts w:ascii="Cambria Math" w:hAnsi="Cambria Math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 xml:space="preserve">3 cm       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4 cm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BC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5 cm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</m:t>
          </m:r>
        </m:oMath>
      </m:oMathPara>
    </w:p>
    <w:p w14:paraId="23943A16" w14:textId="7675F709" w:rsidR="004A22FC" w:rsidRPr="007A0311" w:rsidRDefault="006D13A7" w:rsidP="007A0311">
      <w:pPr>
        <w:pStyle w:val="af3"/>
        <w:numPr>
          <w:ilvl w:val="0"/>
          <w:numId w:val="45"/>
        </w:numPr>
        <w:spacing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7A0311">
        <w:rPr>
          <w:rFonts w:eastAsiaTheme="minorEastAsia" w:hint="cs"/>
          <w:i/>
          <w:sz w:val="28"/>
          <w:szCs w:val="28"/>
          <w:rtl/>
          <w:lang w:val="fr-FR"/>
        </w:rPr>
        <w:t xml:space="preserve">احسب مساحة المثلث </w:t>
      </w:r>
      <m:oMath>
        <m:r>
          <w:rPr>
            <w:rFonts w:ascii="Cambria Math" w:hAnsi="Cambria Math"/>
            <w:sz w:val="28"/>
            <w:szCs w:val="28"/>
          </w:rPr>
          <m:t>ABC</m:t>
        </m:r>
      </m:oMath>
    </w:p>
    <w:p w14:paraId="269314C6" w14:textId="2EC4CB41" w:rsidR="006D13A7" w:rsidRPr="007A0311" w:rsidRDefault="006D13A7" w:rsidP="007A0311">
      <w:pPr>
        <w:pStyle w:val="af3"/>
        <w:numPr>
          <w:ilvl w:val="0"/>
          <w:numId w:val="45"/>
        </w:numPr>
        <w:spacing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7A0311">
        <w:rPr>
          <w:rFonts w:eastAsiaTheme="minorEastAsia" w:hint="cs"/>
          <w:i/>
          <w:sz w:val="28"/>
          <w:szCs w:val="28"/>
          <w:rtl/>
          <w:lang w:val="fr-FR"/>
        </w:rPr>
        <w:t xml:space="preserve">أنشئ الدائرة المحيطة بالمثلث </w:t>
      </w:r>
      <m:oMath>
        <m:r>
          <w:rPr>
            <w:rFonts w:ascii="Cambria Math" w:hAnsi="Cambria Math"/>
            <w:sz w:val="28"/>
            <w:szCs w:val="28"/>
          </w:rPr>
          <m:t>ABC</m:t>
        </m:r>
      </m:oMath>
      <w:r w:rsidRPr="007A0311">
        <w:rPr>
          <w:rFonts w:eastAsiaTheme="minorEastAsia" w:hint="cs"/>
          <w:i/>
          <w:sz w:val="28"/>
          <w:szCs w:val="28"/>
          <w:rtl/>
          <w:lang w:val="fr-FR"/>
        </w:rPr>
        <w:t xml:space="preserve"> </w:t>
      </w:r>
    </w:p>
    <w:p w14:paraId="256F8FC6" w14:textId="0473147A" w:rsidR="006D13A7" w:rsidRPr="007A0311" w:rsidRDefault="006D13A7" w:rsidP="007A0311">
      <w:pPr>
        <w:pStyle w:val="af3"/>
        <w:numPr>
          <w:ilvl w:val="0"/>
          <w:numId w:val="45"/>
        </w:numPr>
        <w:spacing w:line="360" w:lineRule="auto"/>
        <w:rPr>
          <w:rFonts w:eastAsiaTheme="minorEastAsia"/>
          <w:i/>
          <w:sz w:val="28"/>
          <w:szCs w:val="28"/>
          <w:rtl/>
        </w:rPr>
      </w:pPr>
      <w:r w:rsidRPr="007A0311">
        <w:rPr>
          <w:rFonts w:eastAsiaTheme="minorEastAsia" w:hint="cs"/>
          <w:i/>
          <w:sz w:val="28"/>
          <w:szCs w:val="28"/>
          <w:rtl/>
          <w:lang w:val="fr-FR"/>
        </w:rPr>
        <w:t xml:space="preserve">عين النقطة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I</m:t>
        </m:r>
      </m:oMath>
      <w:r w:rsidRPr="007A0311">
        <w:rPr>
          <w:rFonts w:eastAsiaTheme="minorEastAsia" w:hint="cs"/>
          <w:i/>
          <w:sz w:val="28"/>
          <w:szCs w:val="28"/>
          <w:rtl/>
          <w:lang w:val="fr-FR"/>
        </w:rPr>
        <w:t xml:space="preserve"> منصف 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</w:rPr>
          <m:t>C</m:t>
        </m:r>
      </m:oMath>
      <w:r w:rsidRPr="007A0311">
        <w:rPr>
          <w:rFonts w:eastAsiaTheme="minorEastAsia" w:hint="cs"/>
          <w:i/>
          <w:sz w:val="28"/>
          <w:szCs w:val="28"/>
          <w:rtl/>
          <w:lang w:val="fr-FR"/>
        </w:rPr>
        <w:t xml:space="preserve">  ثم أنشئ النقطة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D</m:t>
        </m:r>
      </m:oMath>
      <w:r w:rsidRPr="007A0311">
        <w:rPr>
          <w:rFonts w:eastAsiaTheme="minorEastAsia" w:hint="cs"/>
          <w:i/>
          <w:sz w:val="28"/>
          <w:szCs w:val="28"/>
          <w:rtl/>
          <w:lang w:val="fr-FR"/>
        </w:rPr>
        <w:t xml:space="preserve"> نظيرة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C</m:t>
        </m:r>
      </m:oMath>
      <w:r w:rsidRPr="007A0311">
        <w:rPr>
          <w:rFonts w:eastAsiaTheme="minorEastAsia" w:hint="cs"/>
          <w:i/>
          <w:sz w:val="28"/>
          <w:szCs w:val="28"/>
          <w:rtl/>
          <w:lang w:val="fr-FR"/>
        </w:rPr>
        <w:t xml:space="preserve"> بالنسبة 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I</m:t>
        </m:r>
      </m:oMath>
    </w:p>
    <w:p w14:paraId="2B740720" w14:textId="1385A0A3" w:rsidR="006D13A7" w:rsidRDefault="006D13A7" w:rsidP="007A0311">
      <w:pPr>
        <w:pStyle w:val="af3"/>
        <w:numPr>
          <w:ilvl w:val="0"/>
          <w:numId w:val="45"/>
        </w:numPr>
        <w:spacing w:line="360" w:lineRule="auto"/>
        <w:rPr>
          <w:rFonts w:eastAsiaTheme="minorEastAsia"/>
          <w:i/>
          <w:sz w:val="28"/>
          <w:szCs w:val="28"/>
          <w:lang w:val="fr-FR"/>
        </w:rPr>
      </w:pPr>
      <w:r w:rsidRPr="007A0311">
        <w:rPr>
          <w:rFonts w:eastAsiaTheme="minorEastAsia" w:hint="cs"/>
          <w:i/>
          <w:sz w:val="28"/>
          <w:szCs w:val="28"/>
          <w:rtl/>
        </w:rPr>
        <w:t xml:space="preserve">ما طبيعة الرباعي </w:t>
      </w:r>
      <m:oMath>
        <m:r>
          <w:rPr>
            <w:rFonts w:ascii="Cambria Math" w:hAnsi="Cambria Math"/>
            <w:sz w:val="28"/>
            <w:szCs w:val="28"/>
          </w:rPr>
          <m:t>ABC</m:t>
        </m:r>
        <m:r>
          <w:rPr>
            <w:rFonts w:ascii="Cambria Math" w:eastAsiaTheme="minorEastAsia" w:hAnsi="Cambria Math"/>
            <w:sz w:val="28"/>
            <w:szCs w:val="28"/>
          </w:rPr>
          <m:t>D</m:t>
        </m:r>
      </m:oMath>
      <w:r w:rsidR="007A0311" w:rsidRPr="007A0311">
        <w:rPr>
          <w:rFonts w:eastAsiaTheme="minorEastAsia" w:hint="cs"/>
          <w:i/>
          <w:sz w:val="28"/>
          <w:szCs w:val="28"/>
          <w:rtl/>
        </w:rPr>
        <w:t xml:space="preserve"> </w:t>
      </w:r>
      <w:r w:rsidR="007A0311" w:rsidRPr="007A0311">
        <w:rPr>
          <w:rFonts w:eastAsiaTheme="minorEastAsia" w:hint="cs"/>
          <w:i/>
          <w:sz w:val="28"/>
          <w:szCs w:val="28"/>
          <w:rtl/>
          <w:lang w:val="fr-FR"/>
        </w:rPr>
        <w:t>؟ علل</w:t>
      </w:r>
    </w:p>
    <w:p w14:paraId="08705A2B" w14:textId="77777777" w:rsidR="007A0311" w:rsidRPr="007A0311" w:rsidRDefault="007A0311" w:rsidP="007A0311">
      <w:pPr>
        <w:pStyle w:val="af3"/>
        <w:spacing w:line="360" w:lineRule="auto"/>
        <w:rPr>
          <w:rFonts w:eastAsiaTheme="minorEastAsia" w:hint="cs"/>
          <w:i/>
          <w:sz w:val="28"/>
          <w:szCs w:val="28"/>
          <w:rtl/>
          <w:lang w:val="fr-FR"/>
        </w:rPr>
      </w:pPr>
    </w:p>
    <w:p w14:paraId="4883A5FA" w14:textId="0D9672EA" w:rsidR="00CF6B31" w:rsidRPr="00CF6B31" w:rsidRDefault="007A0311" w:rsidP="00CF6B31">
      <w:pPr>
        <w:spacing w:line="240" w:lineRule="auto"/>
        <w:jc w:val="center"/>
        <w:rPr>
          <w:rFonts w:ascii="29LT Bukra Light" w:hAnsi="29LT Bukra Light" w:cs="29LT Bukra Light"/>
          <w:b/>
          <w:bCs/>
          <w:sz w:val="40"/>
          <w:szCs w:val="40"/>
          <w:rtl/>
          <w:lang w:val="fr-FR"/>
        </w:rPr>
      </w:pPr>
      <w:r w:rsidRPr="007A0311">
        <w:rPr>
          <w:rFonts w:ascii="29LT Bukra Light" w:hAnsi="29LT Bukra Light" w:cs="29LT Bukra Light" w:hint="cs"/>
          <w:b/>
          <w:bCs/>
          <w:sz w:val="40"/>
          <w:szCs w:val="40"/>
          <w:rtl/>
          <w:lang w:val="fr-FR"/>
        </w:rPr>
        <w:t>بالتوفيق</w:t>
      </w:r>
    </w:p>
    <w:sectPr w:rsidR="00CF6B31" w:rsidRPr="00CF6B31" w:rsidSect="004908F7">
      <w:pgSz w:w="11906" w:h="16838"/>
      <w:pgMar w:top="680" w:right="680" w:bottom="680" w:left="68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34"/>
    <w:multiLevelType w:val="hybridMultilevel"/>
    <w:tmpl w:val="4068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302"/>
    <w:multiLevelType w:val="hybridMultilevel"/>
    <w:tmpl w:val="C4E8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5FB"/>
    <w:multiLevelType w:val="hybridMultilevel"/>
    <w:tmpl w:val="99B67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18B"/>
    <w:multiLevelType w:val="hybridMultilevel"/>
    <w:tmpl w:val="9C40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00C83"/>
    <w:multiLevelType w:val="hybridMultilevel"/>
    <w:tmpl w:val="64C2DF0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4742"/>
    <w:multiLevelType w:val="hybridMultilevel"/>
    <w:tmpl w:val="EE4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E1993"/>
    <w:multiLevelType w:val="hybridMultilevel"/>
    <w:tmpl w:val="B2AAB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93477"/>
    <w:multiLevelType w:val="hybridMultilevel"/>
    <w:tmpl w:val="CCC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77A6A"/>
    <w:multiLevelType w:val="hybridMultilevel"/>
    <w:tmpl w:val="1166F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20C9"/>
    <w:multiLevelType w:val="hybridMultilevel"/>
    <w:tmpl w:val="E1AC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03E76"/>
    <w:multiLevelType w:val="hybridMultilevel"/>
    <w:tmpl w:val="0A000AC6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723D0"/>
    <w:multiLevelType w:val="hybridMultilevel"/>
    <w:tmpl w:val="2792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75F36"/>
    <w:multiLevelType w:val="hybridMultilevel"/>
    <w:tmpl w:val="D1927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A20F3"/>
    <w:multiLevelType w:val="hybridMultilevel"/>
    <w:tmpl w:val="79542866"/>
    <w:lvl w:ilvl="0" w:tplc="C75A7DD0">
      <w:start w:val="10"/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24FC7F76"/>
    <w:multiLevelType w:val="hybridMultilevel"/>
    <w:tmpl w:val="5556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04E6"/>
    <w:multiLevelType w:val="hybridMultilevel"/>
    <w:tmpl w:val="5C6298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035B3"/>
    <w:multiLevelType w:val="hybridMultilevel"/>
    <w:tmpl w:val="5FE4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F36ED"/>
    <w:multiLevelType w:val="hybridMultilevel"/>
    <w:tmpl w:val="AB2E7EA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80781"/>
    <w:multiLevelType w:val="hybridMultilevel"/>
    <w:tmpl w:val="FB687AC4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641081"/>
    <w:multiLevelType w:val="hybridMultilevel"/>
    <w:tmpl w:val="CAC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80C4C"/>
    <w:multiLevelType w:val="hybridMultilevel"/>
    <w:tmpl w:val="99B67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73B7C"/>
    <w:multiLevelType w:val="hybridMultilevel"/>
    <w:tmpl w:val="73AAD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31310"/>
    <w:multiLevelType w:val="hybridMultilevel"/>
    <w:tmpl w:val="CC2AEE32"/>
    <w:lvl w:ilvl="0" w:tplc="F56840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75843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62E96"/>
    <w:multiLevelType w:val="hybridMultilevel"/>
    <w:tmpl w:val="C8B666A0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624FF"/>
    <w:multiLevelType w:val="hybridMultilevel"/>
    <w:tmpl w:val="1EB8C9D0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10406"/>
    <w:multiLevelType w:val="hybridMultilevel"/>
    <w:tmpl w:val="1580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F1B65"/>
    <w:multiLevelType w:val="hybridMultilevel"/>
    <w:tmpl w:val="5342853A"/>
    <w:lvl w:ilvl="0" w:tplc="9EDABF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70B2F"/>
    <w:multiLevelType w:val="hybridMultilevel"/>
    <w:tmpl w:val="90163D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2971A5"/>
    <w:multiLevelType w:val="hybridMultilevel"/>
    <w:tmpl w:val="1E54DACA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03B64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60D63"/>
    <w:multiLevelType w:val="hybridMultilevel"/>
    <w:tmpl w:val="7C845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E7B90"/>
    <w:multiLevelType w:val="hybridMultilevel"/>
    <w:tmpl w:val="44EA1C0E"/>
    <w:lvl w:ilvl="0" w:tplc="CCF8C646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F49BF"/>
    <w:multiLevelType w:val="hybridMultilevel"/>
    <w:tmpl w:val="A77C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92E75"/>
    <w:multiLevelType w:val="hybridMultilevel"/>
    <w:tmpl w:val="E326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1E55"/>
    <w:multiLevelType w:val="hybridMultilevel"/>
    <w:tmpl w:val="92C41432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86C8A"/>
    <w:multiLevelType w:val="hybridMultilevel"/>
    <w:tmpl w:val="1EB8C9D0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9308F"/>
    <w:multiLevelType w:val="hybridMultilevel"/>
    <w:tmpl w:val="2AD8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30468"/>
    <w:multiLevelType w:val="hybridMultilevel"/>
    <w:tmpl w:val="50948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566EF"/>
    <w:multiLevelType w:val="hybridMultilevel"/>
    <w:tmpl w:val="546A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30D13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C0CC4"/>
    <w:multiLevelType w:val="hybridMultilevel"/>
    <w:tmpl w:val="BBC030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83D4E"/>
    <w:multiLevelType w:val="hybridMultilevel"/>
    <w:tmpl w:val="995CC782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A5411"/>
    <w:multiLevelType w:val="hybridMultilevel"/>
    <w:tmpl w:val="C7BC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B4C95"/>
    <w:multiLevelType w:val="hybridMultilevel"/>
    <w:tmpl w:val="90B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16"/>
  </w:num>
  <w:num w:numId="5">
    <w:abstractNumId w:val="7"/>
  </w:num>
  <w:num w:numId="6">
    <w:abstractNumId w:val="27"/>
  </w:num>
  <w:num w:numId="7">
    <w:abstractNumId w:val="17"/>
  </w:num>
  <w:num w:numId="8">
    <w:abstractNumId w:val="26"/>
  </w:num>
  <w:num w:numId="9">
    <w:abstractNumId w:val="44"/>
  </w:num>
  <w:num w:numId="10">
    <w:abstractNumId w:val="18"/>
  </w:num>
  <w:num w:numId="11">
    <w:abstractNumId w:val="32"/>
  </w:num>
  <w:num w:numId="12">
    <w:abstractNumId w:val="3"/>
  </w:num>
  <w:num w:numId="13">
    <w:abstractNumId w:val="35"/>
  </w:num>
  <w:num w:numId="14">
    <w:abstractNumId w:val="39"/>
  </w:num>
  <w:num w:numId="15">
    <w:abstractNumId w:val="4"/>
  </w:num>
  <w:num w:numId="16">
    <w:abstractNumId w:val="29"/>
  </w:num>
  <w:num w:numId="17">
    <w:abstractNumId w:val="11"/>
  </w:num>
  <w:num w:numId="18">
    <w:abstractNumId w:val="9"/>
  </w:num>
  <w:num w:numId="19">
    <w:abstractNumId w:val="0"/>
  </w:num>
  <w:num w:numId="20">
    <w:abstractNumId w:val="37"/>
  </w:num>
  <w:num w:numId="21">
    <w:abstractNumId w:val="13"/>
  </w:num>
  <w:num w:numId="22">
    <w:abstractNumId w:val="1"/>
  </w:num>
  <w:num w:numId="23">
    <w:abstractNumId w:val="36"/>
  </w:num>
  <w:num w:numId="24">
    <w:abstractNumId w:val="40"/>
  </w:num>
  <w:num w:numId="25">
    <w:abstractNumId w:val="21"/>
  </w:num>
  <w:num w:numId="26">
    <w:abstractNumId w:val="42"/>
  </w:num>
  <w:num w:numId="27">
    <w:abstractNumId w:val="41"/>
  </w:num>
  <w:num w:numId="28">
    <w:abstractNumId w:val="25"/>
  </w:num>
  <w:num w:numId="29">
    <w:abstractNumId w:val="30"/>
  </w:num>
  <w:num w:numId="30">
    <w:abstractNumId w:val="10"/>
  </w:num>
  <w:num w:numId="31">
    <w:abstractNumId w:val="12"/>
  </w:num>
  <w:num w:numId="32">
    <w:abstractNumId w:val="22"/>
  </w:num>
  <w:num w:numId="33">
    <w:abstractNumId w:val="23"/>
  </w:num>
  <w:num w:numId="34">
    <w:abstractNumId w:val="2"/>
  </w:num>
  <w:num w:numId="35">
    <w:abstractNumId w:val="28"/>
  </w:num>
  <w:num w:numId="36">
    <w:abstractNumId w:val="38"/>
  </w:num>
  <w:num w:numId="37">
    <w:abstractNumId w:val="31"/>
  </w:num>
  <w:num w:numId="38">
    <w:abstractNumId w:val="33"/>
  </w:num>
  <w:num w:numId="39">
    <w:abstractNumId w:val="24"/>
  </w:num>
  <w:num w:numId="40">
    <w:abstractNumId w:val="15"/>
  </w:num>
  <w:num w:numId="41">
    <w:abstractNumId w:val="20"/>
  </w:num>
  <w:num w:numId="42">
    <w:abstractNumId w:val="6"/>
  </w:num>
  <w:num w:numId="43">
    <w:abstractNumId w:val="43"/>
  </w:num>
  <w:num w:numId="44">
    <w:abstractNumId w:val="1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C5"/>
    <w:rsid w:val="00007BE9"/>
    <w:rsid w:val="000431AE"/>
    <w:rsid w:val="000462A2"/>
    <w:rsid w:val="00080F88"/>
    <w:rsid w:val="00094F6D"/>
    <w:rsid w:val="000B32D0"/>
    <w:rsid w:val="00101A73"/>
    <w:rsid w:val="001706A5"/>
    <w:rsid w:val="00172675"/>
    <w:rsid w:val="0018501B"/>
    <w:rsid w:val="00192344"/>
    <w:rsid w:val="001A1462"/>
    <w:rsid w:val="001A7D9D"/>
    <w:rsid w:val="001B3AB0"/>
    <w:rsid w:val="001C3BA3"/>
    <w:rsid w:val="001D0CC6"/>
    <w:rsid w:val="001D76AC"/>
    <w:rsid w:val="001E6DB4"/>
    <w:rsid w:val="002018B7"/>
    <w:rsid w:val="002023DC"/>
    <w:rsid w:val="002814F2"/>
    <w:rsid w:val="00287DA8"/>
    <w:rsid w:val="002E7C2D"/>
    <w:rsid w:val="0030318E"/>
    <w:rsid w:val="00317893"/>
    <w:rsid w:val="0035015E"/>
    <w:rsid w:val="00392A51"/>
    <w:rsid w:val="003A7629"/>
    <w:rsid w:val="003B7410"/>
    <w:rsid w:val="003B7ADD"/>
    <w:rsid w:val="003C10CB"/>
    <w:rsid w:val="003C55D1"/>
    <w:rsid w:val="00401DE4"/>
    <w:rsid w:val="00415A05"/>
    <w:rsid w:val="00421768"/>
    <w:rsid w:val="00423CF0"/>
    <w:rsid w:val="00444348"/>
    <w:rsid w:val="0047420D"/>
    <w:rsid w:val="004908F7"/>
    <w:rsid w:val="00490FB0"/>
    <w:rsid w:val="004A22FC"/>
    <w:rsid w:val="004E774A"/>
    <w:rsid w:val="0052286C"/>
    <w:rsid w:val="00553900"/>
    <w:rsid w:val="005848DE"/>
    <w:rsid w:val="00590504"/>
    <w:rsid w:val="005C3C63"/>
    <w:rsid w:val="005D2D14"/>
    <w:rsid w:val="006A4172"/>
    <w:rsid w:val="006D13A7"/>
    <w:rsid w:val="006F62C5"/>
    <w:rsid w:val="00714461"/>
    <w:rsid w:val="007162CF"/>
    <w:rsid w:val="00726DBE"/>
    <w:rsid w:val="0077337B"/>
    <w:rsid w:val="00784276"/>
    <w:rsid w:val="007A0311"/>
    <w:rsid w:val="007B750A"/>
    <w:rsid w:val="007C7330"/>
    <w:rsid w:val="007D072D"/>
    <w:rsid w:val="007E48C8"/>
    <w:rsid w:val="007E61F6"/>
    <w:rsid w:val="007F5258"/>
    <w:rsid w:val="008003E5"/>
    <w:rsid w:val="00805263"/>
    <w:rsid w:val="00807F8D"/>
    <w:rsid w:val="00853F25"/>
    <w:rsid w:val="00873316"/>
    <w:rsid w:val="008B0AA1"/>
    <w:rsid w:val="008B29CD"/>
    <w:rsid w:val="008B40E9"/>
    <w:rsid w:val="008C15D1"/>
    <w:rsid w:val="008D2C48"/>
    <w:rsid w:val="008D3905"/>
    <w:rsid w:val="008E3772"/>
    <w:rsid w:val="00904406"/>
    <w:rsid w:val="0091515C"/>
    <w:rsid w:val="00944C04"/>
    <w:rsid w:val="00972AFC"/>
    <w:rsid w:val="00977BAC"/>
    <w:rsid w:val="00982096"/>
    <w:rsid w:val="0098329A"/>
    <w:rsid w:val="00991DAA"/>
    <w:rsid w:val="009935EA"/>
    <w:rsid w:val="009B4C9C"/>
    <w:rsid w:val="009C7FDB"/>
    <w:rsid w:val="00A05B46"/>
    <w:rsid w:val="00A20D29"/>
    <w:rsid w:val="00A23088"/>
    <w:rsid w:val="00A70833"/>
    <w:rsid w:val="00A7656F"/>
    <w:rsid w:val="00A800A1"/>
    <w:rsid w:val="00A929A2"/>
    <w:rsid w:val="00AB28FB"/>
    <w:rsid w:val="00AC3BDC"/>
    <w:rsid w:val="00AE0270"/>
    <w:rsid w:val="00B532AA"/>
    <w:rsid w:val="00B56DB4"/>
    <w:rsid w:val="00BA6BCA"/>
    <w:rsid w:val="00BD2809"/>
    <w:rsid w:val="00BE74FA"/>
    <w:rsid w:val="00BF5608"/>
    <w:rsid w:val="00C02423"/>
    <w:rsid w:val="00C061A4"/>
    <w:rsid w:val="00C441AE"/>
    <w:rsid w:val="00C47211"/>
    <w:rsid w:val="00C60D7B"/>
    <w:rsid w:val="00CD1CAE"/>
    <w:rsid w:val="00CE0272"/>
    <w:rsid w:val="00CF6B31"/>
    <w:rsid w:val="00D05032"/>
    <w:rsid w:val="00D5274F"/>
    <w:rsid w:val="00D563E7"/>
    <w:rsid w:val="00D57E7C"/>
    <w:rsid w:val="00D654DE"/>
    <w:rsid w:val="00D73420"/>
    <w:rsid w:val="00D87B19"/>
    <w:rsid w:val="00D95A95"/>
    <w:rsid w:val="00DE0764"/>
    <w:rsid w:val="00DF58AB"/>
    <w:rsid w:val="00E02343"/>
    <w:rsid w:val="00E02B14"/>
    <w:rsid w:val="00E33CA2"/>
    <w:rsid w:val="00E75968"/>
    <w:rsid w:val="00E81DDA"/>
    <w:rsid w:val="00EA5C4C"/>
    <w:rsid w:val="00EC2563"/>
    <w:rsid w:val="00EE2A75"/>
    <w:rsid w:val="00EE548E"/>
    <w:rsid w:val="00F12750"/>
    <w:rsid w:val="00F43DCE"/>
    <w:rsid w:val="00F519BB"/>
    <w:rsid w:val="00F5721F"/>
    <w:rsid w:val="00F63E76"/>
    <w:rsid w:val="00F86B4F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03C29"/>
  <w15:chartTrackingRefBased/>
  <w15:docId w15:val="{B7067E68-A9EB-4AF1-BDEE-EF81A66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C5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30">
    <w:name w:val="Plain Table 3"/>
    <w:basedOn w:val="a1"/>
    <w:uiPriority w:val="43"/>
    <w:rsid w:val="006F62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1">
    <w:name w:val="Placeholder Text"/>
    <w:basedOn w:val="a0"/>
    <w:uiPriority w:val="99"/>
    <w:semiHidden/>
    <w:rsid w:val="007162CF"/>
    <w:rPr>
      <w:color w:val="808080"/>
    </w:rPr>
  </w:style>
  <w:style w:type="table" w:styleId="af2">
    <w:name w:val="Table Grid"/>
    <w:basedOn w:val="a1"/>
    <w:uiPriority w:val="59"/>
    <w:rsid w:val="00E7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75968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52286C"/>
    <w:rPr>
      <w:sz w:val="16"/>
      <w:szCs w:val="16"/>
    </w:rPr>
  </w:style>
  <w:style w:type="paragraph" w:styleId="af5">
    <w:name w:val="annotation text"/>
    <w:basedOn w:val="a"/>
    <w:link w:val="Char3"/>
    <w:uiPriority w:val="99"/>
    <w:semiHidden/>
    <w:unhideWhenUsed/>
    <w:rsid w:val="0052286C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f5"/>
    <w:uiPriority w:val="99"/>
    <w:semiHidden/>
    <w:rsid w:val="0052286C"/>
    <w:rPr>
      <w:sz w:val="20"/>
      <w:szCs w:val="20"/>
    </w:rPr>
  </w:style>
  <w:style w:type="paragraph" w:styleId="af6">
    <w:name w:val="annotation subject"/>
    <w:basedOn w:val="af5"/>
    <w:next w:val="af5"/>
    <w:link w:val="Char4"/>
    <w:uiPriority w:val="99"/>
    <w:semiHidden/>
    <w:unhideWhenUsed/>
    <w:rsid w:val="0052286C"/>
    <w:rPr>
      <w:b/>
      <w:bCs/>
    </w:rPr>
  </w:style>
  <w:style w:type="character" w:customStyle="1" w:styleId="Char4">
    <w:name w:val="موضوع تعليق Char"/>
    <w:basedOn w:val="Char3"/>
    <w:link w:val="af6"/>
    <w:uiPriority w:val="99"/>
    <w:semiHidden/>
    <w:rsid w:val="0052286C"/>
    <w:rPr>
      <w:b/>
      <w:bCs/>
      <w:sz w:val="20"/>
      <w:szCs w:val="20"/>
    </w:rPr>
  </w:style>
  <w:style w:type="table" w:styleId="20">
    <w:name w:val="Plain Table 2"/>
    <w:basedOn w:val="a1"/>
    <w:uiPriority w:val="42"/>
    <w:rsid w:val="00BE74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A230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3</cp:revision>
  <cp:lastPrinted>2025-02-23T17:07:00Z</cp:lastPrinted>
  <dcterms:created xsi:type="dcterms:W3CDTF">2025-06-09T05:58:00Z</dcterms:created>
  <dcterms:modified xsi:type="dcterms:W3CDTF">2025-06-09T07:32:00Z</dcterms:modified>
</cp:coreProperties>
</file>