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14" w:rsidRPr="006A25C9" w:rsidRDefault="00412D14" w:rsidP="00AF1F53">
      <w:pPr>
        <w:tabs>
          <w:tab w:val="right" w:pos="1318"/>
        </w:tabs>
        <w:bidi/>
        <w:spacing w:after="0" w:line="420" w:lineRule="exact"/>
        <w:ind w:left="83"/>
        <w:jc w:val="both"/>
        <w:rPr>
          <w:rFonts w:cs="Simplified Arabic"/>
          <w:b/>
          <w:bCs/>
          <w:sz w:val="28"/>
          <w:szCs w:val="28"/>
          <w:rtl/>
          <w:lang w:bidi="ar-DZ"/>
        </w:rPr>
      </w:pPr>
      <w:bookmarkStart w:id="0" w:name="_GoBack"/>
      <w:bookmarkEnd w:id="0"/>
      <w:r w:rsidRPr="006A25C9">
        <w:rPr>
          <w:rFonts w:cs="Simplified Arabic" w:hint="cs"/>
          <w:b/>
          <w:bCs/>
          <w:sz w:val="28"/>
          <w:szCs w:val="28"/>
          <w:rtl/>
          <w:lang w:bidi="ar-DZ"/>
        </w:rPr>
        <w:t>بعض التعـاريف</w:t>
      </w:r>
    </w:p>
    <w:p w:rsidR="00412D14" w:rsidRDefault="00412D14" w:rsidP="00412D14">
      <w:pPr>
        <w:pStyle w:val="Paragraphedeliste"/>
        <w:numPr>
          <w:ilvl w:val="0"/>
          <w:numId w:val="8"/>
        </w:numPr>
        <w:bidi/>
        <w:spacing w:line="420" w:lineRule="exact"/>
        <w:ind w:right="-142"/>
        <w:outlineLvl w:val="0"/>
        <w:rPr>
          <w:rFonts w:ascii="Times New Roman" w:hAnsi="Times New Roman" w:cs="Simplified Arabic"/>
          <w:sz w:val="28"/>
          <w:szCs w:val="28"/>
          <w:rtl/>
          <w:lang w:bidi="ar-DZ"/>
        </w:rPr>
      </w:pPr>
      <w:r>
        <w:rPr>
          <w:rFonts w:ascii="Times New Roman" w:hAnsi="Times New Roman" w:cs="Simplified Arabic" w:hint="cs"/>
          <w:b/>
          <w:bCs/>
          <w:sz w:val="28"/>
          <w:szCs w:val="28"/>
          <w:rtl/>
          <w:lang w:bidi="ar-DZ"/>
        </w:rPr>
        <w:t>ملامح التخرّج:</w:t>
      </w:r>
      <w:r w:rsidRPr="00835292">
        <w:rPr>
          <w:rFonts w:ascii="Times New Roman" w:hAnsi="Times New Roman" w:cs="Simplified Arabic" w:hint="cs"/>
          <w:sz w:val="28"/>
          <w:szCs w:val="28"/>
          <w:rtl/>
          <w:lang w:bidi="ar-DZ"/>
        </w:rPr>
        <w:t xml:space="preserve"> </w:t>
      </w:r>
      <w:r>
        <w:rPr>
          <w:rFonts w:ascii="Times New Roman" w:hAnsi="Times New Roman" w:cs="Simplified Arabic" w:hint="cs"/>
          <w:sz w:val="28"/>
          <w:szCs w:val="28"/>
          <w:rtl/>
          <w:lang w:bidi="ar-DZ"/>
        </w:rPr>
        <w:t>هي الترجمة المفصّلة في شكل كفاءات شاملة (منتوج التكوين) للمميّزات النوعية التي حدّدها القانون التوجيهي كصفات وخاصّيات كلّفت المدرسة بمهمّة تنصيبها لدى جزائري الغد.</w:t>
      </w:r>
    </w:p>
    <w:p w:rsidR="00412D14" w:rsidRDefault="00412D14" w:rsidP="00412D14">
      <w:pPr>
        <w:pStyle w:val="Paragraphedeliste"/>
        <w:bidi/>
        <w:spacing w:line="420" w:lineRule="exact"/>
        <w:ind w:left="225" w:right="-142"/>
        <w:outlineLvl w:val="0"/>
        <w:rPr>
          <w:rFonts w:ascii="Times New Roman" w:hAnsi="Times New Roman" w:cs="Simplified Arabic"/>
          <w:color w:val="000000"/>
          <w:sz w:val="28"/>
          <w:szCs w:val="28"/>
          <w:lang w:bidi="ar-DZ"/>
        </w:rPr>
      </w:pPr>
      <w:r>
        <w:rPr>
          <w:rFonts w:ascii="Times New Roman" w:hAnsi="Times New Roman" w:cs="Simplified Arabic" w:hint="cs"/>
          <w:color w:val="000000"/>
          <w:sz w:val="28"/>
          <w:szCs w:val="28"/>
          <w:rtl/>
          <w:lang w:bidi="ar-DZ"/>
        </w:rPr>
        <w:t>إنّها مجموعة بإمكانها أن تقود وتوجّه عملية إعداد المنهاج الدراسي. وهي منظّمة بكيفية تجعل المناهج والمسارات الدراسية تلتزم بالمبادئ الإستراتيجية والمنهجية التي تجعلها أكثر قابلية للتطبيق، وتتّسم بالانسجام الداخلي.</w:t>
      </w:r>
      <w:r>
        <w:rPr>
          <w:rFonts w:ascii="Times New Roman" w:hAnsi="Times New Roman" w:cs="Simplified Arabic"/>
          <w:color w:val="000000"/>
          <w:sz w:val="28"/>
          <w:szCs w:val="28"/>
          <w:lang w:bidi="ar-DZ"/>
        </w:rPr>
        <w:t xml:space="preserve"> </w:t>
      </w:r>
      <w:r>
        <w:rPr>
          <w:rFonts w:ascii="Times New Roman" w:hAnsi="Times New Roman" w:cs="Simplified Arabic" w:hint="cs"/>
          <w:sz w:val="28"/>
          <w:szCs w:val="28"/>
          <w:rtl/>
          <w:lang w:bidi="ar-DZ"/>
        </w:rPr>
        <w:t xml:space="preserve">وتنتظم هذه المميّزات حول المحاور الآتية: </w:t>
      </w:r>
      <w:r w:rsidRPr="00F215D7">
        <w:rPr>
          <w:rFonts w:ascii="Bernard MT Condensed" w:hAnsi="Bernard MT Condensed" w:cs="Aharoni"/>
          <w:b/>
          <w:bCs/>
          <w:szCs w:val="24"/>
          <w:lang w:bidi="ar-DZ"/>
        </w:rPr>
        <w:t>.</w:t>
      </w:r>
      <w:r>
        <w:rPr>
          <w:rFonts w:ascii="Bernard MT Condensed" w:hAnsi="Bernard MT Condensed" w:cs="Aharoni"/>
          <w:b/>
          <w:bCs/>
          <w:szCs w:val="24"/>
          <w:lang w:bidi="ar-DZ"/>
        </w:rPr>
        <w:t xml:space="preserve"> </w:t>
      </w:r>
      <w:r>
        <w:rPr>
          <w:rFonts w:ascii="Bernard MT Condensed" w:hAnsi="Bernard MT Condensed" w:cs="Aharoni" w:hint="cs"/>
          <w:b/>
          <w:bCs/>
          <w:szCs w:val="24"/>
          <w:rtl/>
          <w:lang w:bidi="ar-DZ"/>
        </w:rPr>
        <w:t xml:space="preserve"> </w:t>
      </w:r>
      <w:r>
        <w:rPr>
          <w:rFonts w:ascii="Times New Roman" w:hAnsi="Times New Roman" w:cs="Simplified Arabic" w:hint="cs"/>
          <w:color w:val="000000"/>
          <w:sz w:val="28"/>
          <w:szCs w:val="28"/>
          <w:rtl/>
        </w:rPr>
        <w:t>القيــم؛</w:t>
      </w:r>
    </w:p>
    <w:p w:rsidR="00412D14" w:rsidRPr="00B27D4D" w:rsidRDefault="00412D14" w:rsidP="00412D14">
      <w:pPr>
        <w:pStyle w:val="Paragraphedeliste"/>
        <w:bidi/>
        <w:spacing w:line="420" w:lineRule="exact"/>
        <w:ind w:left="0"/>
        <w:outlineLvl w:val="0"/>
        <w:rPr>
          <w:rFonts w:ascii="Times New Roman" w:hAnsi="Times New Roman" w:cs="Simplified Arabic"/>
          <w:b/>
          <w:bCs/>
          <w:color w:val="000000"/>
          <w:sz w:val="28"/>
          <w:szCs w:val="28"/>
          <w:lang w:bidi="ar-DZ"/>
        </w:rPr>
      </w:pPr>
      <w:r w:rsidRPr="00B27D4D">
        <w:rPr>
          <w:rFonts w:ascii="Times New Roman" w:hAnsi="Times New Roman" w:cs="Simplified Arabic" w:hint="cs"/>
          <w:b/>
          <w:bCs/>
          <w:color w:val="000000"/>
          <w:sz w:val="28"/>
          <w:szCs w:val="28"/>
          <w:rtl/>
          <w:lang w:bidi="ar-DZ"/>
        </w:rPr>
        <w:t xml:space="preserve">في إطار مقاربة شاملة نسقية، فإنّ ملامح التخرّج قد استُنبطت من غايات المدرسة التي حدّدها القانون التوجيهي للتربية الصادر في </w:t>
      </w:r>
      <w:r w:rsidRPr="00B27D4D">
        <w:rPr>
          <w:rFonts w:ascii="Times New Roman" w:hAnsi="Times New Roman" w:cs="Simplified Arabic" w:hint="cs"/>
          <w:b/>
          <w:bCs/>
          <w:color w:val="000000"/>
          <w:szCs w:val="24"/>
          <w:rtl/>
          <w:lang w:bidi="ar-DZ"/>
        </w:rPr>
        <w:t>23</w:t>
      </w:r>
      <w:r w:rsidRPr="00B27D4D">
        <w:rPr>
          <w:rFonts w:ascii="Times New Roman" w:hAnsi="Times New Roman" w:cs="Simplified Arabic" w:hint="cs"/>
          <w:b/>
          <w:bCs/>
          <w:color w:val="000000"/>
          <w:sz w:val="28"/>
          <w:szCs w:val="28"/>
          <w:rtl/>
          <w:lang w:bidi="ar-DZ"/>
        </w:rPr>
        <w:t xml:space="preserve"> يناير </w:t>
      </w:r>
      <w:r w:rsidRPr="00B27D4D">
        <w:rPr>
          <w:rFonts w:ascii="Times New Roman" w:hAnsi="Times New Roman" w:cs="Simplified Arabic" w:hint="cs"/>
          <w:b/>
          <w:bCs/>
          <w:color w:val="000000"/>
          <w:szCs w:val="24"/>
          <w:rtl/>
          <w:lang w:bidi="ar-DZ"/>
        </w:rPr>
        <w:t>2008</w:t>
      </w:r>
      <w:r w:rsidRPr="00B27D4D">
        <w:rPr>
          <w:rFonts w:ascii="Times New Roman" w:hAnsi="Times New Roman" w:cs="Simplified Arabic" w:hint="cs"/>
          <w:b/>
          <w:bCs/>
          <w:color w:val="000000"/>
          <w:sz w:val="28"/>
          <w:szCs w:val="28"/>
          <w:rtl/>
          <w:lang w:bidi="ar-DZ"/>
        </w:rPr>
        <w:t>.</w:t>
      </w:r>
    </w:p>
    <w:p w:rsidR="00412D14" w:rsidRPr="00CC1911" w:rsidRDefault="00412D14" w:rsidP="00412D14">
      <w:pPr>
        <w:pStyle w:val="Paragraphedeliste"/>
        <w:numPr>
          <w:ilvl w:val="0"/>
          <w:numId w:val="8"/>
        </w:numPr>
        <w:bidi/>
        <w:spacing w:line="420" w:lineRule="exact"/>
        <w:outlineLvl w:val="0"/>
        <w:rPr>
          <w:rFonts w:ascii="Times New Roman" w:hAnsi="Times New Roman" w:cs="Simplified Arabic"/>
          <w:b/>
          <w:bCs/>
          <w:color w:val="000000"/>
          <w:sz w:val="28"/>
          <w:szCs w:val="28"/>
          <w:lang w:bidi="ar-DZ"/>
        </w:rPr>
      </w:pPr>
      <w:r w:rsidRPr="00CC1911">
        <w:rPr>
          <w:rFonts w:ascii="Times New Roman" w:hAnsi="Times New Roman" w:cs="Simplified Arabic" w:hint="cs"/>
          <w:b/>
          <w:bCs/>
          <w:color w:val="000000"/>
          <w:sz w:val="28"/>
          <w:szCs w:val="28"/>
          <w:rtl/>
          <w:lang w:bidi="ar-DZ"/>
        </w:rPr>
        <w:t>ملمح التخرّج الشامل ( المرحلة التعليمية، الطور، والسنة)</w:t>
      </w:r>
    </w:p>
    <w:p w:rsidR="00412D14" w:rsidRDefault="00412D14" w:rsidP="00412D14">
      <w:pPr>
        <w:pStyle w:val="Paragraphedeliste"/>
        <w:bidi/>
        <w:spacing w:line="420" w:lineRule="exact"/>
        <w:ind w:left="140"/>
        <w:outlineLvl w:val="0"/>
        <w:rPr>
          <w:rFonts w:ascii="Times New Roman" w:hAnsi="Times New Roman" w:cs="Simplified Arabic"/>
          <w:color w:val="000000"/>
          <w:sz w:val="28"/>
          <w:szCs w:val="28"/>
          <w:rtl/>
          <w:lang w:bidi="ar-DZ"/>
        </w:rPr>
      </w:pPr>
      <w:r w:rsidRPr="00F215D7">
        <w:rPr>
          <w:rFonts w:ascii="Bernard MT Condensed" w:hAnsi="Bernard MT Condensed" w:cs="Aharoni" w:hint="cs"/>
          <w:b/>
          <w:bCs/>
          <w:sz w:val="12"/>
          <w:szCs w:val="12"/>
          <w:rtl/>
          <w:lang w:bidi="ar-DZ"/>
        </w:rPr>
        <w:t xml:space="preserve"> </w:t>
      </w:r>
      <w:r w:rsidRPr="00F215D7">
        <w:rPr>
          <w:rFonts w:ascii="Bernard MT Condensed" w:hAnsi="Bernard MT Condensed" w:cs="Aharoni"/>
          <w:b/>
          <w:bCs/>
          <w:szCs w:val="24"/>
          <w:lang w:bidi="ar-DZ"/>
        </w:rPr>
        <w:t>.</w:t>
      </w:r>
      <w:r>
        <w:rPr>
          <w:rFonts w:ascii="Times New Roman" w:hAnsi="Times New Roman" w:cs="Simplified Arabic" w:hint="cs"/>
          <w:color w:val="000000"/>
          <w:sz w:val="28"/>
          <w:szCs w:val="28"/>
          <w:rtl/>
          <w:lang w:bidi="ar-DZ"/>
        </w:rPr>
        <w:t xml:space="preserve"> </w:t>
      </w:r>
      <w:r w:rsidRPr="003F1753">
        <w:rPr>
          <w:rFonts w:ascii="Times New Roman" w:hAnsi="Times New Roman" w:cs="Simplified Arabic" w:hint="cs"/>
          <w:color w:val="000000"/>
          <w:sz w:val="28"/>
          <w:szCs w:val="28"/>
          <w:rtl/>
          <w:lang w:bidi="ar-DZ"/>
        </w:rPr>
        <w:t>ملمح التخرّج من المادّة حسب: المرحلة التعليمية، الطور، والسنة.</w:t>
      </w:r>
    </w:p>
    <w:p w:rsidR="00412D14" w:rsidRPr="00880415" w:rsidRDefault="00412D14" w:rsidP="00412D14">
      <w:pPr>
        <w:pStyle w:val="Paragraphedeliste"/>
        <w:bidi/>
        <w:spacing w:line="420" w:lineRule="exact"/>
        <w:ind w:left="-58"/>
        <w:outlineLvl w:val="0"/>
        <w:rPr>
          <w:rFonts w:ascii="Times New Roman" w:hAnsi="Times New Roman"/>
          <w:color w:val="000000"/>
          <w:sz w:val="28"/>
          <w:szCs w:val="28"/>
          <w:rtl/>
          <w:lang w:bidi="ar-DZ"/>
        </w:rPr>
      </w:pPr>
      <w:r>
        <w:rPr>
          <w:rFonts w:cs="Simplified Arabic" w:hint="cs"/>
          <w:sz w:val="28"/>
          <w:szCs w:val="28"/>
          <w:rtl/>
          <w:lang w:bidi="ar-DZ"/>
        </w:rPr>
        <w:t>ي</w:t>
      </w:r>
      <w:r w:rsidRPr="00040BA0">
        <w:rPr>
          <w:rFonts w:cs="Simplified Arabic" w:hint="cs"/>
          <w:sz w:val="28"/>
          <w:szCs w:val="28"/>
          <w:rtl/>
          <w:lang w:bidi="ar-DZ"/>
        </w:rPr>
        <w:t xml:space="preserve">ترجم الغايات </w:t>
      </w:r>
      <w:r>
        <w:rPr>
          <w:rFonts w:cs="Simplified Arabic" w:hint="cs"/>
          <w:sz w:val="28"/>
          <w:szCs w:val="28"/>
          <w:rtl/>
          <w:lang w:bidi="ar-DZ"/>
        </w:rPr>
        <w:t>الم</w:t>
      </w:r>
      <w:r w:rsidRPr="00040BA0">
        <w:rPr>
          <w:rFonts w:cs="Simplified Arabic" w:hint="cs"/>
          <w:sz w:val="28"/>
          <w:szCs w:val="28"/>
          <w:rtl/>
          <w:lang w:bidi="ar-DZ"/>
        </w:rPr>
        <w:t>حدّد</w:t>
      </w:r>
      <w:r>
        <w:rPr>
          <w:rFonts w:cs="Simplified Arabic" w:hint="cs"/>
          <w:sz w:val="28"/>
          <w:szCs w:val="28"/>
          <w:rtl/>
          <w:lang w:bidi="ar-DZ"/>
        </w:rPr>
        <w:t xml:space="preserve">ة للمدرسة </w:t>
      </w:r>
      <w:r w:rsidRPr="00884D39">
        <w:rPr>
          <w:rFonts w:cs="Simplified Arabic" w:hint="cs"/>
          <w:sz w:val="28"/>
          <w:szCs w:val="28"/>
          <w:rtl/>
          <w:lang w:bidi="ar-DZ"/>
        </w:rPr>
        <w:t xml:space="preserve">الجزائرية، كما </w:t>
      </w:r>
      <w:r>
        <w:rPr>
          <w:rFonts w:cs="Simplified Arabic" w:hint="cs"/>
          <w:sz w:val="28"/>
          <w:szCs w:val="28"/>
          <w:rtl/>
          <w:lang w:bidi="ar-DZ"/>
        </w:rPr>
        <w:t>ي</w:t>
      </w:r>
      <w:r w:rsidRPr="00884D39">
        <w:rPr>
          <w:rFonts w:cs="Simplified Arabic" w:hint="cs"/>
          <w:sz w:val="28"/>
          <w:szCs w:val="28"/>
          <w:rtl/>
          <w:lang w:bidi="ar-DZ"/>
        </w:rPr>
        <w:t xml:space="preserve">صف </w:t>
      </w:r>
      <w:r w:rsidRPr="00884D39">
        <w:rPr>
          <w:rFonts w:cs="Simplified Arabic"/>
          <w:sz w:val="16"/>
          <w:szCs w:val="16"/>
          <w:rtl/>
          <w:lang w:bidi="ar-DZ"/>
        </w:rPr>
        <w:t>–</w:t>
      </w:r>
      <w:r w:rsidRPr="00884D39">
        <w:rPr>
          <w:rFonts w:cs="Simplified Arabic" w:hint="cs"/>
          <w:sz w:val="28"/>
          <w:szCs w:val="28"/>
          <w:rtl/>
          <w:lang w:bidi="ar-DZ"/>
        </w:rPr>
        <w:t xml:space="preserve"> في الوقت نفسه </w:t>
      </w:r>
      <w:r w:rsidRPr="00884D39">
        <w:rPr>
          <w:rFonts w:cs="Simplified Arabic"/>
          <w:sz w:val="16"/>
          <w:szCs w:val="16"/>
          <w:rtl/>
          <w:lang w:bidi="ar-DZ"/>
        </w:rPr>
        <w:t>–</w:t>
      </w:r>
      <w:r w:rsidRPr="00884D39">
        <w:rPr>
          <w:rFonts w:cs="Simplified Arabic" w:hint="cs"/>
          <w:sz w:val="28"/>
          <w:szCs w:val="28"/>
          <w:rtl/>
          <w:lang w:bidi="ar-DZ"/>
        </w:rPr>
        <w:t xml:space="preserve"> المواطن النموذجي الذي تقع على</w:t>
      </w:r>
      <w:r>
        <w:rPr>
          <w:rFonts w:ascii="Times New Roman" w:hAnsi="Times New Roman" w:hint="cs"/>
          <w:color w:val="000000"/>
          <w:sz w:val="28"/>
          <w:szCs w:val="28"/>
          <w:rtl/>
          <w:lang w:bidi="ar-DZ"/>
        </w:rPr>
        <w:t xml:space="preserve"> </w:t>
      </w:r>
      <w:r w:rsidRPr="00884D39">
        <w:rPr>
          <w:rFonts w:cs="Simplified Arabic" w:hint="cs"/>
          <w:sz w:val="28"/>
          <w:szCs w:val="28"/>
          <w:rtl/>
          <w:lang w:bidi="ar-DZ"/>
        </w:rPr>
        <w:t>عاتقها</w:t>
      </w:r>
      <w:r w:rsidRPr="00884D39">
        <w:rPr>
          <w:rFonts w:cs="Simplified Arabic" w:hint="cs"/>
          <w:sz w:val="16"/>
          <w:szCs w:val="16"/>
          <w:rtl/>
          <w:lang w:bidi="ar-DZ"/>
        </w:rPr>
        <w:t xml:space="preserve"> </w:t>
      </w:r>
      <w:r w:rsidRPr="00884D39">
        <w:rPr>
          <w:rFonts w:cs="Simplified Arabic" w:hint="cs"/>
          <w:sz w:val="28"/>
          <w:szCs w:val="28"/>
          <w:rtl/>
          <w:lang w:bidi="ar-DZ"/>
        </w:rPr>
        <w:t>مسؤولية تكوينه.</w:t>
      </w:r>
      <w:r w:rsidRPr="00884D39">
        <w:rPr>
          <w:rFonts w:cs="Simplified Arabic" w:hint="cs"/>
          <w:sz w:val="16"/>
          <w:szCs w:val="16"/>
          <w:rtl/>
          <w:lang w:bidi="ar-DZ"/>
        </w:rPr>
        <w:t xml:space="preserve"> </w:t>
      </w:r>
      <w:r w:rsidRPr="00884D39">
        <w:rPr>
          <w:rFonts w:cs="Simplified Arabic" w:hint="cs"/>
          <w:sz w:val="28"/>
          <w:szCs w:val="28"/>
          <w:rtl/>
          <w:lang w:bidi="ar-DZ"/>
        </w:rPr>
        <w:t>وعليه،</w:t>
      </w:r>
      <w:r w:rsidRPr="00884D39">
        <w:rPr>
          <w:rFonts w:cs="Simplified Arabic" w:hint="cs"/>
          <w:sz w:val="16"/>
          <w:szCs w:val="16"/>
          <w:rtl/>
          <w:lang w:bidi="ar-DZ"/>
        </w:rPr>
        <w:t xml:space="preserve"> </w:t>
      </w:r>
      <w:r w:rsidRPr="00884D39">
        <w:rPr>
          <w:rFonts w:cs="Simplified Arabic" w:hint="cs"/>
          <w:sz w:val="28"/>
          <w:szCs w:val="28"/>
          <w:rtl/>
          <w:lang w:bidi="ar-DZ"/>
        </w:rPr>
        <w:t>فإنّ</w:t>
      </w:r>
      <w:r w:rsidRPr="00884D39">
        <w:rPr>
          <w:rFonts w:cs="Simplified Arabic" w:hint="cs"/>
          <w:sz w:val="16"/>
          <w:szCs w:val="16"/>
          <w:rtl/>
          <w:lang w:bidi="ar-DZ"/>
        </w:rPr>
        <w:t xml:space="preserve"> </w:t>
      </w:r>
      <w:r w:rsidRPr="00884D39">
        <w:rPr>
          <w:rFonts w:cs="Simplified Arabic" w:hint="cs"/>
          <w:sz w:val="28"/>
          <w:szCs w:val="28"/>
          <w:rtl/>
          <w:lang w:bidi="ar-DZ"/>
        </w:rPr>
        <w:t>هذه العناصر هي الأغراض التعلّمية التي تتمحور حولها النشاطات البيداغوجية</w:t>
      </w:r>
      <w:r>
        <w:rPr>
          <w:rFonts w:cs="Simplified Arabic" w:hint="cs"/>
          <w:sz w:val="28"/>
          <w:szCs w:val="28"/>
          <w:rtl/>
          <w:lang w:bidi="ar-DZ"/>
        </w:rPr>
        <w:t xml:space="preserve"> </w:t>
      </w:r>
      <w:r w:rsidRPr="00884D39">
        <w:rPr>
          <w:rFonts w:cs="Simplified Arabic" w:hint="cs"/>
          <w:sz w:val="28"/>
          <w:szCs w:val="28"/>
          <w:rtl/>
          <w:lang w:bidi="ar-DZ"/>
        </w:rPr>
        <w:t>للمدرسة. وترجمتها وهيكلتها في شكل كفاءات شاملة وفق نظام المدرسة</w:t>
      </w:r>
      <w:r>
        <w:rPr>
          <w:rFonts w:cs="Simplified Arabic" w:hint="cs"/>
          <w:sz w:val="28"/>
          <w:szCs w:val="28"/>
          <w:rtl/>
          <w:lang w:bidi="ar-DZ"/>
        </w:rPr>
        <w:t xml:space="preserve"> (مراحل، أطوار، وسنوات) سيمكّن من إنجازها تدريجيا. </w:t>
      </w:r>
    </w:p>
    <w:p w:rsidR="00412D14" w:rsidRDefault="00412D14" w:rsidP="00412D14">
      <w:pPr>
        <w:pStyle w:val="Paragraphedeliste"/>
        <w:tabs>
          <w:tab w:val="right" w:pos="650"/>
          <w:tab w:val="right" w:pos="10006"/>
        </w:tabs>
        <w:bidi/>
        <w:spacing w:line="420" w:lineRule="exact"/>
        <w:ind w:left="650"/>
        <w:rPr>
          <w:rFonts w:cs="Simplified Arabic"/>
          <w:sz w:val="28"/>
          <w:szCs w:val="28"/>
          <w:rtl/>
          <w:lang w:bidi="ar-DZ"/>
        </w:rPr>
      </w:pPr>
      <w:r w:rsidRPr="006A25C9">
        <w:rPr>
          <w:rFonts w:cs="Simplified Arabic" w:hint="cs"/>
          <w:sz w:val="28"/>
          <w:szCs w:val="28"/>
          <w:rtl/>
          <w:lang w:bidi="ar-DZ"/>
        </w:rPr>
        <w:t>يتكوّن</w:t>
      </w:r>
      <w:r w:rsidRPr="006A25C9">
        <w:rPr>
          <w:rFonts w:cs="Simplified Arabic" w:hint="cs"/>
          <w:b/>
          <w:bCs/>
          <w:sz w:val="28"/>
          <w:szCs w:val="28"/>
          <w:rtl/>
          <w:lang w:bidi="ar-DZ"/>
        </w:rPr>
        <w:t xml:space="preserve"> ملمح التخرّج من المرحلة </w:t>
      </w:r>
      <w:r w:rsidRPr="006A25C9">
        <w:rPr>
          <w:rFonts w:cs="Simplified Arabic" w:hint="cs"/>
          <w:sz w:val="28"/>
          <w:szCs w:val="28"/>
          <w:rtl/>
          <w:lang w:bidi="ar-DZ"/>
        </w:rPr>
        <w:t>من مجموع الكفاءات الشاملة للمواد. وتستخلص الكفاءات الشاملة للمواد بعد تحديد ملمح التخرّج.</w:t>
      </w:r>
    </w:p>
    <w:p w:rsidR="00412D14" w:rsidRPr="00880415" w:rsidRDefault="00412D14" w:rsidP="00412D14">
      <w:pPr>
        <w:pStyle w:val="Paragraphedeliste"/>
        <w:numPr>
          <w:ilvl w:val="0"/>
          <w:numId w:val="8"/>
        </w:numPr>
        <w:tabs>
          <w:tab w:val="right" w:pos="650"/>
          <w:tab w:val="right" w:pos="10006"/>
        </w:tabs>
        <w:bidi/>
        <w:spacing w:line="420" w:lineRule="exact"/>
        <w:rPr>
          <w:rFonts w:cs="Simplified Arabic"/>
          <w:b/>
          <w:bCs/>
          <w:sz w:val="28"/>
          <w:szCs w:val="28"/>
          <w:lang w:bidi="ar-DZ"/>
        </w:rPr>
      </w:pPr>
      <w:r w:rsidRPr="006A25C9">
        <w:rPr>
          <w:rFonts w:cs="Simplified Arabic" w:hint="cs"/>
          <w:b/>
          <w:bCs/>
          <w:sz w:val="28"/>
          <w:szCs w:val="28"/>
          <w:rtl/>
          <w:lang w:bidi="ar-DZ"/>
        </w:rPr>
        <w:t xml:space="preserve">الكفاءة الشاملة </w:t>
      </w:r>
      <w:r w:rsidRPr="006A25C9">
        <w:rPr>
          <w:rFonts w:cs="Simplified Arabic" w:hint="cs"/>
          <w:sz w:val="28"/>
          <w:szCs w:val="28"/>
          <w:rtl/>
          <w:lang w:bidi="ar-DZ"/>
        </w:rPr>
        <w:t>هدف نسعى إلى تحقيقه في نهاية فترة دراسية محدّدة وفق نظام المسار الدراسي. لذا نجد كفاءة شاملة في نهاية المرحلة، وكفاءة شاملة في نهاية كلّ طور، وكفاءة شاملة في نهاية كلّ سنة. وهي تتجزّأ في انسجام وتكامل إلى كفاءة شاملة لكلّ مادّة، وتترجم ملمح التخرج بصفة مكثّفة.</w:t>
      </w:r>
    </w:p>
    <w:p w:rsidR="00412D14" w:rsidRPr="00880415" w:rsidRDefault="00412D14" w:rsidP="00412D14">
      <w:pPr>
        <w:pStyle w:val="Paragraphedeliste"/>
        <w:tabs>
          <w:tab w:val="right" w:pos="650"/>
          <w:tab w:val="right" w:pos="10006"/>
        </w:tabs>
        <w:bidi/>
        <w:spacing w:line="420" w:lineRule="exact"/>
        <w:ind w:left="369"/>
        <w:rPr>
          <w:rFonts w:cs="Simplified Arabic"/>
          <w:b/>
          <w:bCs/>
          <w:sz w:val="28"/>
          <w:szCs w:val="28"/>
          <w:lang w:bidi="ar-DZ"/>
        </w:rPr>
      </w:pPr>
      <w:r w:rsidRPr="005F249C">
        <w:rPr>
          <w:rFonts w:cs="Simplified Arabic" w:hint="cs"/>
          <w:sz w:val="28"/>
          <w:szCs w:val="28"/>
          <w:rtl/>
          <w:lang w:bidi="ar-DZ"/>
        </w:rPr>
        <w:t>ستجزّأ</w:t>
      </w:r>
      <w:r w:rsidRPr="005F249C">
        <w:rPr>
          <w:rFonts w:cs="Simplified Arabic" w:hint="cs"/>
          <w:sz w:val="16"/>
          <w:szCs w:val="16"/>
          <w:rtl/>
          <w:lang w:bidi="ar-DZ"/>
        </w:rPr>
        <w:t xml:space="preserve"> </w:t>
      </w:r>
      <w:r w:rsidRPr="005F249C">
        <w:rPr>
          <w:rFonts w:cs="Simplified Arabic" w:hint="cs"/>
          <w:sz w:val="28"/>
          <w:szCs w:val="28"/>
          <w:rtl/>
          <w:lang w:bidi="ar-DZ"/>
        </w:rPr>
        <w:t>الكفاءات الشاملة من كلّ طور بنفس المنهجية إلى كفاءات شاملة للسنة. وعلى</w:t>
      </w:r>
      <w:r w:rsidRPr="005F249C">
        <w:rPr>
          <w:rFonts w:cs="Simplified Arabic" w:hint="cs"/>
          <w:sz w:val="16"/>
          <w:szCs w:val="16"/>
          <w:rtl/>
          <w:lang w:bidi="ar-DZ"/>
        </w:rPr>
        <w:t xml:space="preserve"> </w:t>
      </w:r>
      <w:r w:rsidRPr="005F249C">
        <w:rPr>
          <w:rFonts w:cs="Simplified Arabic" w:hint="cs"/>
          <w:sz w:val="28"/>
          <w:szCs w:val="28"/>
          <w:rtl/>
          <w:lang w:bidi="ar-DZ"/>
        </w:rPr>
        <w:t>هذه</w:t>
      </w:r>
      <w:r w:rsidRPr="005F249C">
        <w:rPr>
          <w:rFonts w:cs="Simplified Arabic" w:hint="cs"/>
          <w:sz w:val="16"/>
          <w:szCs w:val="16"/>
          <w:rtl/>
          <w:lang w:bidi="ar-DZ"/>
        </w:rPr>
        <w:t xml:space="preserve"> </w:t>
      </w:r>
      <w:r w:rsidRPr="005F249C">
        <w:rPr>
          <w:rFonts w:cs="Simplified Arabic" w:hint="cs"/>
          <w:sz w:val="28"/>
          <w:szCs w:val="28"/>
          <w:rtl/>
          <w:lang w:bidi="ar-DZ"/>
        </w:rPr>
        <w:t>الأخيرة تُبنى</w:t>
      </w:r>
      <w:r w:rsidRPr="005F249C">
        <w:rPr>
          <w:rFonts w:cs="Simplified Arabic" w:hint="cs"/>
          <w:sz w:val="16"/>
          <w:szCs w:val="16"/>
          <w:rtl/>
          <w:lang w:bidi="ar-DZ"/>
        </w:rPr>
        <w:t xml:space="preserve"> </w:t>
      </w:r>
      <w:r w:rsidRPr="005F249C">
        <w:rPr>
          <w:rFonts w:cs="Simplified Arabic" w:hint="cs"/>
          <w:sz w:val="28"/>
          <w:szCs w:val="28"/>
          <w:rtl/>
          <w:lang w:bidi="ar-DZ"/>
        </w:rPr>
        <w:t>المناهج لضمان</w:t>
      </w:r>
      <w:r w:rsidRPr="005F249C">
        <w:rPr>
          <w:rFonts w:cs="Simplified Arabic" w:hint="cs"/>
          <w:sz w:val="10"/>
          <w:szCs w:val="10"/>
          <w:rtl/>
          <w:lang w:bidi="ar-DZ"/>
        </w:rPr>
        <w:t xml:space="preserve"> </w:t>
      </w:r>
      <w:r w:rsidRPr="005F249C">
        <w:rPr>
          <w:rFonts w:cs="Simplified Arabic" w:hint="cs"/>
          <w:sz w:val="28"/>
          <w:szCs w:val="28"/>
          <w:rtl/>
          <w:lang w:bidi="ar-DZ"/>
        </w:rPr>
        <w:t>التنصيب</w:t>
      </w:r>
      <w:r w:rsidRPr="005F249C">
        <w:rPr>
          <w:rFonts w:cs="Simplified Arabic" w:hint="cs"/>
          <w:sz w:val="10"/>
          <w:szCs w:val="10"/>
          <w:rtl/>
          <w:lang w:bidi="ar-DZ"/>
        </w:rPr>
        <w:t xml:space="preserve"> </w:t>
      </w:r>
      <w:r w:rsidRPr="005F249C">
        <w:rPr>
          <w:rFonts w:cs="Simplified Arabic" w:hint="cs"/>
          <w:sz w:val="28"/>
          <w:szCs w:val="28"/>
          <w:rtl/>
          <w:lang w:bidi="ar-DZ"/>
        </w:rPr>
        <w:t>التدريجي</w:t>
      </w:r>
      <w:r w:rsidRPr="005F249C">
        <w:rPr>
          <w:rFonts w:cs="Simplified Arabic" w:hint="cs"/>
          <w:sz w:val="10"/>
          <w:szCs w:val="10"/>
          <w:rtl/>
          <w:lang w:bidi="ar-DZ"/>
        </w:rPr>
        <w:t xml:space="preserve"> </w:t>
      </w:r>
      <w:r w:rsidRPr="005F249C">
        <w:rPr>
          <w:rFonts w:cs="Simplified Arabic" w:hint="cs"/>
          <w:sz w:val="28"/>
          <w:szCs w:val="28"/>
          <w:rtl/>
          <w:lang w:bidi="ar-DZ"/>
        </w:rPr>
        <w:t>لدى</w:t>
      </w:r>
      <w:r w:rsidRPr="005F249C">
        <w:rPr>
          <w:rFonts w:cs="Simplified Arabic" w:hint="cs"/>
          <w:sz w:val="10"/>
          <w:szCs w:val="10"/>
          <w:rtl/>
          <w:lang w:bidi="ar-DZ"/>
        </w:rPr>
        <w:t xml:space="preserve"> </w:t>
      </w:r>
      <w:r w:rsidRPr="005F249C">
        <w:rPr>
          <w:rFonts w:cs="Simplified Arabic" w:hint="cs"/>
          <w:sz w:val="28"/>
          <w:szCs w:val="28"/>
          <w:rtl/>
          <w:lang w:bidi="ar-DZ"/>
        </w:rPr>
        <w:t>المتعلّم</w:t>
      </w:r>
      <w:r w:rsidRPr="005F249C">
        <w:rPr>
          <w:rFonts w:cs="Simplified Arabic" w:hint="cs"/>
          <w:sz w:val="10"/>
          <w:szCs w:val="10"/>
          <w:rtl/>
          <w:lang w:bidi="ar-DZ"/>
        </w:rPr>
        <w:t xml:space="preserve"> </w:t>
      </w:r>
      <w:r w:rsidRPr="005F249C">
        <w:rPr>
          <w:rFonts w:cs="Simplified Arabic" w:hint="cs"/>
          <w:sz w:val="28"/>
          <w:szCs w:val="28"/>
          <w:rtl/>
          <w:lang w:bidi="ar-DZ"/>
        </w:rPr>
        <w:t>للمميّزات</w:t>
      </w:r>
      <w:r w:rsidRPr="005F249C">
        <w:rPr>
          <w:rFonts w:cs="Simplified Arabic" w:hint="cs"/>
          <w:sz w:val="10"/>
          <w:szCs w:val="10"/>
          <w:rtl/>
          <w:lang w:bidi="ar-DZ"/>
        </w:rPr>
        <w:t xml:space="preserve"> </w:t>
      </w:r>
      <w:r w:rsidRPr="005F249C">
        <w:rPr>
          <w:rFonts w:cs="Simplified Arabic" w:hint="cs"/>
          <w:sz w:val="28"/>
          <w:szCs w:val="28"/>
          <w:rtl/>
          <w:lang w:bidi="ar-DZ"/>
        </w:rPr>
        <w:t>الفكرية</w:t>
      </w:r>
      <w:r w:rsidRPr="005F249C">
        <w:rPr>
          <w:rFonts w:cs="Simplified Arabic" w:hint="cs"/>
          <w:sz w:val="10"/>
          <w:szCs w:val="10"/>
          <w:rtl/>
          <w:lang w:bidi="ar-DZ"/>
        </w:rPr>
        <w:t xml:space="preserve">  </w:t>
      </w:r>
      <w:r w:rsidRPr="005F249C">
        <w:rPr>
          <w:rFonts w:cs="Simplified Arabic" w:hint="cs"/>
          <w:sz w:val="28"/>
          <w:szCs w:val="28"/>
          <w:rtl/>
          <w:lang w:bidi="ar-DZ"/>
        </w:rPr>
        <w:t>و</w:t>
      </w:r>
      <w:r>
        <w:rPr>
          <w:rFonts w:cs="Simplified Arabic" w:hint="cs"/>
          <w:sz w:val="28"/>
          <w:szCs w:val="28"/>
          <w:rtl/>
          <w:lang w:bidi="ar-DZ"/>
        </w:rPr>
        <w:t xml:space="preserve"> </w:t>
      </w:r>
      <w:r w:rsidRPr="005F249C">
        <w:rPr>
          <w:rFonts w:cs="Simplified Arabic" w:hint="cs"/>
          <w:sz w:val="28"/>
          <w:szCs w:val="28"/>
          <w:rtl/>
          <w:lang w:bidi="ar-DZ"/>
        </w:rPr>
        <w:t>الأخلاقية،</w:t>
      </w:r>
      <w:r w:rsidRPr="005F249C">
        <w:rPr>
          <w:rFonts w:cs="Simplified Arabic" w:hint="cs"/>
          <w:sz w:val="10"/>
          <w:szCs w:val="10"/>
          <w:rtl/>
          <w:lang w:bidi="ar-DZ"/>
        </w:rPr>
        <w:t xml:space="preserve"> </w:t>
      </w:r>
      <w:r w:rsidRPr="005F249C">
        <w:rPr>
          <w:rFonts w:cs="Simplified Arabic" w:hint="cs"/>
          <w:sz w:val="28"/>
          <w:szCs w:val="28"/>
          <w:rtl/>
          <w:lang w:bidi="ar-DZ"/>
        </w:rPr>
        <w:t>والثقافية والمعرفية</w:t>
      </w:r>
      <w:r w:rsidRPr="005F249C">
        <w:rPr>
          <w:rFonts w:cs="Simplified Arabic" w:hint="cs"/>
          <w:sz w:val="16"/>
          <w:szCs w:val="16"/>
          <w:rtl/>
          <w:lang w:bidi="ar-DZ"/>
        </w:rPr>
        <w:t xml:space="preserve"> </w:t>
      </w:r>
      <w:r w:rsidRPr="005F249C">
        <w:rPr>
          <w:rFonts w:cs="Simplified Arabic" w:hint="cs"/>
          <w:sz w:val="28"/>
          <w:szCs w:val="28"/>
          <w:rtl/>
          <w:lang w:bidi="ar-DZ"/>
        </w:rPr>
        <w:t>التي حدّدها القانون</w:t>
      </w:r>
      <w:r w:rsidRPr="005F249C">
        <w:rPr>
          <w:rFonts w:cs="Simplified Arabic" w:hint="cs"/>
          <w:sz w:val="16"/>
          <w:szCs w:val="16"/>
          <w:rtl/>
          <w:lang w:bidi="ar-DZ"/>
        </w:rPr>
        <w:t xml:space="preserve"> </w:t>
      </w:r>
      <w:r w:rsidRPr="005F249C">
        <w:rPr>
          <w:rFonts w:cs="Simplified Arabic" w:hint="cs"/>
          <w:sz w:val="28"/>
          <w:szCs w:val="28"/>
          <w:rtl/>
          <w:lang w:bidi="ar-DZ"/>
        </w:rPr>
        <w:t>التوجيهي.</w:t>
      </w:r>
    </w:p>
    <w:p w:rsidR="00412D14" w:rsidRPr="00DE2310" w:rsidRDefault="00412D14" w:rsidP="00412D14">
      <w:pPr>
        <w:tabs>
          <w:tab w:val="right" w:pos="1318"/>
          <w:tab w:val="right" w:pos="9212"/>
          <w:tab w:val="right" w:pos="10006"/>
        </w:tabs>
        <w:bidi/>
        <w:spacing w:after="0" w:line="420" w:lineRule="exact"/>
        <w:ind w:left="1134"/>
        <w:jc w:val="both"/>
        <w:rPr>
          <w:rFonts w:cs="Simplified Arabic"/>
          <w:sz w:val="28"/>
          <w:szCs w:val="28"/>
          <w:rtl/>
          <w:lang w:bidi="ar-DZ"/>
        </w:rPr>
      </w:pPr>
      <w:r w:rsidRPr="005F249C">
        <w:rPr>
          <w:rFonts w:cs="Simplified Arabic" w:hint="cs"/>
          <w:sz w:val="28"/>
          <w:szCs w:val="28"/>
          <w:rtl/>
          <w:lang w:bidi="ar-DZ"/>
        </w:rPr>
        <w:t xml:space="preserve">في هذا التسلسل المتشابك للكفاءات الشاملة، يمكن أن يحدث (في بعض المواد) نوع من التراكب للكفاءات الشاملة للمرحلة والكفاءة </w:t>
      </w:r>
      <w:r w:rsidRPr="00C8618D">
        <w:rPr>
          <w:rFonts w:cs="Simplified Arabic" w:hint="cs"/>
          <w:sz w:val="28"/>
          <w:szCs w:val="28"/>
          <w:rtl/>
          <w:lang w:bidi="ar-DZ"/>
        </w:rPr>
        <w:t>الشاملة للطور الأخير من المرحلة نفسها والكفاءة الشاملة للسنة الأخيرة من كلّ طور مع الكفاءة الشاملة المزامنة له. وهذا ما يحصل في المواد التي تُبنى تعلّماتها بناء خطّيا. أمّا في المواد الأخرى، فإنّ الكفاءة الشاملة للمرحلة أو الطور يتحقّق بتجميع الكفاءات الشاملة المشكّلة لها. وفي الحالتين، فإنّ المستوى الأعلى</w:t>
      </w:r>
      <w:r>
        <w:rPr>
          <w:rFonts w:cs="Simplified Arabic" w:hint="cs"/>
          <w:sz w:val="28"/>
          <w:szCs w:val="28"/>
          <w:rtl/>
          <w:lang w:bidi="ar-DZ"/>
        </w:rPr>
        <w:t xml:space="preserve"> </w:t>
      </w:r>
      <w:r w:rsidRPr="00C8618D">
        <w:rPr>
          <w:rFonts w:cs="Simplified Arabic" w:hint="cs"/>
          <w:sz w:val="28"/>
          <w:szCs w:val="28"/>
          <w:rtl/>
          <w:lang w:bidi="ar-DZ"/>
        </w:rPr>
        <w:t>مرحلة أو</w:t>
      </w:r>
      <w:r w:rsidRPr="00C8618D">
        <w:rPr>
          <w:rFonts w:cs="Simplified Arabic" w:hint="cs"/>
          <w:sz w:val="16"/>
          <w:szCs w:val="16"/>
          <w:rtl/>
          <w:lang w:bidi="ar-DZ"/>
        </w:rPr>
        <w:t xml:space="preserve"> </w:t>
      </w:r>
      <w:r w:rsidRPr="00C8618D">
        <w:rPr>
          <w:rFonts w:cs="Simplified Arabic" w:hint="cs"/>
          <w:sz w:val="28"/>
          <w:szCs w:val="28"/>
          <w:rtl/>
          <w:lang w:bidi="ar-DZ"/>
        </w:rPr>
        <w:t>طور)</w:t>
      </w:r>
      <w:r w:rsidRPr="00C8618D">
        <w:rPr>
          <w:rFonts w:cs="Simplified Arabic" w:hint="cs"/>
          <w:sz w:val="16"/>
          <w:szCs w:val="16"/>
          <w:rtl/>
          <w:lang w:bidi="ar-DZ"/>
        </w:rPr>
        <w:t xml:space="preserve"> </w:t>
      </w:r>
      <w:r w:rsidRPr="00C8618D">
        <w:rPr>
          <w:rFonts w:cs="Simplified Arabic" w:hint="cs"/>
          <w:sz w:val="28"/>
          <w:szCs w:val="28"/>
          <w:rtl/>
          <w:lang w:bidi="ar-DZ"/>
        </w:rPr>
        <w:t>يدمج</w:t>
      </w:r>
      <w:r w:rsidRPr="00C8618D">
        <w:rPr>
          <w:rFonts w:cs="Simplified Arabic" w:hint="cs"/>
          <w:sz w:val="16"/>
          <w:szCs w:val="16"/>
          <w:rtl/>
          <w:lang w:bidi="ar-DZ"/>
        </w:rPr>
        <w:t xml:space="preserve"> </w:t>
      </w:r>
      <w:r w:rsidRPr="00C8618D">
        <w:rPr>
          <w:rFonts w:cs="Simplified Arabic" w:hint="cs"/>
          <w:sz w:val="28"/>
          <w:szCs w:val="28"/>
          <w:rtl/>
          <w:lang w:bidi="ar-DZ"/>
        </w:rPr>
        <w:t>المستويات</w:t>
      </w:r>
      <w:r w:rsidRPr="00C8618D">
        <w:rPr>
          <w:rFonts w:cs="Simplified Arabic" w:hint="cs"/>
          <w:sz w:val="16"/>
          <w:szCs w:val="16"/>
          <w:rtl/>
          <w:lang w:bidi="ar-DZ"/>
        </w:rPr>
        <w:t xml:space="preserve"> </w:t>
      </w:r>
      <w:r w:rsidRPr="00C8618D">
        <w:rPr>
          <w:rFonts w:cs="Simplified Arabic" w:hint="cs"/>
          <w:sz w:val="28"/>
          <w:szCs w:val="28"/>
          <w:rtl/>
          <w:lang w:bidi="ar-DZ"/>
        </w:rPr>
        <w:t>المكوّنة له؛</w:t>
      </w:r>
      <w:r w:rsidRPr="00C8618D">
        <w:rPr>
          <w:rFonts w:cs="Simplified Arabic" w:hint="cs"/>
          <w:sz w:val="16"/>
          <w:szCs w:val="16"/>
          <w:rtl/>
          <w:lang w:bidi="ar-DZ"/>
        </w:rPr>
        <w:t xml:space="preserve"> </w:t>
      </w:r>
      <w:r w:rsidRPr="00C8618D">
        <w:rPr>
          <w:rFonts w:cs="Simplified Arabic" w:hint="cs"/>
          <w:sz w:val="28"/>
          <w:szCs w:val="28"/>
          <w:rtl/>
          <w:lang w:bidi="ar-DZ"/>
        </w:rPr>
        <w:t>أي</w:t>
      </w:r>
      <w:r w:rsidRPr="00C8618D">
        <w:rPr>
          <w:rFonts w:cs="Simplified Arabic" w:hint="cs"/>
          <w:sz w:val="16"/>
          <w:szCs w:val="16"/>
          <w:rtl/>
          <w:lang w:bidi="ar-DZ"/>
        </w:rPr>
        <w:t xml:space="preserve"> </w:t>
      </w:r>
      <w:r w:rsidRPr="00C8618D">
        <w:rPr>
          <w:rFonts w:cs="Simplified Arabic" w:hint="cs"/>
          <w:sz w:val="28"/>
          <w:szCs w:val="28"/>
          <w:rtl/>
          <w:lang w:bidi="ar-DZ"/>
        </w:rPr>
        <w:t>أنّ</w:t>
      </w:r>
      <w:r w:rsidRPr="00C8618D">
        <w:rPr>
          <w:rFonts w:cs="Simplified Arabic" w:hint="cs"/>
          <w:sz w:val="16"/>
          <w:szCs w:val="16"/>
          <w:rtl/>
          <w:lang w:bidi="ar-DZ"/>
        </w:rPr>
        <w:t xml:space="preserve"> </w:t>
      </w:r>
      <w:r w:rsidRPr="00C8618D">
        <w:rPr>
          <w:rFonts w:cs="Simplified Arabic" w:hint="cs"/>
          <w:sz w:val="28"/>
          <w:szCs w:val="28"/>
          <w:rtl/>
          <w:lang w:bidi="ar-DZ"/>
        </w:rPr>
        <w:t>ملمح</w:t>
      </w:r>
      <w:r w:rsidRPr="00C8618D">
        <w:rPr>
          <w:rFonts w:cs="Simplified Arabic" w:hint="cs"/>
          <w:sz w:val="16"/>
          <w:szCs w:val="16"/>
          <w:rtl/>
          <w:lang w:bidi="ar-DZ"/>
        </w:rPr>
        <w:t xml:space="preserve"> </w:t>
      </w:r>
      <w:r w:rsidRPr="00C8618D">
        <w:rPr>
          <w:rFonts w:cs="Simplified Arabic" w:hint="cs"/>
          <w:sz w:val="28"/>
          <w:szCs w:val="28"/>
          <w:rtl/>
          <w:lang w:bidi="ar-DZ"/>
        </w:rPr>
        <w:t>التخرّج</w:t>
      </w:r>
      <w:r w:rsidRPr="00C8618D">
        <w:rPr>
          <w:rFonts w:cs="Simplified Arabic" w:hint="cs"/>
          <w:sz w:val="12"/>
          <w:szCs w:val="12"/>
          <w:rtl/>
          <w:lang w:bidi="ar-DZ"/>
        </w:rPr>
        <w:t xml:space="preserve"> </w:t>
      </w:r>
      <w:r w:rsidRPr="00C8618D">
        <w:rPr>
          <w:rFonts w:cs="Simplified Arabic" w:hint="cs"/>
          <w:sz w:val="28"/>
          <w:szCs w:val="28"/>
          <w:rtl/>
          <w:lang w:bidi="ar-DZ"/>
        </w:rPr>
        <w:t>من</w:t>
      </w:r>
      <w:r w:rsidRPr="00C8618D">
        <w:rPr>
          <w:rFonts w:cs="Simplified Arabic" w:hint="cs"/>
          <w:sz w:val="12"/>
          <w:szCs w:val="12"/>
          <w:rtl/>
          <w:lang w:bidi="ar-DZ"/>
        </w:rPr>
        <w:t xml:space="preserve"> </w:t>
      </w:r>
      <w:r w:rsidRPr="00C8618D">
        <w:rPr>
          <w:rFonts w:cs="Simplified Arabic" w:hint="cs"/>
          <w:sz w:val="28"/>
          <w:szCs w:val="28"/>
          <w:rtl/>
          <w:lang w:bidi="ar-DZ"/>
        </w:rPr>
        <w:t>المرحلة</w:t>
      </w:r>
      <w:r w:rsidRPr="00C8618D">
        <w:rPr>
          <w:rFonts w:cs="Simplified Arabic" w:hint="cs"/>
          <w:sz w:val="16"/>
          <w:szCs w:val="16"/>
          <w:rtl/>
          <w:lang w:bidi="ar-DZ"/>
        </w:rPr>
        <w:t xml:space="preserve"> </w:t>
      </w:r>
      <w:r w:rsidRPr="00C8618D">
        <w:rPr>
          <w:rFonts w:cs="Simplified Arabic" w:hint="cs"/>
          <w:sz w:val="28"/>
          <w:szCs w:val="28"/>
          <w:rtl/>
          <w:lang w:bidi="ar-DZ"/>
        </w:rPr>
        <w:t>يدمج</w:t>
      </w:r>
      <w:r w:rsidRPr="00C8618D">
        <w:rPr>
          <w:rFonts w:cs="Simplified Arabic" w:hint="cs"/>
          <w:sz w:val="16"/>
          <w:szCs w:val="16"/>
          <w:rtl/>
          <w:lang w:bidi="ar-DZ"/>
        </w:rPr>
        <w:t xml:space="preserve"> </w:t>
      </w:r>
      <w:r w:rsidRPr="00C8618D">
        <w:rPr>
          <w:rFonts w:cs="Simplified Arabic" w:hint="cs"/>
          <w:sz w:val="28"/>
          <w:szCs w:val="28"/>
          <w:rtl/>
          <w:lang w:bidi="ar-DZ"/>
        </w:rPr>
        <w:t>الكفاءة</w:t>
      </w:r>
      <w:r w:rsidRPr="00C8618D">
        <w:rPr>
          <w:rFonts w:cs="Simplified Arabic" w:hint="cs"/>
          <w:sz w:val="16"/>
          <w:szCs w:val="16"/>
          <w:rtl/>
          <w:lang w:bidi="ar-DZ"/>
        </w:rPr>
        <w:t xml:space="preserve"> </w:t>
      </w:r>
      <w:r w:rsidRPr="00C8618D">
        <w:rPr>
          <w:rFonts w:cs="Simplified Arabic" w:hint="cs"/>
          <w:sz w:val="28"/>
          <w:szCs w:val="28"/>
          <w:rtl/>
          <w:lang w:bidi="ar-DZ"/>
        </w:rPr>
        <w:t>الشاملة</w:t>
      </w:r>
      <w:r w:rsidRPr="00C8618D">
        <w:rPr>
          <w:rFonts w:cs="Simplified Arabic" w:hint="cs"/>
          <w:sz w:val="12"/>
          <w:szCs w:val="12"/>
          <w:rtl/>
          <w:lang w:bidi="ar-DZ"/>
        </w:rPr>
        <w:t xml:space="preserve"> </w:t>
      </w:r>
      <w:r w:rsidRPr="00C8618D">
        <w:rPr>
          <w:rFonts w:cs="Simplified Arabic" w:hint="cs"/>
          <w:sz w:val="28"/>
          <w:szCs w:val="28"/>
          <w:rtl/>
          <w:lang w:bidi="ar-DZ"/>
        </w:rPr>
        <w:t>للأطوا</w:t>
      </w:r>
      <w:r w:rsidRPr="00C8618D">
        <w:rPr>
          <w:rFonts w:cs="Simplified Arabic" w:hint="cs"/>
          <w:sz w:val="16"/>
          <w:szCs w:val="16"/>
          <w:rtl/>
          <w:lang w:bidi="ar-DZ"/>
        </w:rPr>
        <w:t xml:space="preserve">ر </w:t>
      </w:r>
      <w:r w:rsidRPr="00C8618D">
        <w:rPr>
          <w:rFonts w:cs="Simplified Arabic" w:hint="cs"/>
          <w:sz w:val="28"/>
          <w:szCs w:val="28"/>
          <w:rtl/>
          <w:lang w:bidi="ar-DZ"/>
        </w:rPr>
        <w:t xml:space="preserve">الثلاثة، وكلّ </w:t>
      </w:r>
      <w:r w:rsidRPr="00DE2310">
        <w:rPr>
          <w:rFonts w:cs="Simplified Arabic" w:hint="cs"/>
          <w:sz w:val="28"/>
          <w:szCs w:val="28"/>
          <w:rtl/>
          <w:lang w:bidi="ar-DZ"/>
        </w:rPr>
        <w:t>طور يدمج ملامح التخرّج من السنوات المكوّنة له.</w:t>
      </w:r>
    </w:p>
    <w:p w:rsidR="00412D14" w:rsidRDefault="00412D14" w:rsidP="00412D14">
      <w:pPr>
        <w:tabs>
          <w:tab w:val="right" w:pos="1318"/>
          <w:tab w:val="right" w:pos="9212"/>
          <w:tab w:val="right" w:pos="10006"/>
        </w:tabs>
        <w:bidi/>
        <w:spacing w:after="0" w:line="420" w:lineRule="exact"/>
        <w:ind w:left="1134"/>
        <w:jc w:val="both"/>
        <w:rPr>
          <w:rFonts w:cs="Simplified Arabic"/>
          <w:b/>
          <w:bCs/>
          <w:sz w:val="28"/>
          <w:szCs w:val="28"/>
          <w:lang w:bidi="ar-DZ"/>
        </w:rPr>
      </w:pPr>
      <w:r w:rsidRPr="00DE2310">
        <w:rPr>
          <w:rFonts w:cs="Simplified Arabic" w:hint="cs"/>
          <w:sz w:val="28"/>
          <w:szCs w:val="28"/>
          <w:rtl/>
          <w:lang w:bidi="ar-DZ"/>
        </w:rPr>
        <w:t xml:space="preserve">وهذا المسعى الذي يحلّل إلى كفاءات شاملة يمكّن من احترام مبدأين أساسيين: مبدأ </w:t>
      </w:r>
      <w:r w:rsidRPr="00DE2310">
        <w:rPr>
          <w:rFonts w:cs="Simplified Arabic" w:hint="cs"/>
          <w:b/>
          <w:bCs/>
          <w:sz w:val="28"/>
          <w:szCs w:val="28"/>
          <w:rtl/>
          <w:lang w:bidi="ar-DZ"/>
        </w:rPr>
        <w:t>الشمولية</w:t>
      </w:r>
      <w:r w:rsidRPr="00DE2310">
        <w:rPr>
          <w:rFonts w:cs="Simplified Arabic" w:hint="cs"/>
          <w:sz w:val="28"/>
          <w:szCs w:val="28"/>
          <w:rtl/>
          <w:lang w:bidi="ar-DZ"/>
        </w:rPr>
        <w:t xml:space="preserve"> ومبدأ </w:t>
      </w:r>
      <w:r w:rsidRPr="00DE2310">
        <w:rPr>
          <w:rFonts w:cs="Simplified Arabic" w:hint="cs"/>
          <w:b/>
          <w:bCs/>
          <w:sz w:val="28"/>
          <w:szCs w:val="28"/>
          <w:rtl/>
          <w:lang w:bidi="ar-DZ"/>
        </w:rPr>
        <w:t>التدرّج.</w:t>
      </w:r>
    </w:p>
    <w:p w:rsidR="00412D14" w:rsidRPr="00C67155" w:rsidRDefault="00412D14" w:rsidP="00412D14">
      <w:pPr>
        <w:pStyle w:val="Paragraphedeliste"/>
        <w:numPr>
          <w:ilvl w:val="0"/>
          <w:numId w:val="1"/>
        </w:numPr>
        <w:tabs>
          <w:tab w:val="right" w:pos="650"/>
          <w:tab w:val="right" w:pos="10006"/>
        </w:tabs>
        <w:bidi/>
        <w:spacing w:line="420" w:lineRule="exact"/>
        <w:ind w:left="653" w:hanging="284"/>
        <w:rPr>
          <w:rFonts w:cs="Simplified Arabic"/>
          <w:b/>
          <w:bCs/>
          <w:sz w:val="28"/>
          <w:szCs w:val="28"/>
          <w:lang w:bidi="ar-DZ"/>
        </w:rPr>
      </w:pPr>
      <w:r w:rsidRPr="006A25C9">
        <w:rPr>
          <w:rFonts w:cs="Simplified Arabic" w:hint="cs"/>
          <w:b/>
          <w:bCs/>
          <w:sz w:val="28"/>
          <w:szCs w:val="28"/>
          <w:rtl/>
          <w:lang w:bidi="ar-DZ"/>
        </w:rPr>
        <w:t xml:space="preserve">الفرق </w:t>
      </w:r>
      <w:r w:rsidRPr="00C67155">
        <w:rPr>
          <w:rFonts w:cs="Simplified Arabic" w:hint="cs"/>
          <w:b/>
          <w:bCs/>
          <w:sz w:val="28"/>
          <w:szCs w:val="28"/>
          <w:rtl/>
          <w:lang w:bidi="ar-DZ"/>
        </w:rPr>
        <w:t xml:space="preserve">بين </w:t>
      </w:r>
      <w:r w:rsidRPr="00C67155">
        <w:rPr>
          <w:rFonts w:ascii="Times New Roman" w:hAnsi="Times New Roman" w:cs="Simplified Arabic" w:hint="cs"/>
          <w:b/>
          <w:bCs/>
          <w:sz w:val="28"/>
          <w:szCs w:val="28"/>
          <w:rtl/>
        </w:rPr>
        <w:t xml:space="preserve">ملمح التخرّج من المرحلة والكفاءة الشاملة للسنة الأخيرة من </w:t>
      </w:r>
      <w:r w:rsidRPr="00C67155">
        <w:rPr>
          <w:rFonts w:ascii="Times New Roman" w:hAnsi="Times New Roman" w:cs="Simplified Arabic" w:hint="cs"/>
          <w:b/>
          <w:bCs/>
          <w:sz w:val="28"/>
          <w:szCs w:val="28"/>
          <w:rtl/>
          <w:lang w:bidi="ar-DZ"/>
        </w:rPr>
        <w:t xml:space="preserve">نفس </w:t>
      </w:r>
      <w:r w:rsidRPr="00C67155">
        <w:rPr>
          <w:rFonts w:ascii="Times New Roman" w:hAnsi="Times New Roman" w:cs="Simplified Arabic" w:hint="cs"/>
          <w:b/>
          <w:bCs/>
          <w:sz w:val="28"/>
          <w:szCs w:val="28"/>
          <w:rtl/>
        </w:rPr>
        <w:t xml:space="preserve">المرحلة: </w:t>
      </w:r>
      <w:r w:rsidRPr="00C67155">
        <w:rPr>
          <w:rFonts w:ascii="Times New Roman" w:hAnsi="Times New Roman" w:cs="Simplified Arabic" w:hint="cs"/>
          <w:sz w:val="28"/>
          <w:szCs w:val="28"/>
          <w:rtl/>
        </w:rPr>
        <w:t>يقتضي التفريق بين المفهومين الملاحظات الآتية:</w:t>
      </w:r>
    </w:p>
    <w:p w:rsidR="00412D14" w:rsidRDefault="00412D14" w:rsidP="00412D14">
      <w:pPr>
        <w:pStyle w:val="Paragraphedeliste"/>
        <w:numPr>
          <w:ilvl w:val="0"/>
          <w:numId w:val="2"/>
        </w:numPr>
        <w:tabs>
          <w:tab w:val="right" w:pos="934"/>
          <w:tab w:val="right" w:pos="9212"/>
          <w:tab w:val="right" w:pos="10006"/>
        </w:tabs>
        <w:bidi/>
        <w:spacing w:line="420" w:lineRule="exact"/>
        <w:ind w:left="934" w:hanging="284"/>
        <w:jc w:val="both"/>
        <w:rPr>
          <w:rFonts w:cs="Simplified Arabic"/>
          <w:sz w:val="28"/>
          <w:szCs w:val="28"/>
          <w:lang w:bidi="ar-DZ"/>
        </w:rPr>
      </w:pPr>
      <w:r w:rsidRPr="00C67155">
        <w:rPr>
          <w:rFonts w:cs="Simplified Arabic" w:hint="cs"/>
          <w:sz w:val="28"/>
          <w:szCs w:val="28"/>
          <w:rtl/>
          <w:lang w:bidi="ar-DZ"/>
        </w:rPr>
        <w:t>على مستوى الكفاءات العرضية والقيم التي تقتضي النموّ المتدرّج، فإنّ مركّبات ملمح التخرّج من المرحلة والكفاءات الشاملة للسنة الأخيرة منه يجب أن تكون واحدة</w:t>
      </w:r>
      <w:r>
        <w:rPr>
          <w:rFonts w:cs="Simplified Arabic" w:hint="cs"/>
          <w:sz w:val="28"/>
          <w:szCs w:val="28"/>
          <w:rtl/>
          <w:lang w:bidi="ar-DZ"/>
        </w:rPr>
        <w:t>؛</w:t>
      </w:r>
    </w:p>
    <w:p w:rsidR="00412D14" w:rsidRPr="00B27D4D" w:rsidRDefault="00412D14" w:rsidP="00412D14">
      <w:pPr>
        <w:pStyle w:val="Paragraphedeliste"/>
        <w:numPr>
          <w:ilvl w:val="0"/>
          <w:numId w:val="2"/>
        </w:numPr>
        <w:tabs>
          <w:tab w:val="right" w:pos="934"/>
          <w:tab w:val="right" w:pos="9212"/>
          <w:tab w:val="right" w:pos="10006"/>
        </w:tabs>
        <w:bidi/>
        <w:spacing w:line="420" w:lineRule="exact"/>
        <w:ind w:left="934" w:hanging="284"/>
        <w:jc w:val="both"/>
        <w:rPr>
          <w:rFonts w:cs="Simplified Arabic"/>
          <w:sz w:val="28"/>
          <w:szCs w:val="28"/>
          <w:lang w:bidi="ar-DZ"/>
        </w:rPr>
      </w:pPr>
      <w:r w:rsidRPr="00B27D4D">
        <w:rPr>
          <w:rFonts w:cs="Simplified Arabic" w:hint="cs"/>
          <w:sz w:val="28"/>
          <w:szCs w:val="28"/>
          <w:rtl/>
          <w:lang w:bidi="ar-DZ"/>
        </w:rPr>
        <w:t>لمّا كانت المرحلة أوسع من السنة، فإنّه من الممكن أن تكون قيمة من القيم أو كفاءة من الكفاءات العرضية مدرجة في ملمح المرحلة، لكنها غير مدرجة في الكفاءة الشاملة للسنة الأخيرة، لأنّ التكفّل بها قد تمّ في سنة  من السنوات السابقة للسنة الأخيرة؛</w:t>
      </w:r>
    </w:p>
    <w:p w:rsidR="00412D14" w:rsidRDefault="00412D14" w:rsidP="00412D14">
      <w:pPr>
        <w:pStyle w:val="Paragraphedeliste"/>
        <w:numPr>
          <w:ilvl w:val="0"/>
          <w:numId w:val="2"/>
        </w:numPr>
        <w:tabs>
          <w:tab w:val="right" w:pos="934"/>
          <w:tab w:val="right" w:pos="1359"/>
          <w:tab w:val="right" w:pos="9212"/>
          <w:tab w:val="right" w:pos="10006"/>
        </w:tabs>
        <w:bidi/>
        <w:spacing w:line="420" w:lineRule="exact"/>
        <w:ind w:left="936" w:hanging="284"/>
        <w:jc w:val="both"/>
        <w:rPr>
          <w:rFonts w:cs="Simplified Arabic"/>
          <w:sz w:val="28"/>
          <w:szCs w:val="28"/>
          <w:lang w:bidi="ar-DZ"/>
        </w:rPr>
      </w:pPr>
      <w:r w:rsidRPr="00777A27">
        <w:rPr>
          <w:rFonts w:cs="Simplified Arabic" w:hint="cs"/>
          <w:sz w:val="28"/>
          <w:szCs w:val="28"/>
          <w:rtl/>
          <w:lang w:bidi="ar-DZ"/>
        </w:rPr>
        <w:lastRenderedPageBreak/>
        <w:t>على مستوى كفاءات</w:t>
      </w:r>
      <w:r w:rsidRPr="00777A27">
        <w:rPr>
          <w:rFonts w:cs="Simplified Arabic" w:hint="cs"/>
          <w:sz w:val="16"/>
          <w:szCs w:val="16"/>
          <w:rtl/>
          <w:lang w:bidi="ar-DZ"/>
        </w:rPr>
        <w:t xml:space="preserve"> </w:t>
      </w:r>
      <w:r w:rsidRPr="00777A27">
        <w:rPr>
          <w:rFonts w:cs="Simplified Arabic" w:hint="cs"/>
          <w:sz w:val="28"/>
          <w:szCs w:val="28"/>
          <w:rtl/>
          <w:lang w:bidi="ar-DZ"/>
        </w:rPr>
        <w:t>المادّة</w:t>
      </w:r>
      <w:r w:rsidRPr="00777A27">
        <w:rPr>
          <w:rFonts w:cs="Simplified Arabic" w:hint="cs"/>
          <w:sz w:val="16"/>
          <w:szCs w:val="16"/>
          <w:rtl/>
          <w:lang w:bidi="ar-DZ"/>
        </w:rPr>
        <w:t xml:space="preserve"> -</w:t>
      </w:r>
      <w:r w:rsidRPr="00777A27">
        <w:rPr>
          <w:rFonts w:cs="Simplified Arabic" w:hint="cs"/>
          <w:sz w:val="28"/>
          <w:szCs w:val="28"/>
          <w:rtl/>
          <w:lang w:bidi="ar-DZ"/>
        </w:rPr>
        <w:t xml:space="preserve"> في بعض</w:t>
      </w:r>
      <w:r w:rsidRPr="00777A27">
        <w:rPr>
          <w:rFonts w:cs="Simplified Arabic" w:hint="cs"/>
          <w:sz w:val="16"/>
          <w:szCs w:val="16"/>
          <w:rtl/>
          <w:lang w:bidi="ar-DZ"/>
        </w:rPr>
        <w:t xml:space="preserve"> </w:t>
      </w:r>
      <w:r w:rsidRPr="00777A27">
        <w:rPr>
          <w:rFonts w:cs="Simplified Arabic" w:hint="cs"/>
          <w:sz w:val="28"/>
          <w:szCs w:val="28"/>
          <w:rtl/>
          <w:lang w:bidi="ar-DZ"/>
        </w:rPr>
        <w:t xml:space="preserve">المواد المتدرّجة تدرّجا خطّيا- في عملية التحكّم في المعارف الموارد (وبنفس الهيكلة إلى ميادين خلال كلّ المرحلة)، فإنّ ملمح التخرّج والكفاءات </w:t>
      </w:r>
      <w:r w:rsidRPr="0091177C">
        <w:rPr>
          <w:rFonts w:cs="Simplified Arabic" w:hint="cs"/>
          <w:sz w:val="28"/>
          <w:szCs w:val="28"/>
          <w:rtl/>
          <w:lang w:bidi="ar-DZ"/>
        </w:rPr>
        <w:t xml:space="preserve">الشاملة للسنة الأخيرة قريبة من بعضها. أمّا في المواد التي تتغيّر ميادينها حسب السنوات، فإنّ ملمح التخرّج من المرحلة يختلف عن الكفاءة الشاملة للسنة الأخيرة من حيث المعارف والموارد المجنّدة. فالأوّل يعتمد على كلّ معارف المرحلة، بينما يعتمد الثاني </w:t>
      </w:r>
      <w:r w:rsidRPr="00976389">
        <w:rPr>
          <w:rFonts w:cs="Simplified Arabic" w:hint="cs"/>
          <w:sz w:val="28"/>
          <w:szCs w:val="28"/>
          <w:rtl/>
          <w:lang w:bidi="ar-DZ"/>
        </w:rPr>
        <w:t xml:space="preserve">على الموارد المكتسبة خلال تلك السنة فقط. </w:t>
      </w:r>
    </w:p>
    <w:p w:rsidR="00412D14" w:rsidRPr="00976389" w:rsidRDefault="00412D14" w:rsidP="00412D14">
      <w:pPr>
        <w:pStyle w:val="Paragraphedeliste"/>
        <w:numPr>
          <w:ilvl w:val="0"/>
          <w:numId w:val="2"/>
        </w:numPr>
        <w:tabs>
          <w:tab w:val="right" w:pos="934"/>
          <w:tab w:val="right" w:pos="1359"/>
          <w:tab w:val="right" w:pos="9212"/>
          <w:tab w:val="right" w:pos="10006"/>
        </w:tabs>
        <w:bidi/>
        <w:spacing w:line="420" w:lineRule="exact"/>
        <w:ind w:left="934" w:hanging="283"/>
        <w:jc w:val="both"/>
        <w:rPr>
          <w:rFonts w:cs="Simplified Arabic"/>
          <w:sz w:val="28"/>
          <w:szCs w:val="28"/>
          <w:lang w:bidi="ar-DZ"/>
        </w:rPr>
      </w:pPr>
      <w:r w:rsidRPr="00976389">
        <w:rPr>
          <w:rFonts w:cs="Simplified Arabic" w:hint="cs"/>
          <w:sz w:val="28"/>
          <w:szCs w:val="28"/>
          <w:rtl/>
          <w:lang w:bidi="ar-DZ"/>
        </w:rPr>
        <w:t>لهذا الفرق آثار هامّة على التقويم الإشهادي في نهاية المرحلة. ولكي نوفّق بين منطق المقاربة بالكفاءات ونظام التقويم التقليدي، ينبغي أن تتضمّن اختبارات التقويم الإشهادي بعدين في مراقبة التحكّم في الكفاءات:</w:t>
      </w:r>
    </w:p>
    <w:p w:rsidR="00412D14" w:rsidRDefault="00412D14" w:rsidP="00412D14">
      <w:pPr>
        <w:pStyle w:val="Paragraphedeliste"/>
        <w:numPr>
          <w:ilvl w:val="0"/>
          <w:numId w:val="8"/>
        </w:numPr>
        <w:tabs>
          <w:tab w:val="right" w:pos="650"/>
          <w:tab w:val="right" w:pos="10006"/>
        </w:tabs>
        <w:bidi/>
        <w:spacing w:line="420" w:lineRule="exact"/>
        <w:rPr>
          <w:rFonts w:cs="Simplified Arabic"/>
          <w:b/>
          <w:bCs/>
          <w:sz w:val="28"/>
          <w:szCs w:val="28"/>
          <w:lang w:bidi="ar-DZ"/>
        </w:rPr>
      </w:pPr>
      <w:r w:rsidRPr="006A25C9">
        <w:rPr>
          <w:rFonts w:cs="Simplified Arabic" w:hint="cs"/>
          <w:b/>
          <w:bCs/>
          <w:sz w:val="28"/>
          <w:szCs w:val="28"/>
          <w:rtl/>
          <w:lang w:bidi="ar-DZ"/>
        </w:rPr>
        <w:t xml:space="preserve">الكفاءة الختامية </w:t>
      </w:r>
      <w:r w:rsidRPr="006A25C9">
        <w:rPr>
          <w:rFonts w:cs="Simplified Arabic" w:hint="cs"/>
          <w:sz w:val="28"/>
          <w:szCs w:val="28"/>
          <w:rtl/>
          <w:lang w:bidi="ar-DZ"/>
        </w:rPr>
        <w:t>كفاءة مرتبطة بميدان من الميادين المهيكلة للمادّة، وتعبّر بصيغة التصرّف (</w:t>
      </w:r>
      <w:r w:rsidRPr="006A25C9">
        <w:rPr>
          <w:rFonts w:cs="Traditional Arabic" w:hint="cs"/>
          <w:sz w:val="28"/>
          <w:szCs w:val="28"/>
          <w:rtl/>
          <w:lang w:bidi="ar-DZ"/>
        </w:rPr>
        <w:t xml:space="preserve">التحكّم في الموارد، حسن استعمالها وإدماجها وتحويلها)، </w:t>
      </w:r>
      <w:r w:rsidRPr="006A25C9">
        <w:rPr>
          <w:rFonts w:cs="Simplified Arabic" w:hint="cs"/>
          <w:sz w:val="28"/>
          <w:szCs w:val="28"/>
          <w:rtl/>
          <w:lang w:bidi="ar-DZ"/>
        </w:rPr>
        <w:t>عمّا هو منتظر من التلميذ في نهاية فترة دراسية لميدان من الميادين المهيكلة للمادّة.</w:t>
      </w:r>
    </w:p>
    <w:p w:rsidR="00412D14" w:rsidRPr="008F307D" w:rsidRDefault="00412D14" w:rsidP="00412D14">
      <w:pPr>
        <w:pStyle w:val="Paragraphedeliste"/>
        <w:numPr>
          <w:ilvl w:val="0"/>
          <w:numId w:val="8"/>
        </w:numPr>
        <w:bidi/>
        <w:spacing w:line="420" w:lineRule="exact"/>
        <w:rPr>
          <w:rFonts w:cs="Simplified Arabic"/>
          <w:b/>
          <w:bCs/>
          <w:sz w:val="28"/>
          <w:szCs w:val="28"/>
          <w:rtl/>
          <w:lang w:bidi="ar-DZ"/>
        </w:rPr>
      </w:pPr>
      <w:r w:rsidRPr="00755BA0">
        <w:rPr>
          <w:rFonts w:ascii="Times New Roman" w:hAnsi="Times New Roman" w:cs="Times New Roman" w:hint="cs"/>
          <w:b/>
          <w:bCs/>
          <w:sz w:val="28"/>
          <w:szCs w:val="28"/>
          <w:rtl/>
        </w:rPr>
        <w:t>مركّبات</w:t>
      </w:r>
      <w:r>
        <w:rPr>
          <w:rFonts w:ascii="Times New Roman" w:hAnsi="Times New Roman" w:cs="Times New Roman" w:hint="cs"/>
          <w:sz w:val="28"/>
          <w:szCs w:val="28"/>
          <w:rtl/>
        </w:rPr>
        <w:t xml:space="preserve"> </w:t>
      </w:r>
      <w:r>
        <w:rPr>
          <w:rFonts w:cs="Simplified Arabic" w:hint="cs"/>
          <w:b/>
          <w:bCs/>
          <w:sz w:val="28"/>
          <w:szCs w:val="28"/>
          <w:rtl/>
          <w:lang w:bidi="ar-DZ"/>
        </w:rPr>
        <w:t>الكفاءة</w:t>
      </w:r>
      <w:r w:rsidRPr="00755BA0">
        <w:rPr>
          <w:rFonts w:ascii="Times New Roman" w:hAnsi="Times New Roman" w:cs="Times New Roman"/>
          <w:sz w:val="28"/>
          <w:szCs w:val="28"/>
        </w:rPr>
        <w:t>«</w:t>
      </w:r>
      <w:r>
        <w:rPr>
          <w:rFonts w:ascii="Times New Roman" w:hAnsi="Times New Roman" w:cs="Times New Roman" w:hint="cs"/>
          <w:sz w:val="28"/>
          <w:szCs w:val="28"/>
          <w:rtl/>
        </w:rPr>
        <w:t xml:space="preserve"> - </w:t>
      </w:r>
      <w:r>
        <w:rPr>
          <w:rFonts w:ascii="Times New Roman" w:hAnsi="Times New Roman" w:cs="Simplified Arabic" w:hint="cs"/>
          <w:sz w:val="28"/>
          <w:szCs w:val="28"/>
          <w:rtl/>
        </w:rPr>
        <w:t>وهو في غاية الأهمّية</w:t>
      </w:r>
      <w:r w:rsidRPr="00755BA0">
        <w:rPr>
          <w:rFonts w:ascii="Times New Roman" w:hAnsi="Times New Roman" w:cs="Simplified Arabic" w:hint="cs"/>
          <w:sz w:val="20"/>
          <w:szCs w:val="20"/>
          <w:rtl/>
        </w:rPr>
        <w:t>-</w:t>
      </w:r>
      <w:r>
        <w:rPr>
          <w:rFonts w:ascii="Times New Roman" w:hAnsi="Times New Roman" w:cs="Simplified Arabic" w:hint="cs"/>
          <w:sz w:val="28"/>
          <w:szCs w:val="28"/>
          <w:rtl/>
        </w:rPr>
        <w:t xml:space="preserve"> يهدف إلى تفصيل الكفاءة المحدّدة آنفا، حتّى تصبح عملية أكثر في عملية التعلّم. وبصفة عامّة، فإنّ هذه المركّبات تركّز على التحكّم في المضامين المعرفية واستعمالاتها لحـلّ وضعيات مشكلة تساهم في تنمية القيـم والكفاءات العرضية المناسبة لهذه الكفاءة. </w:t>
      </w:r>
      <w:r w:rsidRPr="008F307D">
        <w:rPr>
          <w:rFonts w:ascii="Times New Roman" w:hAnsi="Times New Roman" w:cs="Simplified Arabic" w:hint="cs"/>
          <w:sz w:val="28"/>
          <w:szCs w:val="28"/>
          <w:rtl/>
        </w:rPr>
        <w:t>كما أنّ الكفاءات العرضية والقيم المذكورة في بداية الجدول، ستجد تعلّمها في هذ</w:t>
      </w:r>
      <w:r w:rsidRPr="008F307D">
        <w:rPr>
          <w:rFonts w:cs="Simplified Arabic" w:hint="cs"/>
          <w:b/>
          <w:bCs/>
          <w:sz w:val="28"/>
          <w:szCs w:val="28"/>
          <w:rtl/>
          <w:lang w:bidi="ar-DZ"/>
        </w:rPr>
        <w:t xml:space="preserve">ا </w:t>
      </w:r>
      <w:r w:rsidRPr="008F307D">
        <w:rPr>
          <w:rFonts w:cs="Simplified Arabic" w:hint="cs"/>
          <w:sz w:val="28"/>
          <w:szCs w:val="28"/>
          <w:rtl/>
          <w:lang w:bidi="ar-DZ"/>
        </w:rPr>
        <w:t>العمود؛</w:t>
      </w:r>
      <w:r w:rsidRPr="008F307D">
        <w:rPr>
          <w:rFonts w:cs="Simplified Arabic" w:hint="cs"/>
          <w:b/>
          <w:bCs/>
          <w:sz w:val="28"/>
          <w:szCs w:val="28"/>
          <w:rtl/>
          <w:lang w:bidi="ar-DZ"/>
        </w:rPr>
        <w:t xml:space="preserve"> </w:t>
      </w:r>
      <w:r>
        <w:rPr>
          <w:rFonts w:cs="Simplified Arabic" w:hint="cs"/>
          <w:b/>
          <w:bCs/>
          <w:sz w:val="28"/>
          <w:szCs w:val="28"/>
          <w:rtl/>
          <w:lang w:bidi="ar-DZ"/>
        </w:rPr>
        <w:t xml:space="preserve"> بصفة عامة توجد ثلاث مركبات الكفاءة الختامية : مركبة خاصة بالجانب المعرفي , مركبة خاصة بتوظيف الموارد المعرفية ومركبة خاصة بالقيم والسلوكات.</w:t>
      </w:r>
    </w:p>
    <w:p w:rsidR="00412D14" w:rsidRPr="00CE5A11" w:rsidRDefault="00412D14" w:rsidP="00412D14">
      <w:pPr>
        <w:pStyle w:val="Paragraphedeliste"/>
        <w:numPr>
          <w:ilvl w:val="0"/>
          <w:numId w:val="8"/>
        </w:numPr>
        <w:tabs>
          <w:tab w:val="right" w:pos="650"/>
          <w:tab w:val="right" w:pos="10006"/>
        </w:tabs>
        <w:bidi/>
        <w:spacing w:line="420" w:lineRule="exact"/>
        <w:rPr>
          <w:rFonts w:cs="Simplified Arabic"/>
          <w:b/>
          <w:bCs/>
          <w:sz w:val="28"/>
          <w:szCs w:val="28"/>
          <w:lang w:bidi="ar-DZ"/>
        </w:rPr>
      </w:pPr>
      <w:r w:rsidRPr="006A25C9">
        <w:rPr>
          <w:rFonts w:cs="Simplified Arabic" w:hint="cs"/>
          <w:b/>
          <w:bCs/>
          <w:sz w:val="28"/>
          <w:szCs w:val="28"/>
          <w:rtl/>
          <w:lang w:bidi="ar-DZ"/>
        </w:rPr>
        <w:t xml:space="preserve">الميدان </w:t>
      </w:r>
      <w:r w:rsidRPr="006A25C9">
        <w:rPr>
          <w:rFonts w:cs="Simplified Arabic" w:hint="cs"/>
          <w:sz w:val="28"/>
          <w:szCs w:val="28"/>
          <w:rtl/>
          <w:lang w:bidi="ar-DZ"/>
        </w:rPr>
        <w:t>جزء مهيكل ومنظّم للمادّة قصد التعلّم. وعدد الميادين في المادّة يحدّد عدد الكفاءات الختامية التي ندرجها في ملمح التخرّج. ويضمن هذا الإجراء التكفل الكلّي بمعارف المادّة في ملامح التخرّج.</w:t>
      </w:r>
    </w:p>
    <w:p w:rsidR="00412D14" w:rsidRPr="00976389" w:rsidRDefault="00412D14" w:rsidP="00EE260A">
      <w:pPr>
        <w:pStyle w:val="Paragraphedeliste"/>
        <w:tabs>
          <w:tab w:val="left" w:pos="1182"/>
        </w:tabs>
        <w:bidi/>
        <w:spacing w:line="420" w:lineRule="exact"/>
        <w:ind w:left="708"/>
        <w:rPr>
          <w:rFonts w:cs="Simplified Arabic"/>
          <w:sz w:val="28"/>
          <w:szCs w:val="28"/>
          <w:lang w:bidi="ar-DZ"/>
        </w:rPr>
      </w:pPr>
      <w:r w:rsidRPr="00CE5A11">
        <w:rPr>
          <w:rFonts w:cs="Simplified Arabic"/>
          <w:b/>
          <w:bCs/>
          <w:sz w:val="10"/>
          <w:szCs w:val="10"/>
          <w:lang w:bidi="ar-DZ"/>
        </w:rPr>
        <w:tab/>
      </w:r>
      <w:r w:rsidRPr="00976389">
        <w:rPr>
          <w:rFonts w:cs="Simplified Arabic" w:hint="cs"/>
          <w:sz w:val="28"/>
          <w:szCs w:val="28"/>
          <w:rtl/>
          <w:lang w:bidi="ar-DZ"/>
        </w:rPr>
        <w:t>بعد يتعلّق بالتحكّم في المعارف المكتسبة في السنة الأخيرة من المرحلة؛</w:t>
      </w:r>
    </w:p>
    <w:p w:rsidR="00412D14" w:rsidRDefault="00412D14" w:rsidP="00EE260A">
      <w:pPr>
        <w:pStyle w:val="Paragraphedeliste"/>
        <w:tabs>
          <w:tab w:val="right" w:pos="1359"/>
          <w:tab w:val="right" w:pos="9212"/>
          <w:tab w:val="right" w:pos="10006"/>
        </w:tabs>
        <w:bidi/>
        <w:spacing w:line="420" w:lineRule="exact"/>
        <w:ind w:left="708"/>
        <w:jc w:val="both"/>
        <w:rPr>
          <w:rFonts w:cs="Simplified Arabic"/>
          <w:sz w:val="28"/>
          <w:szCs w:val="28"/>
          <w:lang w:bidi="ar-DZ"/>
        </w:rPr>
      </w:pPr>
      <w:r w:rsidRPr="00976389">
        <w:rPr>
          <w:rFonts w:cs="Simplified Arabic" w:hint="cs"/>
          <w:sz w:val="28"/>
          <w:szCs w:val="28"/>
          <w:rtl/>
          <w:lang w:bidi="ar-DZ"/>
        </w:rPr>
        <w:t>بعد يتعلّق باكتساب القيم والكفاءات العرضية خلال كلّ المرحلة.</w:t>
      </w:r>
    </w:p>
    <w:p w:rsidR="00412D14" w:rsidRPr="00976389" w:rsidRDefault="00412D14" w:rsidP="00EE260A">
      <w:pPr>
        <w:pStyle w:val="Paragraphedeliste"/>
        <w:tabs>
          <w:tab w:val="right" w:pos="1359"/>
          <w:tab w:val="right" w:pos="9212"/>
          <w:tab w:val="right" w:pos="10006"/>
        </w:tabs>
        <w:bidi/>
        <w:spacing w:line="420" w:lineRule="exact"/>
        <w:ind w:left="0"/>
        <w:jc w:val="both"/>
        <w:rPr>
          <w:rFonts w:cs="Simplified Arabic"/>
          <w:sz w:val="28"/>
          <w:szCs w:val="28"/>
          <w:lang w:bidi="ar-DZ"/>
        </w:rPr>
      </w:pPr>
      <w:r w:rsidRPr="00976389">
        <w:rPr>
          <w:rFonts w:cs="Simplified Arabic" w:hint="cs"/>
          <w:sz w:val="28"/>
          <w:szCs w:val="28"/>
          <w:rtl/>
          <w:lang w:bidi="ar-DZ"/>
        </w:rPr>
        <w:t>وهكذا تبرز هذه الهيكلة من جهة أهمّية القيم والكفاءات العرضية في التعلّم خلال كلّ المرحلة، ومن جهة ثانية</w:t>
      </w:r>
    </w:p>
    <w:p w:rsidR="00412D14" w:rsidRDefault="00412D14" w:rsidP="00EE260A">
      <w:pPr>
        <w:tabs>
          <w:tab w:val="right" w:pos="1318"/>
          <w:tab w:val="right" w:pos="9212"/>
        </w:tabs>
        <w:bidi/>
        <w:spacing w:after="0" w:line="420" w:lineRule="exact"/>
        <w:rPr>
          <w:rFonts w:cs="Simplified Arabic"/>
          <w:sz w:val="28"/>
          <w:szCs w:val="28"/>
          <w:rtl/>
          <w:lang w:bidi="ar-DZ"/>
        </w:rPr>
      </w:pPr>
      <w:r w:rsidRPr="00976389">
        <w:rPr>
          <w:rFonts w:cs="Simplified Arabic" w:hint="cs"/>
          <w:sz w:val="28"/>
          <w:szCs w:val="28"/>
          <w:rtl/>
          <w:lang w:bidi="ar-DZ"/>
        </w:rPr>
        <w:t>ضرورة التأكّد من التحكّم في معارف السنة في نهاية كلّ سنة من المرحلة.</w:t>
      </w:r>
    </w:p>
    <w:p w:rsidR="00412D14" w:rsidRDefault="00412D14" w:rsidP="00EE260A">
      <w:pPr>
        <w:tabs>
          <w:tab w:val="right" w:pos="1318"/>
          <w:tab w:val="right" w:pos="9212"/>
        </w:tabs>
        <w:bidi/>
        <w:spacing w:after="0" w:line="420" w:lineRule="exact"/>
        <w:rPr>
          <w:rFonts w:cs="Simplified Arabic"/>
          <w:sz w:val="28"/>
          <w:szCs w:val="28"/>
          <w:lang w:bidi="ar-DZ"/>
        </w:rPr>
      </w:pPr>
      <w:r>
        <w:rPr>
          <w:rFonts w:cs="Simplified Arabic" w:hint="cs"/>
          <w:sz w:val="28"/>
          <w:szCs w:val="28"/>
          <w:rtl/>
          <w:lang w:bidi="ar-DZ"/>
        </w:rPr>
        <w:t>وبذلك، فإنّ مختلف مكوّنات المنهاج منسّقة وفق المخطّطين الآتيين:</w:t>
      </w:r>
    </w:p>
    <w:p w:rsidR="00412D14" w:rsidRPr="005F249C" w:rsidRDefault="00412D14" w:rsidP="00412D14">
      <w:pPr>
        <w:tabs>
          <w:tab w:val="right" w:pos="1318"/>
          <w:tab w:val="right" w:pos="9212"/>
          <w:tab w:val="right" w:pos="10006"/>
        </w:tabs>
        <w:bidi/>
        <w:spacing w:after="0" w:line="420" w:lineRule="exact"/>
        <w:ind w:left="83"/>
        <w:jc w:val="both"/>
        <w:rPr>
          <w:rFonts w:cs="Simplified Arabic"/>
          <w:sz w:val="28"/>
          <w:szCs w:val="28"/>
          <w:rtl/>
          <w:lang w:bidi="ar-DZ"/>
        </w:rPr>
      </w:pPr>
      <w:r w:rsidRPr="005F249C">
        <w:rPr>
          <w:rFonts w:cs="Simplified Arabic" w:hint="cs"/>
          <w:sz w:val="28"/>
          <w:szCs w:val="28"/>
          <w:rtl/>
          <w:lang w:bidi="ar-DZ"/>
        </w:rPr>
        <w:t>ستجزّأ</w:t>
      </w:r>
      <w:r w:rsidRPr="005F249C">
        <w:rPr>
          <w:rFonts w:cs="Simplified Arabic" w:hint="cs"/>
          <w:sz w:val="16"/>
          <w:szCs w:val="16"/>
          <w:rtl/>
          <w:lang w:bidi="ar-DZ"/>
        </w:rPr>
        <w:t xml:space="preserve"> </w:t>
      </w:r>
      <w:r w:rsidRPr="005F249C">
        <w:rPr>
          <w:rFonts w:cs="Simplified Arabic" w:hint="cs"/>
          <w:sz w:val="28"/>
          <w:szCs w:val="28"/>
          <w:rtl/>
          <w:lang w:bidi="ar-DZ"/>
        </w:rPr>
        <w:t>الكفاءات الشاملة من كلّ طور بنفس المنهجية إلى كفاءات شاملة للسنة. وعلى</w:t>
      </w:r>
      <w:r w:rsidRPr="005F249C">
        <w:rPr>
          <w:rFonts w:cs="Simplified Arabic" w:hint="cs"/>
          <w:sz w:val="16"/>
          <w:szCs w:val="16"/>
          <w:rtl/>
          <w:lang w:bidi="ar-DZ"/>
        </w:rPr>
        <w:t xml:space="preserve"> </w:t>
      </w:r>
      <w:r w:rsidRPr="005F249C">
        <w:rPr>
          <w:rFonts w:cs="Simplified Arabic" w:hint="cs"/>
          <w:sz w:val="28"/>
          <w:szCs w:val="28"/>
          <w:rtl/>
          <w:lang w:bidi="ar-DZ"/>
        </w:rPr>
        <w:t>هذه</w:t>
      </w:r>
      <w:r w:rsidRPr="005F249C">
        <w:rPr>
          <w:rFonts w:cs="Simplified Arabic" w:hint="cs"/>
          <w:sz w:val="16"/>
          <w:szCs w:val="16"/>
          <w:rtl/>
          <w:lang w:bidi="ar-DZ"/>
        </w:rPr>
        <w:t xml:space="preserve"> </w:t>
      </w:r>
      <w:r w:rsidRPr="005F249C">
        <w:rPr>
          <w:rFonts w:cs="Simplified Arabic" w:hint="cs"/>
          <w:sz w:val="28"/>
          <w:szCs w:val="28"/>
          <w:rtl/>
          <w:lang w:bidi="ar-DZ"/>
        </w:rPr>
        <w:t>الأخيرة تُبنى</w:t>
      </w:r>
      <w:r w:rsidRPr="005F249C">
        <w:rPr>
          <w:rFonts w:cs="Simplified Arabic" w:hint="cs"/>
          <w:sz w:val="16"/>
          <w:szCs w:val="16"/>
          <w:rtl/>
          <w:lang w:bidi="ar-DZ"/>
        </w:rPr>
        <w:t xml:space="preserve"> </w:t>
      </w:r>
      <w:r w:rsidRPr="005F249C">
        <w:rPr>
          <w:rFonts w:cs="Simplified Arabic" w:hint="cs"/>
          <w:sz w:val="28"/>
          <w:szCs w:val="28"/>
          <w:rtl/>
          <w:lang w:bidi="ar-DZ"/>
        </w:rPr>
        <w:t>المناهج لضمان</w:t>
      </w:r>
      <w:r w:rsidRPr="005F249C">
        <w:rPr>
          <w:rFonts w:cs="Simplified Arabic" w:hint="cs"/>
          <w:sz w:val="10"/>
          <w:szCs w:val="10"/>
          <w:rtl/>
          <w:lang w:bidi="ar-DZ"/>
        </w:rPr>
        <w:t xml:space="preserve"> </w:t>
      </w:r>
      <w:r w:rsidRPr="005F249C">
        <w:rPr>
          <w:rFonts w:cs="Simplified Arabic" w:hint="cs"/>
          <w:sz w:val="28"/>
          <w:szCs w:val="28"/>
          <w:rtl/>
          <w:lang w:bidi="ar-DZ"/>
        </w:rPr>
        <w:t>التنصيب</w:t>
      </w:r>
      <w:r w:rsidRPr="005F249C">
        <w:rPr>
          <w:rFonts w:cs="Simplified Arabic" w:hint="cs"/>
          <w:sz w:val="10"/>
          <w:szCs w:val="10"/>
          <w:rtl/>
          <w:lang w:bidi="ar-DZ"/>
        </w:rPr>
        <w:t xml:space="preserve"> </w:t>
      </w:r>
      <w:r w:rsidRPr="005F249C">
        <w:rPr>
          <w:rFonts w:cs="Simplified Arabic" w:hint="cs"/>
          <w:sz w:val="28"/>
          <w:szCs w:val="28"/>
          <w:rtl/>
          <w:lang w:bidi="ar-DZ"/>
        </w:rPr>
        <w:t>التدريجي</w:t>
      </w:r>
      <w:r w:rsidRPr="005F249C">
        <w:rPr>
          <w:rFonts w:cs="Simplified Arabic" w:hint="cs"/>
          <w:sz w:val="10"/>
          <w:szCs w:val="10"/>
          <w:rtl/>
          <w:lang w:bidi="ar-DZ"/>
        </w:rPr>
        <w:t xml:space="preserve"> </w:t>
      </w:r>
      <w:r w:rsidRPr="005F249C">
        <w:rPr>
          <w:rFonts w:cs="Simplified Arabic" w:hint="cs"/>
          <w:sz w:val="28"/>
          <w:szCs w:val="28"/>
          <w:rtl/>
          <w:lang w:bidi="ar-DZ"/>
        </w:rPr>
        <w:t>لدى</w:t>
      </w:r>
      <w:r w:rsidRPr="005F249C">
        <w:rPr>
          <w:rFonts w:cs="Simplified Arabic" w:hint="cs"/>
          <w:sz w:val="10"/>
          <w:szCs w:val="10"/>
          <w:rtl/>
          <w:lang w:bidi="ar-DZ"/>
        </w:rPr>
        <w:t xml:space="preserve"> </w:t>
      </w:r>
      <w:r w:rsidRPr="005F249C">
        <w:rPr>
          <w:rFonts w:cs="Simplified Arabic" w:hint="cs"/>
          <w:sz w:val="28"/>
          <w:szCs w:val="28"/>
          <w:rtl/>
          <w:lang w:bidi="ar-DZ"/>
        </w:rPr>
        <w:t>المتعلّم</w:t>
      </w:r>
      <w:r w:rsidRPr="005F249C">
        <w:rPr>
          <w:rFonts w:cs="Simplified Arabic" w:hint="cs"/>
          <w:sz w:val="10"/>
          <w:szCs w:val="10"/>
          <w:rtl/>
          <w:lang w:bidi="ar-DZ"/>
        </w:rPr>
        <w:t xml:space="preserve"> </w:t>
      </w:r>
      <w:r w:rsidRPr="005F249C">
        <w:rPr>
          <w:rFonts w:cs="Simplified Arabic" w:hint="cs"/>
          <w:sz w:val="28"/>
          <w:szCs w:val="28"/>
          <w:rtl/>
          <w:lang w:bidi="ar-DZ"/>
        </w:rPr>
        <w:t>للمميّزات</w:t>
      </w:r>
      <w:r w:rsidRPr="005F249C">
        <w:rPr>
          <w:rFonts w:cs="Simplified Arabic" w:hint="cs"/>
          <w:sz w:val="10"/>
          <w:szCs w:val="10"/>
          <w:rtl/>
          <w:lang w:bidi="ar-DZ"/>
        </w:rPr>
        <w:t xml:space="preserve"> </w:t>
      </w:r>
      <w:r w:rsidRPr="005F249C">
        <w:rPr>
          <w:rFonts w:cs="Simplified Arabic" w:hint="cs"/>
          <w:sz w:val="28"/>
          <w:szCs w:val="28"/>
          <w:rtl/>
          <w:lang w:bidi="ar-DZ"/>
        </w:rPr>
        <w:t>الفكرية</w:t>
      </w:r>
      <w:r w:rsidRPr="005F249C">
        <w:rPr>
          <w:rFonts w:cs="Simplified Arabic" w:hint="cs"/>
          <w:sz w:val="10"/>
          <w:szCs w:val="10"/>
          <w:rtl/>
          <w:lang w:bidi="ar-DZ"/>
        </w:rPr>
        <w:t xml:space="preserve">  </w:t>
      </w:r>
      <w:r w:rsidRPr="005F249C">
        <w:rPr>
          <w:rFonts w:cs="Simplified Arabic" w:hint="cs"/>
          <w:sz w:val="28"/>
          <w:szCs w:val="28"/>
          <w:rtl/>
          <w:lang w:bidi="ar-DZ"/>
        </w:rPr>
        <w:t>و</w:t>
      </w:r>
      <w:r>
        <w:rPr>
          <w:rFonts w:cs="Simplified Arabic" w:hint="cs"/>
          <w:sz w:val="28"/>
          <w:szCs w:val="28"/>
          <w:rtl/>
          <w:lang w:bidi="ar-DZ"/>
        </w:rPr>
        <w:t xml:space="preserve"> </w:t>
      </w:r>
      <w:r w:rsidRPr="005F249C">
        <w:rPr>
          <w:rFonts w:cs="Simplified Arabic" w:hint="cs"/>
          <w:sz w:val="28"/>
          <w:szCs w:val="28"/>
          <w:rtl/>
          <w:lang w:bidi="ar-DZ"/>
        </w:rPr>
        <w:t>الأخلاقية،</w:t>
      </w:r>
      <w:r w:rsidRPr="005F249C">
        <w:rPr>
          <w:rFonts w:cs="Simplified Arabic" w:hint="cs"/>
          <w:sz w:val="10"/>
          <w:szCs w:val="10"/>
          <w:rtl/>
          <w:lang w:bidi="ar-DZ"/>
        </w:rPr>
        <w:t xml:space="preserve"> </w:t>
      </w:r>
      <w:r w:rsidRPr="005F249C">
        <w:rPr>
          <w:rFonts w:cs="Simplified Arabic" w:hint="cs"/>
          <w:sz w:val="28"/>
          <w:szCs w:val="28"/>
          <w:rtl/>
          <w:lang w:bidi="ar-DZ"/>
        </w:rPr>
        <w:t>والثقافية والمعرفية</w:t>
      </w:r>
      <w:r w:rsidRPr="005F249C">
        <w:rPr>
          <w:rFonts w:cs="Simplified Arabic" w:hint="cs"/>
          <w:sz w:val="16"/>
          <w:szCs w:val="16"/>
          <w:rtl/>
          <w:lang w:bidi="ar-DZ"/>
        </w:rPr>
        <w:t xml:space="preserve"> </w:t>
      </w:r>
      <w:r w:rsidRPr="005F249C">
        <w:rPr>
          <w:rFonts w:cs="Simplified Arabic" w:hint="cs"/>
          <w:sz w:val="28"/>
          <w:szCs w:val="28"/>
          <w:rtl/>
          <w:lang w:bidi="ar-DZ"/>
        </w:rPr>
        <w:t>التي حدّدها القانون</w:t>
      </w:r>
      <w:r w:rsidRPr="005F249C">
        <w:rPr>
          <w:rFonts w:cs="Simplified Arabic" w:hint="cs"/>
          <w:sz w:val="16"/>
          <w:szCs w:val="16"/>
          <w:rtl/>
          <w:lang w:bidi="ar-DZ"/>
        </w:rPr>
        <w:t xml:space="preserve"> </w:t>
      </w:r>
      <w:r w:rsidRPr="005F249C">
        <w:rPr>
          <w:rFonts w:cs="Simplified Arabic" w:hint="cs"/>
          <w:sz w:val="28"/>
          <w:szCs w:val="28"/>
          <w:rtl/>
          <w:lang w:bidi="ar-DZ"/>
        </w:rPr>
        <w:t>التوجيهي.</w:t>
      </w:r>
    </w:p>
    <w:p w:rsidR="00412D14" w:rsidRDefault="00412D14" w:rsidP="00412D14">
      <w:pPr>
        <w:tabs>
          <w:tab w:val="right" w:pos="962"/>
        </w:tabs>
        <w:bidi/>
        <w:spacing w:after="0" w:line="420" w:lineRule="exact"/>
        <w:ind w:left="225"/>
        <w:rPr>
          <w:rFonts w:cs="Simplified Arabic"/>
          <w:b/>
          <w:bCs/>
          <w:sz w:val="28"/>
          <w:szCs w:val="28"/>
          <w:rtl/>
          <w:lang w:bidi="ar-DZ"/>
        </w:rPr>
      </w:pPr>
      <w:r w:rsidRPr="006D3751">
        <w:rPr>
          <w:rFonts w:cs="Simplified Arabic" w:hint="cs"/>
          <w:b/>
          <w:bCs/>
          <w:sz w:val="28"/>
          <w:szCs w:val="28"/>
          <w:rtl/>
          <w:lang w:bidi="ar-DZ"/>
        </w:rPr>
        <w:t>مصفوفة الموارد</w:t>
      </w:r>
      <w:r w:rsidRPr="006D3751">
        <w:rPr>
          <w:rFonts w:cs="Simplified Arabic"/>
          <w:b/>
          <w:bCs/>
          <w:sz w:val="28"/>
          <w:szCs w:val="28"/>
          <w:lang w:bidi="ar-DZ"/>
        </w:rPr>
        <w:t xml:space="preserve"> </w:t>
      </w:r>
      <w:r w:rsidRPr="006D3751">
        <w:rPr>
          <w:rFonts w:cs="Simplified Arabic" w:hint="cs"/>
          <w:b/>
          <w:bCs/>
          <w:sz w:val="28"/>
          <w:szCs w:val="28"/>
          <w:rtl/>
          <w:lang w:bidi="ar-DZ"/>
        </w:rPr>
        <w:t xml:space="preserve"> المعرفية</w:t>
      </w:r>
      <w:r>
        <w:rPr>
          <w:rFonts w:cs="Simplified Arabic"/>
          <w:b/>
          <w:bCs/>
          <w:sz w:val="28"/>
          <w:szCs w:val="28"/>
          <w:lang w:bidi="ar-DZ"/>
        </w:rPr>
        <w:t xml:space="preserve"> </w:t>
      </w:r>
      <w:r>
        <w:rPr>
          <w:rFonts w:cs="Simplified Arabic" w:hint="cs"/>
          <w:b/>
          <w:bCs/>
          <w:sz w:val="28"/>
          <w:szCs w:val="28"/>
          <w:rtl/>
          <w:lang w:bidi="ar-DZ"/>
        </w:rPr>
        <w:t xml:space="preserve"> والمنهجية لبناء الكفاءات</w:t>
      </w:r>
    </w:p>
    <w:p w:rsidR="00412D14" w:rsidRPr="006D3751" w:rsidRDefault="00412D14" w:rsidP="00412D14">
      <w:pPr>
        <w:tabs>
          <w:tab w:val="right" w:pos="962"/>
        </w:tabs>
        <w:bidi/>
        <w:spacing w:after="0" w:line="420" w:lineRule="exact"/>
        <w:ind w:left="225"/>
        <w:rPr>
          <w:rFonts w:cs="Simplified Arabic"/>
          <w:sz w:val="28"/>
          <w:szCs w:val="28"/>
          <w:rtl/>
        </w:rPr>
      </w:pPr>
      <w:r w:rsidRPr="006D3751">
        <w:rPr>
          <w:rFonts w:cs="Simplified Arabic" w:hint="cs"/>
          <w:sz w:val="28"/>
          <w:szCs w:val="28"/>
          <w:rtl/>
        </w:rPr>
        <w:t xml:space="preserve">هي جملة منظمة </w:t>
      </w:r>
      <w:r w:rsidRPr="006D3751">
        <w:rPr>
          <w:rFonts w:cs="Simplified Arabic" w:hint="cs"/>
          <w:sz w:val="28"/>
          <w:szCs w:val="28"/>
          <w:rtl/>
          <w:lang w:bidi="ar-DZ"/>
        </w:rPr>
        <w:t>ل</w:t>
      </w:r>
      <w:r w:rsidRPr="006D3751">
        <w:rPr>
          <w:rFonts w:cs="Simplified Arabic" w:hint="cs"/>
          <w:sz w:val="28"/>
          <w:szCs w:val="28"/>
          <w:rtl/>
        </w:rPr>
        <w:t>موارد ذات طابع معرفي ومنهجي، والتي تستخدم لتحقيق الكفاءات التي يستهدفها المنهاج.</w:t>
      </w:r>
      <w:r w:rsidRPr="006D3751">
        <w:rPr>
          <w:rFonts w:cs="Simplified Arabic" w:hint="cs"/>
          <w:sz w:val="28"/>
          <w:szCs w:val="28"/>
          <w:rtl/>
          <w:lang w:bidi="ar-DZ"/>
        </w:rPr>
        <w:t xml:space="preserve">في إطار مقاربة نسقية، وبعد تحديد ملامح التخرّج والكفاءات الشاملة ثمّ الكفاءات الختامية لكلّ الميادين المهيكلة للمادّة، فإنّ غاية مصفوفة الموارد هي التحديد الشامل </w:t>
      </w:r>
      <w:r w:rsidRPr="006D3751">
        <w:rPr>
          <w:rFonts w:cs="Simplified Arabic" w:hint="cs"/>
          <w:b/>
          <w:bCs/>
          <w:sz w:val="28"/>
          <w:szCs w:val="28"/>
          <w:rtl/>
          <w:lang w:bidi="ar-DZ"/>
        </w:rPr>
        <w:t xml:space="preserve">للموارد </w:t>
      </w:r>
      <w:r w:rsidRPr="006D3751">
        <w:rPr>
          <w:rFonts w:cs="Simplified Arabic" w:hint="cs"/>
          <w:sz w:val="28"/>
          <w:szCs w:val="28"/>
          <w:rtl/>
          <w:lang w:bidi="ar-DZ"/>
        </w:rPr>
        <w:t>الضرورية لبناء هذه الكفاءات.وتتكوّن هذه الموارد من معارف المادّة والكفاءات العرضية والقيم، وتشمل المهارات والسلوكات الضرورية لبناء الكفاءات.</w:t>
      </w:r>
    </w:p>
    <w:p w:rsidR="00412D14" w:rsidRPr="006D3751" w:rsidRDefault="00412D14" w:rsidP="00412D14">
      <w:pPr>
        <w:pStyle w:val="Paragraphedeliste"/>
        <w:tabs>
          <w:tab w:val="right" w:pos="9212"/>
          <w:tab w:val="right" w:pos="10006"/>
        </w:tabs>
        <w:bidi/>
        <w:spacing w:line="420" w:lineRule="exact"/>
        <w:ind w:left="225"/>
        <w:jc w:val="both"/>
        <w:rPr>
          <w:rFonts w:cs="Simplified Arabic"/>
          <w:sz w:val="28"/>
          <w:szCs w:val="28"/>
          <w:rtl/>
          <w:lang w:bidi="ar-DZ"/>
        </w:rPr>
      </w:pPr>
      <w:r w:rsidRPr="006D3751">
        <w:rPr>
          <w:rFonts w:cs="Simplified Arabic" w:hint="cs"/>
          <w:sz w:val="28"/>
          <w:szCs w:val="28"/>
          <w:rtl/>
          <w:lang w:bidi="ar-DZ"/>
        </w:rPr>
        <w:t>وتتميّز المصفوفة بما يأتي:</w:t>
      </w:r>
    </w:p>
    <w:p w:rsidR="00412D14" w:rsidRPr="006D3751" w:rsidRDefault="00412D14" w:rsidP="00412D14">
      <w:pPr>
        <w:pStyle w:val="Paragraphedeliste"/>
        <w:tabs>
          <w:tab w:val="right" w:pos="9212"/>
          <w:tab w:val="right" w:pos="10006"/>
        </w:tabs>
        <w:bidi/>
        <w:spacing w:line="420" w:lineRule="exact"/>
        <w:ind w:left="650"/>
        <w:jc w:val="both"/>
        <w:rPr>
          <w:rFonts w:cs="Simplified Arabic"/>
          <w:sz w:val="18"/>
          <w:szCs w:val="18"/>
          <w:lang w:bidi="ar-DZ"/>
        </w:rPr>
      </w:pPr>
      <w:r w:rsidRPr="006D3751">
        <w:rPr>
          <w:rFonts w:cs="Simplified Arabic" w:hint="cs"/>
          <w:sz w:val="28"/>
          <w:szCs w:val="28"/>
          <w:rtl/>
          <w:lang w:bidi="ar-DZ"/>
        </w:rPr>
        <w:t xml:space="preserve"> كونها جدولا شاملا وملخّصا للمعارف الموارد التي ينبغي تجنيدها لاكتساب الكفاءات المستهدفة؛ معدّة حسب المرحلة والطور؛</w:t>
      </w:r>
    </w:p>
    <w:p w:rsidR="00412D14" w:rsidRPr="006D3751" w:rsidRDefault="00412D14" w:rsidP="00412D14">
      <w:pPr>
        <w:pStyle w:val="Paragraphedeliste"/>
        <w:tabs>
          <w:tab w:val="right" w:pos="9212"/>
          <w:tab w:val="right" w:pos="10006"/>
        </w:tabs>
        <w:bidi/>
        <w:spacing w:line="420" w:lineRule="exact"/>
        <w:ind w:left="650"/>
        <w:jc w:val="both"/>
        <w:rPr>
          <w:rFonts w:cs="Simplified Arabic"/>
          <w:sz w:val="28"/>
          <w:szCs w:val="28"/>
          <w:rtl/>
          <w:lang w:bidi="ar-DZ"/>
        </w:rPr>
      </w:pPr>
      <w:r w:rsidRPr="006D3751">
        <w:rPr>
          <w:rFonts w:cs="Simplified Arabic" w:hint="cs"/>
          <w:sz w:val="28"/>
          <w:szCs w:val="28"/>
          <w:rtl/>
          <w:lang w:bidi="ar-DZ"/>
        </w:rPr>
        <w:t xml:space="preserve"> كونها جدولا شاملا لتدرّج التعلّمات والمعارف الموارد، أي محاور ومفاهيم أساسية في مختلف ميادين    المادّة الواحدة. تمكّن مصفوفة الموارد من: </w:t>
      </w:r>
    </w:p>
    <w:p w:rsidR="00412D14" w:rsidRPr="006D3751" w:rsidRDefault="00412D14" w:rsidP="00412D14">
      <w:pPr>
        <w:pStyle w:val="Paragraphedeliste"/>
        <w:numPr>
          <w:ilvl w:val="0"/>
          <w:numId w:val="3"/>
        </w:numPr>
        <w:tabs>
          <w:tab w:val="right" w:pos="9212"/>
          <w:tab w:val="right" w:pos="10006"/>
        </w:tabs>
        <w:bidi/>
        <w:spacing w:line="420" w:lineRule="exact"/>
        <w:ind w:hanging="211"/>
        <w:jc w:val="both"/>
        <w:rPr>
          <w:rFonts w:cs="Simplified Arabic"/>
          <w:sz w:val="28"/>
          <w:szCs w:val="28"/>
          <w:lang w:bidi="ar-DZ"/>
        </w:rPr>
      </w:pPr>
      <w:r w:rsidRPr="006D3751">
        <w:rPr>
          <w:rFonts w:cs="Simplified Arabic" w:hint="cs"/>
          <w:sz w:val="28"/>
          <w:szCs w:val="28"/>
          <w:rtl/>
          <w:lang w:bidi="ar-DZ"/>
        </w:rPr>
        <w:t>تطبيق أفضل للمقاربة بالكفاءات التي ينبغي أن تشكّل العنصر المهيكل للمناهج؛</w:t>
      </w:r>
    </w:p>
    <w:p w:rsidR="00412D14" w:rsidRPr="006D3751" w:rsidRDefault="00412D14" w:rsidP="00412D14">
      <w:pPr>
        <w:pStyle w:val="Paragraphedeliste"/>
        <w:numPr>
          <w:ilvl w:val="0"/>
          <w:numId w:val="3"/>
        </w:numPr>
        <w:tabs>
          <w:tab w:val="right" w:pos="9212"/>
          <w:tab w:val="right" w:pos="10006"/>
        </w:tabs>
        <w:bidi/>
        <w:spacing w:line="420" w:lineRule="exact"/>
        <w:ind w:hanging="211"/>
        <w:jc w:val="both"/>
        <w:rPr>
          <w:rFonts w:cs="Simplified Arabic"/>
          <w:sz w:val="28"/>
          <w:szCs w:val="28"/>
          <w:lang w:bidi="ar-DZ"/>
        </w:rPr>
      </w:pPr>
      <w:r w:rsidRPr="006D3751">
        <w:rPr>
          <w:rFonts w:cs="Simplified Arabic" w:hint="cs"/>
          <w:sz w:val="28"/>
          <w:szCs w:val="28"/>
          <w:rtl/>
          <w:lang w:bidi="ar-DZ"/>
        </w:rPr>
        <w:lastRenderedPageBreak/>
        <w:t>تحقيق النسقية في المناهج وفق هيكلة ملامح التخرّج؛</w:t>
      </w:r>
    </w:p>
    <w:p w:rsidR="00412D14" w:rsidRPr="006D3751" w:rsidRDefault="00412D14" w:rsidP="00412D14">
      <w:pPr>
        <w:pStyle w:val="Paragraphedeliste"/>
        <w:numPr>
          <w:ilvl w:val="0"/>
          <w:numId w:val="3"/>
        </w:numPr>
        <w:tabs>
          <w:tab w:val="right" w:pos="9212"/>
          <w:tab w:val="right" w:pos="10006"/>
        </w:tabs>
        <w:bidi/>
        <w:spacing w:line="420" w:lineRule="exact"/>
        <w:ind w:hanging="211"/>
        <w:jc w:val="both"/>
        <w:rPr>
          <w:rFonts w:cs="Simplified Arabic"/>
          <w:sz w:val="28"/>
          <w:szCs w:val="28"/>
          <w:lang w:bidi="ar-DZ"/>
        </w:rPr>
      </w:pPr>
      <w:r w:rsidRPr="006D3751">
        <w:rPr>
          <w:rFonts w:cs="Simplified Arabic" w:hint="cs"/>
          <w:sz w:val="28"/>
          <w:szCs w:val="28"/>
          <w:rtl/>
          <w:lang w:bidi="ar-DZ"/>
        </w:rPr>
        <w:t xml:space="preserve">تنظيم المناهج على أساس الكفاءات العرضية وكفاءات الموادّ في إطار المقاربة بالكفاءات.  </w:t>
      </w:r>
    </w:p>
    <w:p w:rsidR="00412D14" w:rsidRDefault="00412D14" w:rsidP="00412D14">
      <w:pPr>
        <w:pStyle w:val="Paragraphedeliste"/>
        <w:tabs>
          <w:tab w:val="right" w:pos="9212"/>
          <w:tab w:val="right" w:pos="10006"/>
        </w:tabs>
        <w:bidi/>
        <w:spacing w:line="420" w:lineRule="exact"/>
        <w:ind w:left="83"/>
        <w:jc w:val="both"/>
        <w:rPr>
          <w:rFonts w:cs="Simplified Arabic"/>
          <w:sz w:val="28"/>
          <w:szCs w:val="28"/>
          <w:rtl/>
          <w:lang w:bidi="ar-DZ"/>
        </w:rPr>
      </w:pPr>
      <w:r w:rsidRPr="006D3751">
        <w:rPr>
          <w:rFonts w:cs="Simplified Arabic" w:hint="cs"/>
          <w:sz w:val="28"/>
          <w:szCs w:val="28"/>
          <w:rtl/>
          <w:lang w:bidi="ar-DZ"/>
        </w:rPr>
        <w:t>وتقدّم العديد من الامتيازات، نذكر على وجه الخصوص</w:t>
      </w:r>
      <w:r>
        <w:rPr>
          <w:rFonts w:cs="Simplified Arabic" w:hint="cs"/>
          <w:sz w:val="28"/>
          <w:szCs w:val="28"/>
          <w:rtl/>
          <w:lang w:bidi="ar-DZ"/>
        </w:rPr>
        <w:t>:</w:t>
      </w:r>
    </w:p>
    <w:p w:rsidR="00412D14" w:rsidRDefault="00412D14" w:rsidP="00412D14">
      <w:pPr>
        <w:pStyle w:val="Paragraphedeliste"/>
        <w:tabs>
          <w:tab w:val="right" w:pos="9212"/>
          <w:tab w:val="right" w:pos="10006"/>
        </w:tabs>
        <w:bidi/>
        <w:spacing w:line="420" w:lineRule="exact"/>
        <w:ind w:left="1076"/>
        <w:jc w:val="both"/>
        <w:rPr>
          <w:rFonts w:cs="Simplified Arabic"/>
          <w:sz w:val="28"/>
          <w:szCs w:val="28"/>
          <w:lang w:bidi="ar-DZ"/>
        </w:rPr>
      </w:pPr>
      <w:r>
        <w:rPr>
          <w:rFonts w:cs="Simplified Arabic" w:hint="cs"/>
          <w:sz w:val="28"/>
          <w:szCs w:val="28"/>
          <w:rtl/>
          <w:lang w:bidi="ar-DZ"/>
        </w:rPr>
        <w:t xml:space="preserve">الأهمّية التي تمنح للمعارف المهيكلة للمادّة أو لمجال من المواد؛ </w:t>
      </w:r>
    </w:p>
    <w:p w:rsidR="00412D14" w:rsidRDefault="00412D14" w:rsidP="00412D14">
      <w:pPr>
        <w:pStyle w:val="Paragraphedeliste"/>
        <w:tabs>
          <w:tab w:val="right" w:pos="9212"/>
          <w:tab w:val="right" w:pos="10006"/>
        </w:tabs>
        <w:bidi/>
        <w:spacing w:line="420" w:lineRule="exact"/>
        <w:ind w:left="1076"/>
        <w:jc w:val="both"/>
        <w:rPr>
          <w:rFonts w:cs="Simplified Arabic"/>
          <w:sz w:val="28"/>
          <w:szCs w:val="28"/>
          <w:lang w:bidi="ar-DZ"/>
        </w:rPr>
      </w:pPr>
      <w:r>
        <w:rPr>
          <w:rFonts w:cs="Simplified Arabic" w:hint="cs"/>
          <w:sz w:val="28"/>
          <w:szCs w:val="28"/>
          <w:rtl/>
          <w:lang w:bidi="ar-DZ"/>
        </w:rPr>
        <w:t>ملاءمة المعارف المقدّمة للكفاءات المستهدفة لتفادي التكديس وإثقال المناهج بمعلومات زائدة؛</w:t>
      </w:r>
    </w:p>
    <w:p w:rsidR="00412D14" w:rsidRDefault="00412D14" w:rsidP="00412D14">
      <w:pPr>
        <w:pStyle w:val="Paragraphedeliste"/>
        <w:tabs>
          <w:tab w:val="right" w:pos="9212"/>
          <w:tab w:val="right" w:pos="10006"/>
        </w:tabs>
        <w:bidi/>
        <w:spacing w:line="420" w:lineRule="exact"/>
        <w:ind w:left="1076"/>
        <w:jc w:val="both"/>
        <w:rPr>
          <w:rFonts w:cs="Simplified Arabic"/>
          <w:sz w:val="28"/>
          <w:szCs w:val="28"/>
          <w:lang w:bidi="ar-DZ"/>
        </w:rPr>
      </w:pPr>
      <w:r>
        <w:rPr>
          <w:rFonts w:cs="Simplified Arabic" w:hint="cs"/>
          <w:sz w:val="28"/>
          <w:szCs w:val="28"/>
          <w:rtl/>
          <w:lang w:bidi="ar-DZ"/>
        </w:rPr>
        <w:t>الانسجام العمودي للمعارف الموارد المجنّدة في بناء الكفاءات؛</w:t>
      </w:r>
    </w:p>
    <w:p w:rsidR="00412D14" w:rsidRDefault="00412D14" w:rsidP="00412D14">
      <w:pPr>
        <w:pStyle w:val="Paragraphedeliste"/>
        <w:tabs>
          <w:tab w:val="right" w:pos="9212"/>
          <w:tab w:val="right" w:pos="10006"/>
        </w:tabs>
        <w:bidi/>
        <w:spacing w:line="420" w:lineRule="exact"/>
        <w:ind w:left="1076"/>
        <w:jc w:val="both"/>
        <w:rPr>
          <w:rFonts w:cs="Simplified Arabic"/>
          <w:sz w:val="28"/>
          <w:szCs w:val="28"/>
          <w:lang w:bidi="ar-DZ"/>
        </w:rPr>
      </w:pPr>
      <w:r>
        <w:rPr>
          <w:rFonts w:cs="Simplified Arabic" w:hint="cs"/>
          <w:sz w:val="28"/>
          <w:szCs w:val="28"/>
          <w:rtl/>
          <w:lang w:bidi="ar-DZ"/>
        </w:rPr>
        <w:t>الانسجام الأفقي بين المواد بتحقيق الملاءمة بين مصفوفاتها المفاهيمية، والأخذ في الحسبان للكفاءات العرضية والقيم في كلّ مصفوفة؛</w:t>
      </w:r>
    </w:p>
    <w:p w:rsidR="00412D14" w:rsidRDefault="00412D14" w:rsidP="00412D14">
      <w:pPr>
        <w:pStyle w:val="Paragraphedeliste"/>
        <w:tabs>
          <w:tab w:val="right" w:pos="9212"/>
          <w:tab w:val="right" w:pos="10006"/>
        </w:tabs>
        <w:bidi/>
        <w:spacing w:line="420" w:lineRule="exact"/>
        <w:ind w:left="1076"/>
        <w:jc w:val="both"/>
        <w:rPr>
          <w:rFonts w:cs="Simplified Arabic"/>
          <w:sz w:val="28"/>
          <w:szCs w:val="28"/>
          <w:lang w:bidi="ar-DZ"/>
        </w:rPr>
      </w:pPr>
      <w:r>
        <w:rPr>
          <w:rFonts w:cs="Simplified Arabic" w:hint="cs"/>
          <w:sz w:val="28"/>
          <w:szCs w:val="28"/>
          <w:rtl/>
          <w:lang w:bidi="ar-DZ"/>
        </w:rPr>
        <w:t>توجيه التقويم نحو المفاهيم الأساسية والموارد الضرورية للكفاءات.</w:t>
      </w:r>
    </w:p>
    <w:p w:rsidR="00412D14" w:rsidRPr="00906EF4" w:rsidRDefault="00412D14" w:rsidP="00412D14">
      <w:pPr>
        <w:tabs>
          <w:tab w:val="right" w:pos="962"/>
        </w:tabs>
        <w:bidi/>
        <w:spacing w:after="0" w:line="420" w:lineRule="exact"/>
        <w:ind w:left="83"/>
        <w:rPr>
          <w:rFonts w:cs="Simplified Arabic"/>
          <w:sz w:val="28"/>
          <w:szCs w:val="28"/>
          <w:rtl/>
        </w:rPr>
      </w:pPr>
      <w:r w:rsidRPr="00906EF4">
        <w:rPr>
          <w:rFonts w:cs="Simplified Arabic" w:hint="cs"/>
          <w:sz w:val="28"/>
          <w:szCs w:val="28"/>
          <w:rtl/>
        </w:rPr>
        <w:t xml:space="preserve">يمكّن هذا الجدول </w:t>
      </w:r>
      <w:r w:rsidRPr="00214894">
        <w:rPr>
          <w:rFonts w:cs="Simplified Arabic" w:hint="cs"/>
          <w:color w:val="00B050"/>
          <w:sz w:val="28"/>
          <w:szCs w:val="28"/>
          <w:rtl/>
        </w:rPr>
        <w:t>إبراز</w:t>
      </w:r>
      <w:r w:rsidRPr="00906EF4">
        <w:rPr>
          <w:rFonts w:cs="Simplified Arabic" w:hint="cs"/>
          <w:sz w:val="28"/>
          <w:szCs w:val="28"/>
          <w:rtl/>
        </w:rPr>
        <w:t xml:space="preserve"> العلاقة بين الكفاءة والموارد والميادين في كلّ طور من الأطوار.</w:t>
      </w:r>
    </w:p>
    <w:p w:rsidR="00412D14" w:rsidRPr="00CC1911" w:rsidRDefault="00412D14" w:rsidP="00412D14">
      <w:pPr>
        <w:numPr>
          <w:ilvl w:val="0"/>
          <w:numId w:val="9"/>
        </w:numPr>
        <w:bidi/>
        <w:spacing w:after="0" w:line="420" w:lineRule="exact"/>
        <w:rPr>
          <w:rFonts w:ascii="Times New Roman" w:hAnsi="Times New Roman" w:cs="Simplified Arabic"/>
          <w:sz w:val="28"/>
          <w:szCs w:val="28"/>
        </w:rPr>
      </w:pPr>
      <w:r>
        <w:rPr>
          <w:rFonts w:ascii="Times New Roman" w:hAnsi="Times New Roman" w:cs="Times New Roman" w:hint="cs"/>
          <w:b/>
          <w:bCs/>
          <w:sz w:val="26"/>
          <w:szCs w:val="26"/>
          <w:rtl/>
        </w:rPr>
        <w:t>3</w:t>
      </w:r>
      <w:r>
        <w:rPr>
          <w:rFonts w:ascii="Times New Roman" w:hAnsi="Times New Roman" w:cs="Times New Roman" w:hint="cs"/>
          <w:b/>
          <w:bCs/>
          <w:szCs w:val="24"/>
          <w:rtl/>
        </w:rPr>
        <w:t xml:space="preserve"> </w:t>
      </w:r>
      <w:r>
        <w:rPr>
          <w:rFonts w:ascii="Times New Roman" w:hAnsi="Times New Roman" w:cs="Times New Roman"/>
          <w:b/>
          <w:bCs/>
          <w:szCs w:val="24"/>
        </w:rPr>
        <w:t xml:space="preserve"> </w:t>
      </w:r>
      <w:r w:rsidRPr="004706F4">
        <w:rPr>
          <w:rFonts w:cs="Simplified Arabic" w:hint="cs"/>
          <w:b/>
          <w:bCs/>
          <w:sz w:val="28"/>
          <w:szCs w:val="28"/>
          <w:rtl/>
          <w:lang w:bidi="ar-DZ"/>
        </w:rPr>
        <w:t>جدول البرنامج السنوي</w:t>
      </w:r>
      <w:r>
        <w:rPr>
          <w:rFonts w:cs="Simplified Arabic" w:hint="cs"/>
          <w:b/>
          <w:bCs/>
          <w:sz w:val="28"/>
          <w:szCs w:val="28"/>
          <w:rtl/>
          <w:lang w:bidi="ar-DZ"/>
        </w:rPr>
        <w:t>:</w:t>
      </w:r>
    </w:p>
    <w:p w:rsidR="00412D14" w:rsidRDefault="00412D14" w:rsidP="00412D14">
      <w:pPr>
        <w:bidi/>
        <w:spacing w:after="0" w:line="420" w:lineRule="exact"/>
        <w:ind w:left="803"/>
        <w:rPr>
          <w:rFonts w:ascii="Times New Roman" w:hAnsi="Times New Roman" w:cs="Simplified Arabic"/>
          <w:sz w:val="28"/>
          <w:szCs w:val="28"/>
          <w:rtl/>
        </w:rPr>
      </w:pPr>
      <w:r>
        <w:rPr>
          <w:rFonts w:cs="Simplified Arabic" w:hint="cs"/>
          <w:b/>
          <w:bCs/>
          <w:sz w:val="28"/>
          <w:szCs w:val="28"/>
          <w:rtl/>
          <w:lang w:bidi="ar-DZ"/>
        </w:rPr>
        <w:t xml:space="preserve"> </w:t>
      </w:r>
      <w:r>
        <w:rPr>
          <w:rFonts w:ascii="Times New Roman" w:hAnsi="Times New Roman" w:cs="Simplified Arabic" w:hint="cs"/>
          <w:sz w:val="28"/>
          <w:szCs w:val="28"/>
          <w:rtl/>
        </w:rPr>
        <w:t>تتمثّل مهمّة</w:t>
      </w:r>
      <w:r w:rsidRPr="004706F4">
        <w:rPr>
          <w:rFonts w:ascii="Times New Roman" w:hAnsi="Times New Roman" w:cs="Simplified Arabic" w:hint="cs"/>
          <w:sz w:val="28"/>
          <w:szCs w:val="28"/>
          <w:rtl/>
        </w:rPr>
        <w:t xml:space="preserve"> هذا الجدول </w:t>
      </w:r>
      <w:r>
        <w:rPr>
          <w:rFonts w:ascii="Times New Roman" w:hAnsi="Times New Roman" w:cs="Simplified Arabic" w:hint="cs"/>
          <w:sz w:val="28"/>
          <w:szCs w:val="28"/>
          <w:rtl/>
        </w:rPr>
        <w:t xml:space="preserve">في </w:t>
      </w:r>
      <w:r w:rsidRPr="00506D62">
        <w:rPr>
          <w:rFonts w:ascii="Times New Roman" w:hAnsi="Times New Roman" w:cs="Simplified Arabic" w:hint="cs"/>
          <w:b/>
          <w:bCs/>
          <w:sz w:val="28"/>
          <w:szCs w:val="28"/>
          <w:rtl/>
        </w:rPr>
        <w:t>تحديد برنامج التعلّمات السنية</w:t>
      </w:r>
      <w:r>
        <w:rPr>
          <w:rFonts w:ascii="Times New Roman" w:hAnsi="Times New Roman" w:cs="Simplified Arabic" w:hint="cs"/>
          <w:b/>
          <w:bCs/>
          <w:sz w:val="28"/>
          <w:szCs w:val="28"/>
          <w:rtl/>
        </w:rPr>
        <w:t xml:space="preserve">، </w:t>
      </w:r>
      <w:r w:rsidRPr="00506D62">
        <w:rPr>
          <w:rFonts w:ascii="Times New Roman" w:hAnsi="Times New Roman" w:cs="Simplified Arabic" w:hint="cs"/>
          <w:sz w:val="28"/>
          <w:szCs w:val="28"/>
          <w:rtl/>
        </w:rPr>
        <w:t>وذلك</w:t>
      </w:r>
      <w:r>
        <w:rPr>
          <w:rFonts w:ascii="Times New Roman" w:hAnsi="Times New Roman" w:cs="Simplified Arabic" w:hint="cs"/>
          <w:sz w:val="28"/>
          <w:szCs w:val="28"/>
          <w:rtl/>
        </w:rPr>
        <w:t xml:space="preserve"> بوضعها في إطارها المحدّد سابقا، أي إطار المقاربة</w:t>
      </w:r>
      <w:r>
        <w:rPr>
          <w:rFonts w:ascii="Times New Roman" w:hAnsi="Times New Roman" w:cs="Simplified Arabic" w:hint="cs"/>
          <w:b/>
          <w:bCs/>
          <w:sz w:val="28"/>
          <w:szCs w:val="28"/>
          <w:rtl/>
        </w:rPr>
        <w:t xml:space="preserve"> </w:t>
      </w:r>
      <w:r>
        <w:rPr>
          <w:rFonts w:ascii="Times New Roman" w:hAnsi="Times New Roman" w:cs="Simplified Arabic" w:hint="cs"/>
          <w:sz w:val="28"/>
          <w:szCs w:val="28"/>
          <w:rtl/>
        </w:rPr>
        <w:t>بالكفاءات. لكنّه</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لا يقتصر</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على تحديد</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المحتويات</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المعرفية فحسب، بل يربطها</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ربطا متينا</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بصفتها</w:t>
      </w:r>
      <w:r w:rsidRPr="00506D62">
        <w:rPr>
          <w:rFonts w:ascii="Times New Roman" w:hAnsi="Times New Roman" w:cs="Simplified Arabic" w:hint="cs"/>
          <w:sz w:val="16"/>
          <w:szCs w:val="16"/>
          <w:rtl/>
        </w:rPr>
        <w:t xml:space="preserve"> </w:t>
      </w:r>
      <w:r>
        <w:rPr>
          <w:rFonts w:ascii="Times New Roman" w:hAnsi="Times New Roman" w:cs="Simplified Arabic" w:hint="cs"/>
          <w:sz w:val="28"/>
          <w:szCs w:val="28"/>
          <w:rtl/>
        </w:rPr>
        <w:t>موارد ضرورية لبناء</w:t>
      </w:r>
      <w:r w:rsidRPr="00506D62">
        <w:rPr>
          <w:rFonts w:ascii="Times New Roman" w:hAnsi="Times New Roman" w:cs="Simplified Arabic" w:hint="cs"/>
          <w:sz w:val="28"/>
          <w:szCs w:val="28"/>
          <w:rtl/>
        </w:rPr>
        <w:t xml:space="preserve"> </w:t>
      </w:r>
      <w:r>
        <w:rPr>
          <w:rFonts w:ascii="Times New Roman" w:hAnsi="Times New Roman" w:cs="Simplified Arabic" w:hint="cs"/>
          <w:sz w:val="28"/>
          <w:szCs w:val="28"/>
          <w:rtl/>
        </w:rPr>
        <w:t xml:space="preserve">القيـم والكفاءات العرضية وكفاءات المواد المحدّدة في الملامح التخرّج. </w:t>
      </w:r>
    </w:p>
    <w:p w:rsidR="00412D14" w:rsidRDefault="00412D14" w:rsidP="00412D14">
      <w:pPr>
        <w:bidi/>
        <w:spacing w:after="0" w:line="420" w:lineRule="exact"/>
        <w:ind w:left="225"/>
        <w:rPr>
          <w:rFonts w:ascii="Times New Roman" w:hAnsi="Times New Roman" w:cs="Simplified Arabic"/>
          <w:sz w:val="28"/>
          <w:szCs w:val="28"/>
        </w:rPr>
      </w:pPr>
      <w:r>
        <w:rPr>
          <w:rFonts w:ascii="Times New Roman" w:hAnsi="Times New Roman" w:cs="Simplified Arabic" w:hint="cs"/>
          <w:sz w:val="28"/>
          <w:szCs w:val="28"/>
          <w:rtl/>
        </w:rPr>
        <w:t xml:space="preserve">إذا كانت </w:t>
      </w:r>
      <w:r w:rsidRPr="007F6652">
        <w:rPr>
          <w:rFonts w:ascii="Times New Roman" w:hAnsi="Times New Roman" w:cs="Simplified Arabic" w:hint="cs"/>
          <w:b/>
          <w:bCs/>
          <w:sz w:val="28"/>
          <w:szCs w:val="28"/>
          <w:rtl/>
        </w:rPr>
        <w:t>المصفوفة المفاهيمية</w:t>
      </w:r>
      <w:r>
        <w:rPr>
          <w:rFonts w:ascii="Times New Roman" w:hAnsi="Times New Roman" w:cs="Simplified Arabic" w:hint="cs"/>
          <w:b/>
          <w:bCs/>
          <w:sz w:val="28"/>
          <w:szCs w:val="28"/>
          <w:rtl/>
        </w:rPr>
        <w:t xml:space="preserve"> </w:t>
      </w:r>
      <w:r>
        <w:rPr>
          <w:rFonts w:ascii="Times New Roman" w:hAnsi="Times New Roman" w:cs="Simplified Arabic" w:hint="cs"/>
          <w:sz w:val="28"/>
          <w:szCs w:val="28"/>
          <w:rtl/>
        </w:rPr>
        <w:t>تثبّت بشكل شامل المعارف المستخدمة كموارد، فإنّ جدول البرنامج السنوي يقدّم تفاصيل هذه المعارف الموارد مع أنماط الوضعيات التعلّمية، ومعايير التقويم ومؤشّراته، وكذا مقتـرح لتوزيع الحجم الزمني.</w:t>
      </w:r>
    </w:p>
    <w:p w:rsidR="00412D14" w:rsidRDefault="00412D14" w:rsidP="00412D14">
      <w:pPr>
        <w:bidi/>
        <w:spacing w:after="0" w:line="420" w:lineRule="exact"/>
        <w:ind w:left="225"/>
        <w:rPr>
          <w:rFonts w:ascii="Times New Roman" w:hAnsi="Times New Roman" w:cs="Simplified Arabic"/>
          <w:sz w:val="28"/>
          <w:szCs w:val="28"/>
          <w:rtl/>
        </w:rPr>
      </w:pPr>
      <w:r>
        <w:rPr>
          <w:rFonts w:ascii="Times New Roman" w:hAnsi="Times New Roman" w:cs="Simplified Arabic" w:hint="cs"/>
          <w:sz w:val="28"/>
          <w:szCs w:val="28"/>
          <w:rtl/>
        </w:rPr>
        <w:t xml:space="preserve">ويحتوي هذا الجدول على </w:t>
      </w:r>
      <w:r w:rsidRPr="00DE22DD">
        <w:rPr>
          <w:rFonts w:ascii="Times New Roman" w:hAnsi="Times New Roman" w:cs="Simplified Arabic" w:hint="cs"/>
          <w:b/>
          <w:bCs/>
          <w:sz w:val="28"/>
          <w:szCs w:val="28"/>
          <w:rtl/>
        </w:rPr>
        <w:t>الأسطر</w:t>
      </w:r>
      <w:r>
        <w:rPr>
          <w:rFonts w:ascii="Times New Roman" w:hAnsi="Times New Roman" w:cs="Simplified Arabic" w:hint="cs"/>
          <w:sz w:val="28"/>
          <w:szCs w:val="28"/>
          <w:rtl/>
        </w:rPr>
        <w:t xml:space="preserve"> </w:t>
      </w:r>
      <w:r w:rsidRPr="00DE22DD">
        <w:rPr>
          <w:rFonts w:ascii="Times New Roman" w:hAnsi="Times New Roman" w:cs="Simplified Arabic" w:hint="cs"/>
          <w:b/>
          <w:bCs/>
          <w:sz w:val="28"/>
          <w:szCs w:val="28"/>
          <w:rtl/>
        </w:rPr>
        <w:t>والأعمدة</w:t>
      </w:r>
      <w:r>
        <w:rPr>
          <w:rFonts w:ascii="Times New Roman" w:hAnsi="Times New Roman" w:cs="Simplified Arabic" w:hint="cs"/>
          <w:sz w:val="28"/>
          <w:szCs w:val="28"/>
          <w:rtl/>
        </w:rPr>
        <w:t xml:space="preserve"> الآتية:    </w:t>
      </w:r>
    </w:p>
    <w:p w:rsidR="00412D14" w:rsidRPr="00EF41B4" w:rsidRDefault="00412D14" w:rsidP="00412D14">
      <w:pPr>
        <w:pStyle w:val="Paragraphedeliste"/>
        <w:numPr>
          <w:ilvl w:val="0"/>
          <w:numId w:val="4"/>
        </w:numPr>
        <w:bidi/>
        <w:spacing w:line="420" w:lineRule="exact"/>
        <w:ind w:left="565" w:hanging="283"/>
        <w:rPr>
          <w:rFonts w:ascii="Times New Roman" w:hAnsi="Times New Roman" w:cs="Simplified Arabic"/>
          <w:sz w:val="28"/>
          <w:szCs w:val="28"/>
        </w:rPr>
      </w:pPr>
      <w:r w:rsidRPr="00EF41B4">
        <w:rPr>
          <w:rFonts w:ascii="Times New Roman" w:hAnsi="Times New Roman" w:cs="Simplified Arabic" w:hint="cs"/>
          <w:b/>
          <w:bCs/>
          <w:sz w:val="28"/>
          <w:szCs w:val="28"/>
          <w:rtl/>
        </w:rPr>
        <w:t xml:space="preserve">السطر الأوّل </w:t>
      </w:r>
      <w:r w:rsidRPr="00EF41B4">
        <w:rPr>
          <w:rFonts w:ascii="Times New Roman" w:hAnsi="Times New Roman" w:cs="Simplified Arabic" w:hint="cs"/>
          <w:sz w:val="28"/>
          <w:szCs w:val="28"/>
          <w:rtl/>
        </w:rPr>
        <w:t xml:space="preserve">يذكّـر </w:t>
      </w:r>
      <w:r w:rsidRPr="00EF41B4">
        <w:rPr>
          <w:rFonts w:ascii="Times New Roman" w:hAnsi="Times New Roman" w:cs="Simplified Arabic" w:hint="cs"/>
          <w:b/>
          <w:bCs/>
          <w:sz w:val="28"/>
          <w:szCs w:val="28"/>
          <w:rtl/>
        </w:rPr>
        <w:t>بالكفاءة</w:t>
      </w:r>
      <w:r w:rsidRPr="00EF41B4">
        <w:rPr>
          <w:rFonts w:ascii="Times New Roman" w:hAnsi="Times New Roman" w:cs="Simplified Arabic" w:hint="cs"/>
          <w:sz w:val="28"/>
          <w:szCs w:val="28"/>
          <w:rtl/>
        </w:rPr>
        <w:t xml:space="preserve"> </w:t>
      </w:r>
      <w:r w:rsidRPr="00EF41B4">
        <w:rPr>
          <w:rFonts w:ascii="Times New Roman" w:hAnsi="Times New Roman" w:cs="Simplified Arabic" w:hint="cs"/>
          <w:b/>
          <w:bCs/>
          <w:sz w:val="28"/>
          <w:szCs w:val="28"/>
          <w:rtl/>
        </w:rPr>
        <w:t xml:space="preserve">الشاملة </w:t>
      </w:r>
      <w:r w:rsidRPr="00EF41B4">
        <w:rPr>
          <w:rFonts w:ascii="Times New Roman" w:hAnsi="Times New Roman" w:cs="Simplified Arabic" w:hint="cs"/>
          <w:sz w:val="28"/>
          <w:szCs w:val="28"/>
          <w:rtl/>
        </w:rPr>
        <w:t>المحدّدة في ملمح التخرّج؛</w:t>
      </w:r>
    </w:p>
    <w:p w:rsidR="00412D14" w:rsidRDefault="00412D14" w:rsidP="00412D14">
      <w:pPr>
        <w:pStyle w:val="Paragraphedeliste"/>
        <w:numPr>
          <w:ilvl w:val="0"/>
          <w:numId w:val="4"/>
        </w:numPr>
        <w:bidi/>
        <w:spacing w:line="420" w:lineRule="exact"/>
        <w:ind w:left="565" w:hanging="283"/>
        <w:rPr>
          <w:rFonts w:ascii="Times New Roman" w:hAnsi="Times New Roman" w:cs="Simplified Arabic"/>
          <w:sz w:val="28"/>
          <w:szCs w:val="28"/>
        </w:rPr>
      </w:pPr>
      <w:r>
        <w:rPr>
          <w:rFonts w:ascii="Times New Roman" w:hAnsi="Times New Roman" w:cs="Simplified Arabic" w:hint="cs"/>
          <w:b/>
          <w:bCs/>
          <w:sz w:val="28"/>
          <w:szCs w:val="28"/>
          <w:rtl/>
        </w:rPr>
        <w:t xml:space="preserve"> </w:t>
      </w:r>
      <w:r w:rsidRPr="00DE22DD">
        <w:rPr>
          <w:rFonts w:ascii="Times New Roman" w:hAnsi="Times New Roman" w:cs="Simplified Arabic" w:hint="cs"/>
          <w:b/>
          <w:bCs/>
          <w:sz w:val="28"/>
          <w:szCs w:val="28"/>
          <w:rtl/>
        </w:rPr>
        <w:t>السطر ال</w:t>
      </w:r>
      <w:r>
        <w:rPr>
          <w:rFonts w:ascii="Times New Roman" w:hAnsi="Times New Roman" w:cs="Simplified Arabic" w:hint="cs"/>
          <w:b/>
          <w:bCs/>
          <w:sz w:val="28"/>
          <w:szCs w:val="28"/>
          <w:rtl/>
        </w:rPr>
        <w:t>ثاني</w:t>
      </w:r>
      <w:r w:rsidRPr="00DE22DD">
        <w:rPr>
          <w:rFonts w:ascii="Times New Roman" w:hAnsi="Times New Roman" w:cs="Simplified Arabic" w:hint="cs"/>
          <w:b/>
          <w:bCs/>
          <w:sz w:val="28"/>
          <w:szCs w:val="28"/>
          <w:rtl/>
        </w:rPr>
        <w:t xml:space="preserve"> </w:t>
      </w:r>
      <w:r>
        <w:rPr>
          <w:rFonts w:ascii="Times New Roman" w:hAnsi="Times New Roman" w:cs="Simplified Arabic" w:hint="cs"/>
          <w:sz w:val="28"/>
          <w:szCs w:val="28"/>
          <w:rtl/>
        </w:rPr>
        <w:t>يذ</w:t>
      </w:r>
      <w:r w:rsidRPr="00DE22DD">
        <w:rPr>
          <w:rFonts w:ascii="Times New Roman" w:hAnsi="Times New Roman" w:cs="Simplified Arabic" w:hint="cs"/>
          <w:sz w:val="28"/>
          <w:szCs w:val="28"/>
          <w:rtl/>
        </w:rPr>
        <w:t>ك</w:t>
      </w:r>
      <w:r>
        <w:rPr>
          <w:rFonts w:ascii="Times New Roman" w:hAnsi="Times New Roman" w:cs="Simplified Arabic" w:hint="cs"/>
          <w:sz w:val="28"/>
          <w:szCs w:val="28"/>
          <w:rtl/>
        </w:rPr>
        <w:t>ّـ</w:t>
      </w:r>
      <w:r w:rsidRPr="00DE22DD">
        <w:rPr>
          <w:rFonts w:ascii="Times New Roman" w:hAnsi="Times New Roman" w:cs="Simplified Arabic" w:hint="cs"/>
          <w:sz w:val="28"/>
          <w:szCs w:val="28"/>
          <w:rtl/>
        </w:rPr>
        <w:t>ر</w:t>
      </w:r>
      <w:r>
        <w:rPr>
          <w:rFonts w:ascii="Times New Roman" w:hAnsi="Times New Roman" w:cs="Simplified Arabic" w:hint="cs"/>
          <w:sz w:val="28"/>
          <w:szCs w:val="28"/>
          <w:rtl/>
        </w:rPr>
        <w:t xml:space="preserve"> </w:t>
      </w:r>
      <w:r>
        <w:rPr>
          <w:rFonts w:ascii="Times New Roman" w:hAnsi="Times New Roman" w:cs="Simplified Arabic" w:hint="cs"/>
          <w:b/>
          <w:bCs/>
          <w:sz w:val="28"/>
          <w:szCs w:val="28"/>
          <w:rtl/>
        </w:rPr>
        <w:t xml:space="preserve">بالقيم </w:t>
      </w:r>
      <w:r w:rsidRPr="00DE22DD">
        <w:rPr>
          <w:rFonts w:ascii="Times New Roman" w:hAnsi="Times New Roman" w:cs="Simplified Arabic" w:hint="cs"/>
          <w:sz w:val="28"/>
          <w:szCs w:val="28"/>
          <w:rtl/>
        </w:rPr>
        <w:t>المحدّدة</w:t>
      </w:r>
      <w:r>
        <w:rPr>
          <w:rFonts w:ascii="Times New Roman" w:hAnsi="Times New Roman" w:cs="Simplified Arabic" w:hint="cs"/>
          <w:sz w:val="28"/>
          <w:szCs w:val="28"/>
          <w:rtl/>
        </w:rPr>
        <w:t xml:space="preserve"> أيضا في ملمح التخرّج، ويبرز إسهام المادّة الخاصّ؛</w:t>
      </w:r>
    </w:p>
    <w:p w:rsidR="00412D14" w:rsidRPr="00DE22DD" w:rsidRDefault="00412D14" w:rsidP="00412D14">
      <w:pPr>
        <w:pStyle w:val="Paragraphedeliste"/>
        <w:numPr>
          <w:ilvl w:val="0"/>
          <w:numId w:val="4"/>
        </w:numPr>
        <w:bidi/>
        <w:spacing w:line="420" w:lineRule="exact"/>
        <w:ind w:left="565" w:hanging="283"/>
        <w:rPr>
          <w:rFonts w:ascii="Times New Roman" w:hAnsi="Times New Roman" w:cs="Simplified Arabic"/>
          <w:sz w:val="28"/>
          <w:szCs w:val="28"/>
        </w:rPr>
      </w:pPr>
      <w:r>
        <w:rPr>
          <w:rFonts w:ascii="Times New Roman" w:hAnsi="Times New Roman" w:cs="Simplified Arabic" w:hint="cs"/>
          <w:sz w:val="28"/>
          <w:szCs w:val="28"/>
          <w:rtl/>
        </w:rPr>
        <w:t xml:space="preserve"> </w:t>
      </w:r>
      <w:r w:rsidRPr="00DE22DD">
        <w:rPr>
          <w:rFonts w:ascii="Times New Roman" w:hAnsi="Times New Roman" w:cs="Simplified Arabic" w:hint="cs"/>
          <w:b/>
          <w:bCs/>
          <w:sz w:val="28"/>
          <w:szCs w:val="28"/>
          <w:rtl/>
        </w:rPr>
        <w:t>السطر ال</w:t>
      </w:r>
      <w:r>
        <w:rPr>
          <w:rFonts w:ascii="Times New Roman" w:hAnsi="Times New Roman" w:cs="Simplified Arabic" w:hint="cs"/>
          <w:b/>
          <w:bCs/>
          <w:sz w:val="28"/>
          <w:szCs w:val="28"/>
          <w:rtl/>
        </w:rPr>
        <w:t>ثالث</w:t>
      </w:r>
      <w:r w:rsidRPr="00DE22DD">
        <w:rPr>
          <w:rFonts w:ascii="Times New Roman" w:hAnsi="Times New Roman" w:cs="Simplified Arabic" w:hint="cs"/>
          <w:b/>
          <w:bCs/>
          <w:sz w:val="28"/>
          <w:szCs w:val="28"/>
          <w:rtl/>
        </w:rPr>
        <w:t xml:space="preserve"> </w:t>
      </w:r>
      <w:r>
        <w:rPr>
          <w:rFonts w:ascii="Times New Roman" w:hAnsi="Times New Roman" w:cs="Simplified Arabic" w:hint="cs"/>
          <w:sz w:val="28"/>
          <w:szCs w:val="28"/>
          <w:rtl/>
        </w:rPr>
        <w:t>يذ</w:t>
      </w:r>
      <w:r w:rsidRPr="00DE22DD">
        <w:rPr>
          <w:rFonts w:ascii="Times New Roman" w:hAnsi="Times New Roman" w:cs="Simplified Arabic" w:hint="cs"/>
          <w:sz w:val="28"/>
          <w:szCs w:val="28"/>
          <w:rtl/>
        </w:rPr>
        <w:t>ك</w:t>
      </w:r>
      <w:r>
        <w:rPr>
          <w:rFonts w:ascii="Times New Roman" w:hAnsi="Times New Roman" w:cs="Simplified Arabic" w:hint="cs"/>
          <w:sz w:val="28"/>
          <w:szCs w:val="28"/>
          <w:rtl/>
        </w:rPr>
        <w:t>ّـ</w:t>
      </w:r>
      <w:r w:rsidRPr="00DE22DD">
        <w:rPr>
          <w:rFonts w:ascii="Times New Roman" w:hAnsi="Times New Roman" w:cs="Simplified Arabic" w:hint="cs"/>
          <w:sz w:val="28"/>
          <w:szCs w:val="28"/>
          <w:rtl/>
        </w:rPr>
        <w:t>ر</w:t>
      </w:r>
      <w:r>
        <w:rPr>
          <w:rFonts w:ascii="Times New Roman" w:hAnsi="Times New Roman" w:cs="Simplified Arabic" w:hint="cs"/>
          <w:sz w:val="28"/>
          <w:szCs w:val="28"/>
          <w:rtl/>
        </w:rPr>
        <w:t xml:space="preserve"> </w:t>
      </w:r>
      <w:r w:rsidRPr="009867F7">
        <w:rPr>
          <w:rFonts w:ascii="Times New Roman" w:hAnsi="Times New Roman" w:cs="Simplified Arabic" w:hint="cs"/>
          <w:b/>
          <w:bCs/>
          <w:sz w:val="28"/>
          <w:szCs w:val="28"/>
          <w:rtl/>
        </w:rPr>
        <w:t>بالكفاءات</w:t>
      </w:r>
      <w:r>
        <w:rPr>
          <w:rFonts w:ascii="Times New Roman" w:hAnsi="Times New Roman" w:cs="Simplified Arabic" w:hint="cs"/>
          <w:sz w:val="28"/>
          <w:szCs w:val="28"/>
          <w:rtl/>
        </w:rPr>
        <w:t xml:space="preserve"> </w:t>
      </w:r>
      <w:r w:rsidRPr="009867F7">
        <w:rPr>
          <w:rFonts w:ascii="Times New Roman" w:hAnsi="Times New Roman" w:cs="Simplified Arabic" w:hint="cs"/>
          <w:b/>
          <w:bCs/>
          <w:sz w:val="28"/>
          <w:szCs w:val="28"/>
          <w:rtl/>
        </w:rPr>
        <w:t>العرضية</w:t>
      </w:r>
      <w:r>
        <w:rPr>
          <w:rFonts w:ascii="Times New Roman" w:hAnsi="Times New Roman" w:cs="Simplified Arabic" w:hint="cs"/>
          <w:sz w:val="28"/>
          <w:szCs w:val="28"/>
          <w:rtl/>
        </w:rPr>
        <w:t xml:space="preserve"> ويبرز إسهام المادّة الخاصّ أيضا. </w:t>
      </w:r>
      <w:r w:rsidRPr="00DE22DD">
        <w:rPr>
          <w:rFonts w:ascii="Times New Roman" w:hAnsi="Times New Roman" w:cs="Simplified Arabic" w:hint="cs"/>
          <w:sz w:val="28"/>
          <w:szCs w:val="28"/>
          <w:rtl/>
        </w:rPr>
        <w:t xml:space="preserve"> </w:t>
      </w:r>
    </w:p>
    <w:p w:rsidR="00412D14" w:rsidRDefault="00412D14" w:rsidP="00412D14">
      <w:pPr>
        <w:tabs>
          <w:tab w:val="right" w:pos="1318"/>
          <w:tab w:val="right" w:pos="9212"/>
        </w:tabs>
        <w:bidi/>
        <w:spacing w:after="0" w:line="420" w:lineRule="exact"/>
        <w:ind w:left="83"/>
        <w:rPr>
          <w:rFonts w:cs="Simplified Arabic"/>
          <w:sz w:val="28"/>
          <w:szCs w:val="28"/>
          <w:lang w:bidi="ar-DZ"/>
        </w:rPr>
      </w:pPr>
      <w:r>
        <w:rPr>
          <w:rFonts w:cs="Simplified Arabic" w:hint="cs"/>
          <w:sz w:val="28"/>
          <w:szCs w:val="28"/>
          <w:rtl/>
          <w:lang w:bidi="ar-DZ"/>
        </w:rPr>
        <w:t xml:space="preserve">وبقيّة الجدول مهيكلة على شكل </w:t>
      </w:r>
      <w:r w:rsidRPr="009B6D26">
        <w:rPr>
          <w:rFonts w:cs="Simplified Arabic" w:hint="cs"/>
          <w:b/>
          <w:bCs/>
          <w:sz w:val="28"/>
          <w:szCs w:val="28"/>
          <w:rtl/>
          <w:lang w:bidi="ar-DZ"/>
        </w:rPr>
        <w:t>أعمدة</w:t>
      </w:r>
      <w:r>
        <w:rPr>
          <w:rFonts w:cs="Simplified Arabic" w:hint="cs"/>
          <w:sz w:val="28"/>
          <w:szCs w:val="28"/>
          <w:rtl/>
          <w:lang w:bidi="ar-DZ"/>
        </w:rPr>
        <w:t xml:space="preserve"> تتوافق فيها الكفاءات والمعارف الموارد مفصّلة، وأنماط الوضعيات التعلّمية المناسبة، ومعايير التقويم ومؤشّراته، والحجم الزمني.</w:t>
      </w:r>
    </w:p>
    <w:p w:rsidR="00412D14" w:rsidRPr="00755BA0" w:rsidRDefault="00412D14" w:rsidP="00412D14">
      <w:pPr>
        <w:pStyle w:val="Paragraphedeliste"/>
        <w:numPr>
          <w:ilvl w:val="0"/>
          <w:numId w:val="4"/>
        </w:numPr>
        <w:bidi/>
        <w:spacing w:line="420" w:lineRule="exact"/>
        <w:ind w:left="565" w:hanging="283"/>
        <w:rPr>
          <w:rFonts w:cs="Simplified Arabic"/>
          <w:b/>
          <w:bCs/>
          <w:sz w:val="28"/>
          <w:szCs w:val="28"/>
          <w:lang w:bidi="ar-DZ"/>
        </w:rPr>
      </w:pPr>
      <w:r w:rsidRPr="00E37B31">
        <w:rPr>
          <w:rFonts w:cs="Simplified Arabic" w:hint="cs"/>
          <w:sz w:val="28"/>
          <w:szCs w:val="28"/>
          <w:rtl/>
          <w:lang w:bidi="ar-DZ"/>
        </w:rPr>
        <w:t>عمود</w:t>
      </w:r>
      <w:r>
        <w:rPr>
          <w:rFonts w:cs="Simplified Arabic" w:hint="cs"/>
          <w:b/>
          <w:bCs/>
          <w:sz w:val="28"/>
          <w:szCs w:val="28"/>
          <w:rtl/>
          <w:lang w:bidi="ar-DZ"/>
        </w:rPr>
        <w:t xml:space="preserve"> </w:t>
      </w:r>
      <w:r w:rsidRPr="00755BA0">
        <w:rPr>
          <w:rFonts w:ascii="Times New Roman" w:hAnsi="Times New Roman" w:cs="Times New Roman"/>
          <w:sz w:val="28"/>
          <w:szCs w:val="28"/>
        </w:rPr>
        <w:t>»</w:t>
      </w:r>
      <w:r>
        <w:rPr>
          <w:rFonts w:cs="Simplified Arabic" w:hint="cs"/>
          <w:b/>
          <w:bCs/>
          <w:sz w:val="28"/>
          <w:szCs w:val="28"/>
          <w:rtl/>
          <w:lang w:bidi="ar-DZ"/>
        </w:rPr>
        <w:t>الميادين</w:t>
      </w:r>
      <w:r w:rsidRPr="00755BA0">
        <w:rPr>
          <w:rFonts w:ascii="Times New Roman" w:hAnsi="Times New Roman" w:cs="Times New Roman"/>
          <w:sz w:val="28"/>
          <w:szCs w:val="28"/>
        </w:rPr>
        <w:t>«</w:t>
      </w:r>
      <w:r>
        <w:rPr>
          <w:rFonts w:ascii="Times New Roman" w:hAnsi="Times New Roman" w:cs="Times New Roman" w:hint="cs"/>
          <w:sz w:val="28"/>
          <w:szCs w:val="28"/>
          <w:rtl/>
        </w:rPr>
        <w:t xml:space="preserve"> </w:t>
      </w:r>
      <w:r>
        <w:rPr>
          <w:rFonts w:ascii="Times New Roman" w:hAnsi="Times New Roman" w:cs="Simplified Arabic" w:hint="cs"/>
          <w:sz w:val="28"/>
          <w:szCs w:val="28"/>
          <w:rtl/>
        </w:rPr>
        <w:t>يذكّـر بالميادين التعلّمية المهيكلة للمادّة كما وردت في ملمح التخرّج؛</w:t>
      </w:r>
    </w:p>
    <w:p w:rsidR="00412D14" w:rsidRPr="00755BA0" w:rsidRDefault="00412D14" w:rsidP="00412D14">
      <w:pPr>
        <w:pStyle w:val="Paragraphedeliste"/>
        <w:numPr>
          <w:ilvl w:val="0"/>
          <w:numId w:val="4"/>
        </w:numPr>
        <w:bidi/>
        <w:spacing w:line="420" w:lineRule="exact"/>
        <w:ind w:left="565" w:hanging="283"/>
        <w:rPr>
          <w:rFonts w:cs="Simplified Arabic"/>
          <w:b/>
          <w:bCs/>
          <w:sz w:val="28"/>
          <w:szCs w:val="28"/>
          <w:lang w:bidi="ar-DZ"/>
        </w:rPr>
      </w:pPr>
      <w:r w:rsidRPr="00E37B31">
        <w:rPr>
          <w:rFonts w:cs="Simplified Arabic" w:hint="cs"/>
          <w:sz w:val="28"/>
          <w:szCs w:val="28"/>
          <w:rtl/>
          <w:lang w:bidi="ar-DZ"/>
        </w:rPr>
        <w:t>عمود</w:t>
      </w:r>
      <w:r>
        <w:rPr>
          <w:rFonts w:cs="Simplified Arabic" w:hint="cs"/>
          <w:b/>
          <w:bCs/>
          <w:sz w:val="28"/>
          <w:szCs w:val="28"/>
          <w:rtl/>
          <w:lang w:bidi="ar-DZ"/>
        </w:rPr>
        <w:t xml:space="preserve"> </w:t>
      </w:r>
      <w:r w:rsidRPr="00755BA0">
        <w:rPr>
          <w:rFonts w:ascii="Times New Roman" w:hAnsi="Times New Roman" w:cs="Times New Roman"/>
          <w:sz w:val="28"/>
          <w:szCs w:val="28"/>
        </w:rPr>
        <w:t>»</w:t>
      </w:r>
      <w:r>
        <w:rPr>
          <w:rFonts w:cs="Simplified Arabic" w:hint="cs"/>
          <w:b/>
          <w:bCs/>
          <w:sz w:val="28"/>
          <w:szCs w:val="28"/>
          <w:rtl/>
          <w:lang w:bidi="ar-DZ"/>
        </w:rPr>
        <w:t>الكفاءات الختامية</w:t>
      </w:r>
      <w:r w:rsidRPr="00755BA0">
        <w:rPr>
          <w:rFonts w:ascii="Times New Roman" w:hAnsi="Times New Roman" w:cs="Times New Roman"/>
          <w:sz w:val="28"/>
          <w:szCs w:val="28"/>
        </w:rPr>
        <w:t>«</w:t>
      </w:r>
      <w:r>
        <w:rPr>
          <w:rFonts w:ascii="Times New Roman" w:hAnsi="Times New Roman" w:cs="Times New Roman" w:hint="cs"/>
          <w:sz w:val="28"/>
          <w:szCs w:val="28"/>
          <w:rtl/>
        </w:rPr>
        <w:t xml:space="preserve"> </w:t>
      </w:r>
      <w:r>
        <w:rPr>
          <w:rFonts w:ascii="Times New Roman" w:hAnsi="Times New Roman" w:cs="Simplified Arabic" w:hint="cs"/>
          <w:sz w:val="28"/>
          <w:szCs w:val="28"/>
          <w:rtl/>
        </w:rPr>
        <w:t>يذكّـر بالكفاءات الختامية المحدّدة في ملمح التخرّج؛</w:t>
      </w:r>
    </w:p>
    <w:p w:rsidR="00412D14" w:rsidRDefault="00412D14" w:rsidP="00412D14">
      <w:pPr>
        <w:pStyle w:val="Paragraphedeliste"/>
        <w:numPr>
          <w:ilvl w:val="0"/>
          <w:numId w:val="4"/>
        </w:numPr>
        <w:bidi/>
        <w:spacing w:line="420" w:lineRule="exact"/>
        <w:ind w:left="565" w:hanging="283"/>
        <w:rPr>
          <w:rFonts w:cs="Simplified Arabic"/>
          <w:b/>
          <w:bCs/>
          <w:sz w:val="28"/>
          <w:szCs w:val="28"/>
          <w:lang w:bidi="ar-DZ"/>
        </w:rPr>
      </w:pPr>
      <w:r w:rsidRPr="00E37B31">
        <w:rPr>
          <w:rFonts w:cs="Simplified Arabic" w:hint="cs"/>
          <w:sz w:val="28"/>
          <w:szCs w:val="28"/>
          <w:rtl/>
          <w:lang w:bidi="ar-DZ"/>
        </w:rPr>
        <w:t>عمود</w:t>
      </w:r>
      <w:r>
        <w:rPr>
          <w:rFonts w:cs="Simplified Arabic" w:hint="cs"/>
          <w:b/>
          <w:bCs/>
          <w:sz w:val="28"/>
          <w:szCs w:val="28"/>
          <w:rtl/>
          <w:lang w:bidi="ar-DZ"/>
        </w:rPr>
        <w:t xml:space="preserve"> </w:t>
      </w:r>
      <w:r w:rsidRPr="00755BA0">
        <w:rPr>
          <w:rFonts w:ascii="Times New Roman" w:hAnsi="Times New Roman" w:cs="Times New Roman"/>
          <w:sz w:val="28"/>
          <w:szCs w:val="28"/>
        </w:rPr>
        <w:t>»</w:t>
      </w:r>
      <w:r w:rsidRPr="00755BA0">
        <w:rPr>
          <w:rFonts w:ascii="Times New Roman" w:hAnsi="Times New Roman" w:cs="Times New Roman" w:hint="cs"/>
          <w:b/>
          <w:bCs/>
          <w:sz w:val="28"/>
          <w:szCs w:val="28"/>
          <w:rtl/>
        </w:rPr>
        <w:t>مركّبات</w:t>
      </w:r>
      <w:r>
        <w:rPr>
          <w:rFonts w:ascii="Times New Roman" w:hAnsi="Times New Roman" w:cs="Times New Roman" w:hint="cs"/>
          <w:sz w:val="28"/>
          <w:szCs w:val="28"/>
          <w:rtl/>
        </w:rPr>
        <w:t xml:space="preserve"> </w:t>
      </w:r>
      <w:r>
        <w:rPr>
          <w:rFonts w:cs="Simplified Arabic" w:hint="cs"/>
          <w:b/>
          <w:bCs/>
          <w:sz w:val="28"/>
          <w:szCs w:val="28"/>
          <w:rtl/>
          <w:lang w:bidi="ar-DZ"/>
        </w:rPr>
        <w:t>الكفاءة</w:t>
      </w:r>
      <w:r w:rsidRPr="00755BA0">
        <w:rPr>
          <w:rFonts w:ascii="Times New Roman" w:hAnsi="Times New Roman" w:cs="Times New Roman"/>
          <w:sz w:val="28"/>
          <w:szCs w:val="28"/>
        </w:rPr>
        <w:t>«</w:t>
      </w:r>
      <w:r>
        <w:rPr>
          <w:rFonts w:ascii="Times New Roman" w:hAnsi="Times New Roman" w:cs="Times New Roman" w:hint="cs"/>
          <w:sz w:val="28"/>
          <w:szCs w:val="28"/>
          <w:rtl/>
        </w:rPr>
        <w:t xml:space="preserve"> - </w:t>
      </w:r>
      <w:r>
        <w:rPr>
          <w:rFonts w:ascii="Times New Roman" w:hAnsi="Times New Roman" w:cs="Simplified Arabic" w:hint="cs"/>
          <w:sz w:val="28"/>
          <w:szCs w:val="28"/>
          <w:rtl/>
        </w:rPr>
        <w:t>وهو في غاية الأهمّية</w:t>
      </w:r>
      <w:r w:rsidRPr="00755BA0">
        <w:rPr>
          <w:rFonts w:ascii="Times New Roman" w:hAnsi="Times New Roman" w:cs="Simplified Arabic" w:hint="cs"/>
          <w:sz w:val="20"/>
          <w:szCs w:val="20"/>
          <w:rtl/>
        </w:rPr>
        <w:t>-</w:t>
      </w:r>
      <w:r>
        <w:rPr>
          <w:rFonts w:ascii="Times New Roman" w:hAnsi="Times New Roman" w:cs="Simplified Arabic" w:hint="cs"/>
          <w:sz w:val="28"/>
          <w:szCs w:val="28"/>
          <w:rtl/>
        </w:rPr>
        <w:t xml:space="preserve"> </w:t>
      </w:r>
    </w:p>
    <w:p w:rsidR="00412D14" w:rsidRDefault="00412D14" w:rsidP="00412D14">
      <w:pPr>
        <w:pStyle w:val="Paragraphedeliste"/>
        <w:bidi/>
        <w:spacing w:line="420" w:lineRule="exact"/>
        <w:ind w:left="282"/>
        <w:rPr>
          <w:rFonts w:cs="Simplified Arabic"/>
          <w:b/>
          <w:bCs/>
          <w:sz w:val="28"/>
          <w:szCs w:val="28"/>
          <w:rtl/>
          <w:lang w:bidi="ar-DZ"/>
        </w:rPr>
      </w:pPr>
      <w:r w:rsidRPr="00CC1911">
        <w:rPr>
          <w:rFonts w:cs="Simplified Arabic" w:hint="cs"/>
          <w:b/>
          <w:bCs/>
          <w:sz w:val="28"/>
          <w:szCs w:val="28"/>
          <w:rtl/>
          <w:lang w:bidi="ar-DZ"/>
        </w:rPr>
        <w:t>بصفة عامة توجد ثلاث مركبات الكفاءة الختامية :</w:t>
      </w:r>
    </w:p>
    <w:p w:rsidR="00412D14" w:rsidRDefault="00412D14" w:rsidP="00412D14">
      <w:pPr>
        <w:pStyle w:val="Paragraphedeliste"/>
        <w:bidi/>
        <w:spacing w:line="420" w:lineRule="exact"/>
        <w:ind w:left="282"/>
        <w:rPr>
          <w:rFonts w:cs="Simplified Arabic"/>
          <w:b/>
          <w:bCs/>
          <w:sz w:val="28"/>
          <w:szCs w:val="28"/>
          <w:rtl/>
          <w:lang w:bidi="ar-DZ"/>
        </w:rPr>
      </w:pPr>
      <w:r w:rsidRPr="00CC1911">
        <w:rPr>
          <w:rFonts w:cs="Simplified Arabic" w:hint="cs"/>
          <w:b/>
          <w:bCs/>
          <w:sz w:val="28"/>
          <w:szCs w:val="28"/>
          <w:rtl/>
          <w:lang w:bidi="ar-DZ"/>
        </w:rPr>
        <w:t xml:space="preserve"> مركبة خاصة بالجانب المعرفي ,</w:t>
      </w:r>
    </w:p>
    <w:p w:rsidR="00412D14" w:rsidRDefault="00412D14" w:rsidP="00412D14">
      <w:pPr>
        <w:pStyle w:val="Paragraphedeliste"/>
        <w:bidi/>
        <w:spacing w:line="420" w:lineRule="exact"/>
        <w:ind w:left="282"/>
        <w:rPr>
          <w:rFonts w:cs="Simplified Arabic"/>
          <w:b/>
          <w:bCs/>
          <w:sz w:val="28"/>
          <w:szCs w:val="28"/>
          <w:rtl/>
          <w:lang w:bidi="ar-DZ"/>
        </w:rPr>
      </w:pPr>
      <w:r w:rsidRPr="00CC1911">
        <w:rPr>
          <w:rFonts w:cs="Simplified Arabic" w:hint="cs"/>
          <w:b/>
          <w:bCs/>
          <w:sz w:val="28"/>
          <w:szCs w:val="28"/>
          <w:rtl/>
          <w:lang w:bidi="ar-DZ"/>
        </w:rPr>
        <w:t xml:space="preserve"> مركبة خاصة بتوظيف الموارد المعرفية </w:t>
      </w:r>
    </w:p>
    <w:p w:rsidR="00412D14" w:rsidRPr="00CC1911" w:rsidRDefault="00412D14" w:rsidP="00412D14">
      <w:pPr>
        <w:pStyle w:val="Paragraphedeliste"/>
        <w:bidi/>
        <w:spacing w:line="420" w:lineRule="exact"/>
        <w:ind w:left="282"/>
        <w:rPr>
          <w:rFonts w:cs="Simplified Arabic"/>
          <w:b/>
          <w:bCs/>
          <w:sz w:val="28"/>
          <w:szCs w:val="28"/>
          <w:rtl/>
          <w:lang w:bidi="ar-DZ"/>
        </w:rPr>
      </w:pPr>
      <w:r w:rsidRPr="00CC1911">
        <w:rPr>
          <w:rFonts w:cs="Simplified Arabic" w:hint="cs"/>
          <w:b/>
          <w:bCs/>
          <w:sz w:val="28"/>
          <w:szCs w:val="28"/>
          <w:rtl/>
          <w:lang w:bidi="ar-DZ"/>
        </w:rPr>
        <w:t>ومركبة خاصة بالقيم والسلوكات.</w:t>
      </w:r>
    </w:p>
    <w:p w:rsidR="00412D14" w:rsidRPr="0018531B" w:rsidRDefault="00412D14" w:rsidP="00412D14">
      <w:pPr>
        <w:pStyle w:val="Paragraphedeliste"/>
        <w:bidi/>
        <w:spacing w:line="420" w:lineRule="exact"/>
        <w:ind w:left="565"/>
        <w:rPr>
          <w:rFonts w:cs="Simplified Arabic"/>
          <w:b/>
          <w:bCs/>
          <w:sz w:val="28"/>
          <w:szCs w:val="28"/>
          <w:lang w:bidi="ar-DZ"/>
        </w:rPr>
      </w:pPr>
      <w:r>
        <w:rPr>
          <w:rFonts w:ascii="Times New Roman" w:hAnsi="Times New Roman" w:cs="Simplified Arabic" w:hint="cs"/>
          <w:sz w:val="28"/>
          <w:szCs w:val="28"/>
          <w:rtl/>
        </w:rPr>
        <w:t xml:space="preserve">يهدف إلى تفصيل الكفاءة المحدّدة آنفا، حتّى تصبح عملية أكثر في عملية التعلّم. وبصفة عامّة، فإنّ هذه المركّبات تركّز على التحكّم في المضامين المعرفية واستعمالاتها لحـلّ وضعيات مشكلة تساهم في تنمية القيـم والكفاءات العرضية المناسبة لهذه الكفاءة. </w:t>
      </w:r>
    </w:p>
    <w:p w:rsidR="00412D14" w:rsidRDefault="00412D14" w:rsidP="00412D14">
      <w:pPr>
        <w:pStyle w:val="Paragraphedeliste"/>
        <w:tabs>
          <w:tab w:val="right" w:pos="1318"/>
          <w:tab w:val="right" w:pos="9212"/>
        </w:tabs>
        <w:bidi/>
        <w:spacing w:line="420" w:lineRule="exact"/>
        <w:ind w:left="650"/>
        <w:rPr>
          <w:rFonts w:cs="Simplified Arabic"/>
          <w:b/>
          <w:bCs/>
          <w:sz w:val="28"/>
          <w:szCs w:val="28"/>
          <w:rtl/>
          <w:lang w:bidi="ar-DZ"/>
        </w:rPr>
      </w:pPr>
      <w:r>
        <w:rPr>
          <w:rFonts w:ascii="Times New Roman" w:hAnsi="Times New Roman" w:cs="Simplified Arabic" w:hint="cs"/>
          <w:sz w:val="28"/>
          <w:szCs w:val="28"/>
          <w:rtl/>
        </w:rPr>
        <w:t>كما أنّ الكفاءات العرضية والقيم المذكورة في بداية الجدول، ستجد تعلّمها في هذ</w:t>
      </w:r>
      <w:r>
        <w:rPr>
          <w:rFonts w:cs="Simplified Arabic" w:hint="cs"/>
          <w:b/>
          <w:bCs/>
          <w:sz w:val="28"/>
          <w:szCs w:val="28"/>
          <w:rtl/>
          <w:lang w:bidi="ar-DZ"/>
        </w:rPr>
        <w:t xml:space="preserve">ا </w:t>
      </w:r>
      <w:r w:rsidRPr="0018531B">
        <w:rPr>
          <w:rFonts w:cs="Simplified Arabic" w:hint="cs"/>
          <w:sz w:val="28"/>
          <w:szCs w:val="28"/>
          <w:rtl/>
          <w:lang w:bidi="ar-DZ"/>
        </w:rPr>
        <w:t>العمود</w:t>
      </w:r>
      <w:r>
        <w:rPr>
          <w:rFonts w:cs="Simplified Arabic" w:hint="cs"/>
          <w:sz w:val="28"/>
          <w:szCs w:val="28"/>
          <w:rtl/>
          <w:lang w:bidi="ar-DZ"/>
        </w:rPr>
        <w:t>؛</w:t>
      </w:r>
      <w:r>
        <w:rPr>
          <w:rFonts w:cs="Simplified Arabic" w:hint="cs"/>
          <w:b/>
          <w:bCs/>
          <w:sz w:val="28"/>
          <w:szCs w:val="28"/>
          <w:rtl/>
          <w:lang w:bidi="ar-DZ"/>
        </w:rPr>
        <w:t xml:space="preserve"> </w:t>
      </w:r>
    </w:p>
    <w:p w:rsidR="00412D14" w:rsidRPr="00CC1911" w:rsidRDefault="00412D14" w:rsidP="00412D14">
      <w:pPr>
        <w:pStyle w:val="Paragraphedeliste"/>
        <w:numPr>
          <w:ilvl w:val="0"/>
          <w:numId w:val="4"/>
        </w:numPr>
        <w:bidi/>
        <w:spacing w:line="420" w:lineRule="exact"/>
        <w:ind w:left="565" w:hanging="283"/>
        <w:rPr>
          <w:rFonts w:cs="Simplified Arabic"/>
          <w:b/>
          <w:bCs/>
          <w:sz w:val="28"/>
          <w:szCs w:val="28"/>
          <w:lang w:bidi="ar-DZ"/>
        </w:rPr>
      </w:pPr>
      <w:r w:rsidRPr="00CC1911">
        <w:rPr>
          <w:rFonts w:cs="Simplified Arabic" w:hint="cs"/>
          <w:b/>
          <w:bCs/>
          <w:sz w:val="28"/>
          <w:szCs w:val="28"/>
          <w:rtl/>
          <w:lang w:bidi="ar-DZ"/>
        </w:rPr>
        <w:t xml:space="preserve">عمود </w:t>
      </w:r>
      <w:r w:rsidRPr="00CC1911">
        <w:rPr>
          <w:rFonts w:ascii="Times New Roman" w:hAnsi="Times New Roman" w:cs="Times New Roman"/>
          <w:b/>
          <w:bCs/>
          <w:sz w:val="28"/>
          <w:szCs w:val="28"/>
        </w:rPr>
        <w:t>»</w:t>
      </w:r>
      <w:r w:rsidRPr="00CC1911">
        <w:rPr>
          <w:rFonts w:ascii="Times New Roman" w:hAnsi="Times New Roman" w:cs="Times New Roman" w:hint="cs"/>
          <w:b/>
          <w:bCs/>
          <w:sz w:val="28"/>
          <w:szCs w:val="28"/>
          <w:rtl/>
          <w:lang w:bidi="ar-DZ"/>
        </w:rPr>
        <w:t xml:space="preserve"> الموارد</w:t>
      </w:r>
      <w:r w:rsidRPr="00CC1911">
        <w:rPr>
          <w:rFonts w:ascii="Times New Roman" w:hAnsi="Times New Roman" w:cs="Times New Roman" w:hint="cs"/>
          <w:b/>
          <w:bCs/>
          <w:sz w:val="28"/>
          <w:szCs w:val="28"/>
          <w:rtl/>
        </w:rPr>
        <w:t xml:space="preserve"> الم</w:t>
      </w:r>
      <w:r w:rsidRPr="00CC1911">
        <w:rPr>
          <w:rFonts w:ascii="Times New Roman" w:hAnsi="Times New Roman" w:cs="Times New Roman" w:hint="cs"/>
          <w:b/>
          <w:bCs/>
          <w:sz w:val="28"/>
          <w:szCs w:val="28"/>
          <w:rtl/>
          <w:lang w:bidi="ar-DZ"/>
        </w:rPr>
        <w:t>عرفية</w:t>
      </w:r>
      <w:r w:rsidRPr="00CC1911">
        <w:rPr>
          <w:rFonts w:ascii="Times New Roman" w:hAnsi="Times New Roman" w:cs="Times New Roman"/>
          <w:b/>
          <w:bCs/>
          <w:sz w:val="28"/>
          <w:szCs w:val="28"/>
        </w:rPr>
        <w:t>«</w:t>
      </w:r>
      <w:r w:rsidRPr="00CC1911">
        <w:rPr>
          <w:rFonts w:cs="Simplified Arabic"/>
          <w:b/>
          <w:bCs/>
          <w:sz w:val="28"/>
          <w:szCs w:val="28"/>
          <w:lang w:bidi="ar-DZ"/>
        </w:rPr>
        <w:t xml:space="preserve"> </w:t>
      </w:r>
      <w:r w:rsidRPr="00CC1911">
        <w:rPr>
          <w:rFonts w:cs="Simplified Arabic" w:hint="cs"/>
          <w:b/>
          <w:bCs/>
          <w:sz w:val="28"/>
          <w:szCs w:val="28"/>
          <w:rtl/>
          <w:lang w:bidi="ar-DZ"/>
        </w:rPr>
        <w:t xml:space="preserve"> </w:t>
      </w:r>
    </w:p>
    <w:p w:rsidR="00412D14" w:rsidRDefault="00412D14" w:rsidP="00412D14">
      <w:pPr>
        <w:pStyle w:val="Paragraphedeliste"/>
        <w:bidi/>
        <w:spacing w:line="420" w:lineRule="exact"/>
        <w:ind w:left="282"/>
        <w:rPr>
          <w:rFonts w:cs="Simplified Arabic"/>
          <w:sz w:val="28"/>
          <w:szCs w:val="28"/>
          <w:rtl/>
          <w:lang w:bidi="ar-DZ"/>
        </w:rPr>
      </w:pPr>
      <w:r w:rsidRPr="00173F06">
        <w:rPr>
          <w:rFonts w:cs="Simplified Arabic" w:hint="cs"/>
          <w:sz w:val="28"/>
          <w:szCs w:val="28"/>
          <w:rtl/>
          <w:lang w:bidi="ar-DZ"/>
        </w:rPr>
        <w:lastRenderedPageBreak/>
        <w:t>يقدّم</w:t>
      </w:r>
      <w:r>
        <w:rPr>
          <w:rFonts w:cs="Simplified Arabic" w:hint="cs"/>
          <w:sz w:val="28"/>
          <w:szCs w:val="28"/>
          <w:rtl/>
          <w:lang w:bidi="ar-DZ"/>
        </w:rPr>
        <w:t xml:space="preserve"> تفاصيل المعارف المرجو تجنيدها في بناء الكفاءات المستهدفة. وينبغي أن يوافق مضمون هذا العمود ما ورد بصفة شاملة في المصفوفة المفاهيمية؛</w:t>
      </w:r>
    </w:p>
    <w:p w:rsidR="00412D14" w:rsidRPr="00CC1911" w:rsidRDefault="00412D14" w:rsidP="00412D14">
      <w:pPr>
        <w:pStyle w:val="Paragraphedeliste"/>
        <w:tabs>
          <w:tab w:val="right" w:pos="509"/>
          <w:tab w:val="right" w:pos="9212"/>
        </w:tabs>
        <w:bidi/>
        <w:spacing w:line="420" w:lineRule="exact"/>
        <w:ind w:left="650"/>
        <w:jc w:val="both"/>
        <w:rPr>
          <w:rFonts w:cs="Simplified Arabic"/>
          <w:b/>
          <w:bCs/>
          <w:sz w:val="28"/>
          <w:szCs w:val="28"/>
          <w:rtl/>
          <w:lang w:bidi="ar-DZ"/>
        </w:rPr>
      </w:pPr>
      <w:r w:rsidRPr="00CC1911">
        <w:rPr>
          <w:rFonts w:cs="Simplified Arabic" w:hint="cs"/>
          <w:b/>
          <w:bCs/>
          <w:sz w:val="28"/>
          <w:szCs w:val="28"/>
          <w:rtl/>
          <w:lang w:bidi="ar-DZ"/>
        </w:rPr>
        <w:t>عمود</w:t>
      </w:r>
      <w:r w:rsidRPr="00CC1911">
        <w:rPr>
          <w:rFonts w:cs="Simplified Arabic" w:hint="cs"/>
          <w:b/>
          <w:bCs/>
          <w:sz w:val="16"/>
          <w:szCs w:val="16"/>
          <w:rtl/>
          <w:lang w:bidi="ar-DZ"/>
        </w:rPr>
        <w:t xml:space="preserve"> </w:t>
      </w:r>
      <w:r w:rsidRPr="00CC1911">
        <w:rPr>
          <w:rFonts w:ascii="Times New Roman" w:hAnsi="Times New Roman" w:cs="Times New Roman"/>
          <w:b/>
          <w:bCs/>
          <w:sz w:val="28"/>
          <w:szCs w:val="28"/>
        </w:rPr>
        <w:t>»</w:t>
      </w:r>
      <w:r w:rsidRPr="00CC1911">
        <w:rPr>
          <w:rFonts w:ascii="Times New Roman" w:hAnsi="Times New Roman" w:cs="Times New Roman" w:hint="cs"/>
          <w:b/>
          <w:bCs/>
          <w:sz w:val="26"/>
          <w:szCs w:val="26"/>
          <w:rtl/>
        </w:rPr>
        <w:t>أنماط الوضعيات التعلّمية</w:t>
      </w:r>
      <w:r w:rsidRPr="00CC1911">
        <w:rPr>
          <w:rFonts w:cs="Simplified Arabic"/>
          <w:b/>
          <w:bCs/>
          <w:sz w:val="28"/>
          <w:szCs w:val="28"/>
          <w:lang w:bidi="ar-DZ"/>
        </w:rPr>
        <w:t xml:space="preserve"> </w:t>
      </w:r>
    </w:p>
    <w:p w:rsidR="00412D14" w:rsidRPr="003349E9" w:rsidRDefault="00412D14" w:rsidP="00412D14">
      <w:pPr>
        <w:pStyle w:val="Paragraphedeliste"/>
        <w:tabs>
          <w:tab w:val="right" w:pos="509"/>
          <w:tab w:val="right" w:pos="9212"/>
        </w:tabs>
        <w:bidi/>
        <w:spacing w:line="420" w:lineRule="exact"/>
        <w:ind w:left="650"/>
        <w:jc w:val="both"/>
        <w:rPr>
          <w:rFonts w:cs="Simplified Arabic"/>
          <w:b/>
          <w:bCs/>
          <w:sz w:val="16"/>
          <w:szCs w:val="16"/>
          <w:lang w:bidi="ar-DZ"/>
        </w:rPr>
      </w:pPr>
      <w:r w:rsidRPr="00173F06">
        <w:rPr>
          <w:rFonts w:ascii="Times New Roman" w:hAnsi="Times New Roman" w:cs="Times New Roman"/>
          <w:sz w:val="28"/>
          <w:szCs w:val="28"/>
        </w:rPr>
        <w:t>«</w:t>
      </w:r>
      <w:r>
        <w:rPr>
          <w:rFonts w:cs="Simplified Arabic" w:hint="cs"/>
          <w:sz w:val="28"/>
          <w:szCs w:val="28"/>
          <w:rtl/>
          <w:lang w:bidi="ar-DZ"/>
        </w:rPr>
        <w:t>يقترح</w:t>
      </w:r>
      <w:r w:rsidRPr="003349E9">
        <w:rPr>
          <w:rFonts w:cs="Simplified Arabic" w:hint="cs"/>
          <w:sz w:val="16"/>
          <w:szCs w:val="16"/>
          <w:rtl/>
          <w:lang w:bidi="ar-DZ"/>
        </w:rPr>
        <w:t xml:space="preserve"> </w:t>
      </w:r>
      <w:r>
        <w:rPr>
          <w:rFonts w:cs="Simplified Arabic" w:hint="cs"/>
          <w:sz w:val="28"/>
          <w:szCs w:val="28"/>
          <w:rtl/>
          <w:lang w:bidi="ar-DZ"/>
        </w:rPr>
        <w:t>أنماطا</w:t>
      </w:r>
      <w:r w:rsidRPr="003349E9">
        <w:rPr>
          <w:rFonts w:cs="Simplified Arabic" w:hint="cs"/>
          <w:sz w:val="16"/>
          <w:szCs w:val="16"/>
          <w:rtl/>
          <w:lang w:bidi="ar-DZ"/>
        </w:rPr>
        <w:t xml:space="preserve"> </w:t>
      </w:r>
      <w:r>
        <w:rPr>
          <w:rFonts w:cs="Simplified Arabic" w:hint="cs"/>
          <w:sz w:val="28"/>
          <w:szCs w:val="28"/>
          <w:rtl/>
          <w:lang w:bidi="ar-DZ"/>
        </w:rPr>
        <w:t>من</w:t>
      </w:r>
      <w:r w:rsidRPr="003349E9">
        <w:rPr>
          <w:rFonts w:cs="Simplified Arabic" w:hint="cs"/>
          <w:sz w:val="16"/>
          <w:szCs w:val="16"/>
          <w:rtl/>
          <w:lang w:bidi="ar-DZ"/>
        </w:rPr>
        <w:t xml:space="preserve"> </w:t>
      </w:r>
      <w:r>
        <w:rPr>
          <w:rFonts w:cs="Simplified Arabic" w:hint="cs"/>
          <w:sz w:val="28"/>
          <w:szCs w:val="28"/>
          <w:rtl/>
          <w:lang w:bidi="ar-DZ"/>
        </w:rPr>
        <w:t>الوضعيات</w:t>
      </w:r>
      <w:r w:rsidRPr="003349E9">
        <w:rPr>
          <w:rFonts w:cs="Simplified Arabic" w:hint="cs"/>
          <w:sz w:val="16"/>
          <w:szCs w:val="16"/>
          <w:rtl/>
          <w:lang w:bidi="ar-DZ"/>
        </w:rPr>
        <w:t xml:space="preserve"> </w:t>
      </w:r>
      <w:r>
        <w:rPr>
          <w:rFonts w:cs="Simplified Arabic" w:hint="cs"/>
          <w:sz w:val="28"/>
          <w:szCs w:val="28"/>
          <w:rtl/>
          <w:lang w:bidi="ar-DZ"/>
        </w:rPr>
        <w:t>التعلّية</w:t>
      </w:r>
      <w:r w:rsidRPr="003349E9">
        <w:rPr>
          <w:rFonts w:cs="Simplified Arabic" w:hint="cs"/>
          <w:sz w:val="16"/>
          <w:szCs w:val="16"/>
          <w:rtl/>
          <w:lang w:bidi="ar-DZ"/>
        </w:rPr>
        <w:t xml:space="preserve"> </w:t>
      </w:r>
      <w:r>
        <w:rPr>
          <w:rFonts w:cs="Simplified Arabic" w:hint="cs"/>
          <w:sz w:val="28"/>
          <w:szCs w:val="28"/>
          <w:rtl/>
          <w:lang w:bidi="ar-DZ"/>
        </w:rPr>
        <w:t>تمكّن</w:t>
      </w:r>
      <w:r w:rsidRPr="003349E9">
        <w:rPr>
          <w:rFonts w:cs="Simplified Arabic" w:hint="cs"/>
          <w:sz w:val="16"/>
          <w:szCs w:val="16"/>
          <w:rtl/>
          <w:lang w:bidi="ar-DZ"/>
        </w:rPr>
        <w:t xml:space="preserve"> </w:t>
      </w:r>
      <w:r>
        <w:rPr>
          <w:rFonts w:cs="Simplified Arabic" w:hint="cs"/>
          <w:sz w:val="28"/>
          <w:szCs w:val="28"/>
          <w:rtl/>
          <w:lang w:bidi="ar-DZ"/>
        </w:rPr>
        <w:t>من</w:t>
      </w:r>
      <w:r w:rsidRPr="003349E9">
        <w:rPr>
          <w:rFonts w:cs="Simplified Arabic" w:hint="cs"/>
          <w:sz w:val="16"/>
          <w:szCs w:val="16"/>
          <w:rtl/>
          <w:lang w:bidi="ar-DZ"/>
        </w:rPr>
        <w:t xml:space="preserve"> </w:t>
      </w:r>
      <w:r>
        <w:rPr>
          <w:rFonts w:cs="Simplified Arabic" w:hint="cs"/>
          <w:sz w:val="28"/>
          <w:szCs w:val="28"/>
          <w:rtl/>
          <w:lang w:bidi="ar-DZ"/>
        </w:rPr>
        <w:t>التحكّم في</w:t>
      </w:r>
      <w:r w:rsidRPr="003349E9">
        <w:rPr>
          <w:rFonts w:cs="Simplified Arabic" w:hint="cs"/>
          <w:sz w:val="16"/>
          <w:szCs w:val="16"/>
          <w:rtl/>
          <w:lang w:bidi="ar-DZ"/>
        </w:rPr>
        <w:t xml:space="preserve"> </w:t>
      </w:r>
      <w:r>
        <w:rPr>
          <w:rFonts w:cs="Simplified Arabic" w:hint="cs"/>
          <w:sz w:val="28"/>
          <w:szCs w:val="28"/>
          <w:rtl/>
          <w:lang w:bidi="ar-DZ"/>
        </w:rPr>
        <w:t>المعارف</w:t>
      </w:r>
      <w:r w:rsidRPr="003349E9">
        <w:rPr>
          <w:rFonts w:cs="Simplified Arabic" w:hint="cs"/>
          <w:sz w:val="28"/>
          <w:szCs w:val="28"/>
          <w:rtl/>
          <w:lang w:bidi="ar-DZ"/>
        </w:rPr>
        <w:t xml:space="preserve"> </w:t>
      </w:r>
      <w:r>
        <w:rPr>
          <w:rFonts w:cs="Simplified Arabic" w:hint="cs"/>
          <w:sz w:val="28"/>
          <w:szCs w:val="28"/>
          <w:rtl/>
          <w:lang w:bidi="ar-DZ"/>
        </w:rPr>
        <w:t>واستعمالها</w:t>
      </w:r>
    </w:p>
    <w:p w:rsidR="00412D14" w:rsidRPr="006F5AAC" w:rsidRDefault="00412D14" w:rsidP="00412D14">
      <w:pPr>
        <w:pStyle w:val="Paragraphedeliste"/>
        <w:tabs>
          <w:tab w:val="right" w:pos="1318"/>
          <w:tab w:val="right" w:pos="9212"/>
        </w:tabs>
        <w:bidi/>
        <w:spacing w:line="420" w:lineRule="exact"/>
        <w:ind w:left="650"/>
        <w:rPr>
          <w:rFonts w:cs="Simplified Arabic"/>
          <w:b/>
          <w:bCs/>
          <w:sz w:val="28"/>
          <w:szCs w:val="28"/>
          <w:lang w:bidi="ar-DZ"/>
        </w:rPr>
      </w:pPr>
      <w:r>
        <w:rPr>
          <w:rFonts w:cs="Simplified Arabic" w:hint="cs"/>
          <w:sz w:val="28"/>
          <w:szCs w:val="28"/>
          <w:rtl/>
          <w:lang w:bidi="ar-DZ"/>
        </w:rPr>
        <w:t>لتشمل كلّ مركّبات الكفاءة، وكذا أنماط الوضعيات الإدماجية.</w:t>
      </w:r>
    </w:p>
    <w:p w:rsidR="00412D14" w:rsidRDefault="00412D14" w:rsidP="00412D14">
      <w:pPr>
        <w:pStyle w:val="Paragraphedeliste"/>
        <w:tabs>
          <w:tab w:val="right" w:pos="1318"/>
          <w:tab w:val="right" w:pos="9212"/>
        </w:tabs>
        <w:bidi/>
        <w:spacing w:line="420" w:lineRule="exact"/>
        <w:ind w:left="650"/>
        <w:rPr>
          <w:rFonts w:cs="Simplified Arabic"/>
          <w:sz w:val="28"/>
          <w:szCs w:val="28"/>
          <w:rtl/>
          <w:lang w:bidi="ar-DZ"/>
        </w:rPr>
      </w:pPr>
      <w:r>
        <w:rPr>
          <w:rFonts w:cs="Simplified Arabic" w:hint="cs"/>
          <w:sz w:val="28"/>
          <w:szCs w:val="28"/>
          <w:rtl/>
          <w:lang w:bidi="ar-DZ"/>
        </w:rPr>
        <w:t xml:space="preserve">إنّ هذه الأنماط من الوضعيات التعلّمية </w:t>
      </w:r>
      <w:r w:rsidRPr="00444BA4">
        <w:rPr>
          <w:rFonts w:cs="Simplified Arabic" w:hint="cs"/>
          <w:sz w:val="20"/>
          <w:szCs w:val="20"/>
          <w:rtl/>
          <w:lang w:bidi="ar-DZ"/>
        </w:rPr>
        <w:t>-</w:t>
      </w:r>
      <w:r>
        <w:rPr>
          <w:rFonts w:cs="Simplified Arabic" w:hint="cs"/>
          <w:sz w:val="28"/>
          <w:szCs w:val="28"/>
          <w:rtl/>
          <w:lang w:bidi="ar-DZ"/>
        </w:rPr>
        <w:t xml:space="preserve"> حيث يكتسي نشاط المتعلّم أهمّية بالغة </w:t>
      </w:r>
      <w:r w:rsidRPr="00444BA4">
        <w:rPr>
          <w:rFonts w:cs="Simplified Arabic" w:hint="cs"/>
          <w:sz w:val="20"/>
          <w:szCs w:val="20"/>
          <w:rtl/>
          <w:lang w:bidi="ar-DZ"/>
        </w:rPr>
        <w:t>-</w:t>
      </w:r>
      <w:r>
        <w:rPr>
          <w:rFonts w:cs="Simplified Arabic" w:hint="cs"/>
          <w:sz w:val="28"/>
          <w:szCs w:val="28"/>
          <w:rtl/>
          <w:lang w:bidi="ar-DZ"/>
        </w:rPr>
        <w:t xml:space="preserve"> تشفع بأمثلة في الوثيقة المرافقة، وتمنح الفرصة للمدرّس ومؤلّف الكتاب لاقتراح أمثلة أخرى منها؛ </w:t>
      </w:r>
      <w:r w:rsidRPr="00444BA4">
        <w:rPr>
          <w:rFonts w:cs="Simplified Arabic" w:hint="cs"/>
          <w:sz w:val="28"/>
          <w:szCs w:val="28"/>
          <w:rtl/>
          <w:lang w:bidi="ar-DZ"/>
        </w:rPr>
        <w:t xml:space="preserve"> </w:t>
      </w:r>
    </w:p>
    <w:p w:rsidR="00412D14" w:rsidRDefault="00412D14" w:rsidP="00412D14">
      <w:pPr>
        <w:pStyle w:val="Paragraphedeliste"/>
        <w:tabs>
          <w:tab w:val="right" w:pos="509"/>
          <w:tab w:val="right" w:pos="9212"/>
        </w:tabs>
        <w:bidi/>
        <w:spacing w:line="420" w:lineRule="exact"/>
        <w:ind w:left="650"/>
        <w:rPr>
          <w:rFonts w:ascii="Times New Roman" w:hAnsi="Times New Roman" w:cs="Times New Roman"/>
          <w:b/>
          <w:bCs/>
          <w:sz w:val="28"/>
          <w:szCs w:val="28"/>
          <w:rtl/>
        </w:rPr>
      </w:pPr>
      <w:r w:rsidRPr="00E37B31">
        <w:rPr>
          <w:rFonts w:cs="Simplified Arabic" w:hint="cs"/>
          <w:sz w:val="28"/>
          <w:szCs w:val="28"/>
          <w:rtl/>
          <w:lang w:bidi="ar-DZ"/>
        </w:rPr>
        <w:t>عمود</w:t>
      </w:r>
      <w:r>
        <w:rPr>
          <w:rFonts w:cs="Simplified Arabic" w:hint="cs"/>
          <w:b/>
          <w:bCs/>
          <w:sz w:val="28"/>
          <w:szCs w:val="28"/>
          <w:rtl/>
          <w:lang w:bidi="ar-DZ"/>
        </w:rPr>
        <w:t xml:space="preserve"> </w:t>
      </w:r>
      <w:r w:rsidRPr="00755BA0">
        <w:rPr>
          <w:rFonts w:ascii="Times New Roman" w:hAnsi="Times New Roman" w:cs="Times New Roman"/>
          <w:sz w:val="28"/>
          <w:szCs w:val="28"/>
        </w:rPr>
        <w:t>»</w:t>
      </w:r>
      <w:r w:rsidRPr="009B4802">
        <w:rPr>
          <w:rFonts w:ascii="Times New Roman" w:hAnsi="Times New Roman" w:cs="Times New Roman" w:hint="cs"/>
          <w:b/>
          <w:bCs/>
          <w:sz w:val="28"/>
          <w:szCs w:val="28"/>
          <w:rtl/>
        </w:rPr>
        <w:t>معايير</w:t>
      </w:r>
      <w:r>
        <w:rPr>
          <w:rFonts w:ascii="Times New Roman" w:hAnsi="Times New Roman" w:cs="Times New Roman" w:hint="cs"/>
          <w:sz w:val="28"/>
          <w:szCs w:val="28"/>
          <w:rtl/>
        </w:rPr>
        <w:t xml:space="preserve"> </w:t>
      </w:r>
      <w:r w:rsidRPr="009B4802">
        <w:rPr>
          <w:rFonts w:ascii="Times New Roman" w:hAnsi="Times New Roman" w:cs="Times New Roman" w:hint="cs"/>
          <w:b/>
          <w:bCs/>
          <w:sz w:val="28"/>
          <w:szCs w:val="28"/>
          <w:rtl/>
        </w:rPr>
        <w:t>ومؤشّرات</w:t>
      </w:r>
      <w:r>
        <w:rPr>
          <w:rFonts w:ascii="Times New Roman" w:hAnsi="Times New Roman" w:cs="Times New Roman" w:hint="cs"/>
          <w:sz w:val="28"/>
          <w:szCs w:val="28"/>
          <w:rtl/>
        </w:rPr>
        <w:t xml:space="preserve"> </w:t>
      </w:r>
      <w:r w:rsidRPr="009B4802">
        <w:rPr>
          <w:rFonts w:ascii="Times New Roman" w:hAnsi="Times New Roman" w:cs="Times New Roman" w:hint="cs"/>
          <w:b/>
          <w:bCs/>
          <w:sz w:val="28"/>
          <w:szCs w:val="28"/>
          <w:rtl/>
        </w:rPr>
        <w:t>التقويم</w:t>
      </w:r>
    </w:p>
    <w:p w:rsidR="00412D14" w:rsidRPr="00E7521E" w:rsidRDefault="00412D14" w:rsidP="00412D14">
      <w:pPr>
        <w:pStyle w:val="Paragraphedeliste"/>
        <w:tabs>
          <w:tab w:val="right" w:pos="509"/>
          <w:tab w:val="right" w:pos="9212"/>
        </w:tabs>
        <w:bidi/>
        <w:spacing w:line="420" w:lineRule="exact"/>
        <w:ind w:left="650"/>
        <w:rPr>
          <w:rFonts w:ascii="Times New Roman" w:hAnsi="Times New Roman" w:cs="Times New Roman"/>
          <w:b/>
          <w:bCs/>
          <w:sz w:val="28"/>
          <w:szCs w:val="28"/>
        </w:rPr>
      </w:pPr>
      <w:r>
        <w:rPr>
          <w:rFonts w:cs="Simplified Arabic"/>
          <w:b/>
          <w:bCs/>
          <w:sz w:val="28"/>
          <w:szCs w:val="28"/>
          <w:lang w:bidi="ar-DZ"/>
        </w:rPr>
        <w:t xml:space="preserve"> </w:t>
      </w:r>
      <w:r w:rsidRPr="00173F06">
        <w:rPr>
          <w:rFonts w:ascii="Times New Roman" w:hAnsi="Times New Roman" w:cs="Times New Roman"/>
          <w:sz w:val="28"/>
          <w:szCs w:val="28"/>
        </w:rPr>
        <w:t>«</w:t>
      </w:r>
      <w:r>
        <w:rPr>
          <w:rFonts w:cs="Simplified Arabic" w:hint="cs"/>
          <w:sz w:val="28"/>
          <w:szCs w:val="28"/>
          <w:rtl/>
          <w:lang w:bidi="ar-DZ"/>
        </w:rPr>
        <w:t xml:space="preserve"> تمكّن من تقويم التحكّم في المعارف استعمالها وتجنيدها لحلّ وضعيات</w:t>
      </w:r>
    </w:p>
    <w:p w:rsidR="00412D14" w:rsidRPr="00E37B31" w:rsidRDefault="00412D14" w:rsidP="00412D14">
      <w:pPr>
        <w:pStyle w:val="Paragraphedeliste"/>
        <w:bidi/>
        <w:spacing w:line="420" w:lineRule="exact"/>
        <w:ind w:left="282"/>
        <w:rPr>
          <w:rFonts w:cs="Simplified Arabic"/>
          <w:b/>
          <w:bCs/>
          <w:sz w:val="28"/>
          <w:szCs w:val="28"/>
          <w:lang w:bidi="ar-DZ"/>
        </w:rPr>
      </w:pPr>
      <w:r>
        <w:rPr>
          <w:rFonts w:cs="Simplified Arabic" w:hint="cs"/>
          <w:sz w:val="28"/>
          <w:szCs w:val="28"/>
          <w:rtl/>
          <w:lang w:bidi="ar-DZ"/>
        </w:rPr>
        <w:t xml:space="preserve">مشكلة ذات دلالة. وقصد توضيح المعايير التي تتميّز عادة بالعموم، أدرجت المؤشّرات التي تتميّز بالدقّة، وينبغي أن تشمل كلّ مركّبات الكفاءة؛ </w:t>
      </w:r>
    </w:p>
    <w:p w:rsidR="00412D14" w:rsidRPr="00992A10" w:rsidRDefault="00412D14" w:rsidP="00412D14">
      <w:pPr>
        <w:pStyle w:val="Paragraphedeliste"/>
        <w:numPr>
          <w:ilvl w:val="0"/>
          <w:numId w:val="4"/>
        </w:numPr>
        <w:bidi/>
        <w:spacing w:line="420" w:lineRule="exact"/>
        <w:ind w:left="565" w:hanging="283"/>
        <w:rPr>
          <w:rFonts w:cs="Simplified Arabic"/>
          <w:b/>
          <w:bCs/>
          <w:sz w:val="28"/>
          <w:szCs w:val="28"/>
          <w:lang w:bidi="ar-DZ"/>
        </w:rPr>
      </w:pPr>
      <w:r w:rsidRPr="00EF41B4">
        <w:rPr>
          <w:rFonts w:ascii="Times New Roman" w:hAnsi="Times New Roman" w:cs="Simplified Arabic" w:hint="cs"/>
          <w:b/>
          <w:bCs/>
          <w:sz w:val="28"/>
          <w:szCs w:val="28"/>
          <w:rtl/>
        </w:rPr>
        <w:t>عمود</w:t>
      </w:r>
      <w:r>
        <w:rPr>
          <w:rFonts w:cs="Simplified Arabic" w:hint="cs"/>
          <w:b/>
          <w:bCs/>
          <w:sz w:val="28"/>
          <w:szCs w:val="28"/>
          <w:rtl/>
          <w:lang w:bidi="ar-DZ"/>
        </w:rPr>
        <w:t xml:space="preserve"> </w:t>
      </w:r>
      <w:r w:rsidRPr="00755BA0">
        <w:rPr>
          <w:rFonts w:ascii="Times New Roman" w:hAnsi="Times New Roman" w:cs="Times New Roman"/>
          <w:sz w:val="28"/>
          <w:szCs w:val="28"/>
        </w:rPr>
        <w:t>»</w:t>
      </w:r>
      <w:r>
        <w:rPr>
          <w:rFonts w:ascii="Times New Roman" w:hAnsi="Times New Roman" w:cs="Times New Roman" w:hint="cs"/>
          <w:b/>
          <w:bCs/>
          <w:sz w:val="28"/>
          <w:szCs w:val="28"/>
          <w:rtl/>
        </w:rPr>
        <w:t>اقتراح الحجم الزمني</w:t>
      </w:r>
      <w:r>
        <w:rPr>
          <w:rFonts w:ascii="Times New Roman" w:hAnsi="Times New Roman" w:cs="Times New Roman" w:hint="cs"/>
          <w:sz w:val="28"/>
          <w:szCs w:val="28"/>
          <w:rtl/>
        </w:rPr>
        <w:t xml:space="preserve"> </w:t>
      </w:r>
      <w:r>
        <w:rPr>
          <w:rFonts w:cs="Simplified Arabic"/>
          <w:b/>
          <w:bCs/>
          <w:sz w:val="28"/>
          <w:szCs w:val="28"/>
          <w:lang w:bidi="ar-DZ"/>
        </w:rPr>
        <w:t xml:space="preserve"> </w:t>
      </w:r>
      <w:r w:rsidRPr="00173F06">
        <w:rPr>
          <w:rFonts w:ascii="Times New Roman" w:hAnsi="Times New Roman" w:cs="Times New Roman"/>
          <w:sz w:val="28"/>
          <w:szCs w:val="28"/>
        </w:rPr>
        <w:t>«</w:t>
      </w:r>
      <w:r>
        <w:rPr>
          <w:rFonts w:cs="Simplified Arabic" w:hint="cs"/>
          <w:sz w:val="28"/>
          <w:szCs w:val="28"/>
          <w:rtl/>
          <w:lang w:bidi="ar-DZ"/>
        </w:rPr>
        <w:t xml:space="preserve"> عبارة عن اقترا</w:t>
      </w:r>
      <w:r>
        <w:rPr>
          <w:rFonts w:cs="Simplified Arabic" w:hint="eastAsia"/>
          <w:sz w:val="28"/>
          <w:szCs w:val="28"/>
          <w:rtl/>
          <w:lang w:bidi="ar-DZ"/>
        </w:rPr>
        <w:t>ح</w:t>
      </w:r>
      <w:r>
        <w:rPr>
          <w:rFonts w:cs="Simplified Arabic" w:hint="cs"/>
          <w:sz w:val="28"/>
          <w:szCs w:val="28"/>
          <w:rtl/>
          <w:lang w:bidi="ar-DZ"/>
        </w:rPr>
        <w:t xml:space="preserve"> لتقدير الحجم الساعي الضروري لاكتساب هذه الكفاءة.  </w:t>
      </w:r>
    </w:p>
    <w:p w:rsidR="00412D14" w:rsidRPr="009343FC" w:rsidRDefault="00412D14" w:rsidP="00412D14">
      <w:pPr>
        <w:tabs>
          <w:tab w:val="right" w:pos="1318"/>
          <w:tab w:val="right" w:pos="9212"/>
        </w:tabs>
        <w:bidi/>
        <w:spacing w:after="0" w:line="420" w:lineRule="exact"/>
        <w:ind w:left="424"/>
        <w:rPr>
          <w:rFonts w:cs="Simplified Arabic"/>
          <w:sz w:val="28"/>
          <w:szCs w:val="28"/>
          <w:rtl/>
          <w:lang w:bidi="ar-DZ"/>
        </w:rPr>
      </w:pPr>
      <w:r>
        <w:rPr>
          <w:rFonts w:ascii="Times New Roman" w:hAnsi="Times New Roman" w:cs="Simplified Arabic" w:hint="cs"/>
          <w:b/>
          <w:bCs/>
          <w:sz w:val="26"/>
          <w:szCs w:val="26"/>
          <w:rtl/>
        </w:rPr>
        <w:t>3</w:t>
      </w:r>
      <w:r>
        <w:rPr>
          <w:rFonts w:ascii="Times New Roman" w:hAnsi="Times New Roman" w:cs="Simplified Arabic" w:hint="cs"/>
          <w:sz w:val="28"/>
          <w:szCs w:val="28"/>
          <w:rtl/>
        </w:rPr>
        <w:t xml:space="preserve"> </w:t>
      </w:r>
      <w:r w:rsidRPr="009343FC">
        <w:rPr>
          <w:rFonts w:cs="Simplified Arabic" w:hint="cs"/>
          <w:b/>
          <w:bCs/>
          <w:sz w:val="28"/>
          <w:szCs w:val="28"/>
          <w:rtl/>
          <w:lang w:bidi="ar-DZ"/>
        </w:rPr>
        <w:t xml:space="preserve">التعلّـم: </w:t>
      </w:r>
      <w:r w:rsidRPr="009343FC">
        <w:rPr>
          <w:rFonts w:ascii="Times New Roman" w:hAnsi="Times New Roman" w:cs="Simplified Arabic" w:hint="cs"/>
          <w:sz w:val="28"/>
          <w:szCs w:val="28"/>
          <w:rtl/>
          <w:lang w:bidi="ar-DZ"/>
        </w:rPr>
        <w:t xml:space="preserve">التعلّم هو الانتقال من مستوى معرفي </w:t>
      </w:r>
      <w:r w:rsidRPr="00F96759">
        <w:rPr>
          <w:rFonts w:ascii="Times New Roman" w:hAnsi="Times New Roman" w:cs="Simplified Arabic" w:hint="cs"/>
          <w:color w:val="002060"/>
          <w:sz w:val="28"/>
          <w:szCs w:val="28"/>
          <w:rtl/>
          <w:lang w:bidi="ar-DZ"/>
        </w:rPr>
        <w:t>وكفائي</w:t>
      </w:r>
      <w:r w:rsidRPr="009343FC">
        <w:rPr>
          <w:rFonts w:ascii="Times New Roman" w:hAnsi="Times New Roman" w:cs="Simplified Arabic" w:hint="cs"/>
          <w:sz w:val="28"/>
          <w:szCs w:val="28"/>
          <w:rtl/>
          <w:lang w:bidi="ar-DZ"/>
        </w:rPr>
        <w:t xml:space="preserve"> إلى مستوى أعلى بإضافة معلومات جديدة بمساعدة المدرّس، وذلك بواسطة نشاطات </w:t>
      </w:r>
      <w:r w:rsidRPr="009343FC">
        <w:rPr>
          <w:rFonts w:cs="Simplified Arabic" w:hint="cs"/>
          <w:sz w:val="28"/>
          <w:szCs w:val="28"/>
          <w:rtl/>
          <w:lang w:bidi="ar-DZ"/>
        </w:rPr>
        <w:t>مناسبة. وهي عملية تقتضي بناء الكفاءات، ولا يُكتفى فيها بتلقّي المعارف فقط.</w:t>
      </w:r>
    </w:p>
    <w:p w:rsidR="00412D14" w:rsidRPr="009343FC" w:rsidRDefault="00412D14" w:rsidP="00412D14">
      <w:pPr>
        <w:tabs>
          <w:tab w:val="right" w:pos="1318"/>
          <w:tab w:val="right" w:pos="9212"/>
        </w:tabs>
        <w:bidi/>
        <w:spacing w:after="0" w:line="420" w:lineRule="exact"/>
        <w:ind w:left="424"/>
        <w:rPr>
          <w:rFonts w:cs="Simplified Arabic"/>
          <w:sz w:val="28"/>
          <w:szCs w:val="28"/>
          <w:lang w:bidi="ar-DZ"/>
        </w:rPr>
      </w:pPr>
      <w:r w:rsidRPr="009343FC">
        <w:rPr>
          <w:rFonts w:cs="Simplified Arabic" w:hint="cs"/>
          <w:sz w:val="28"/>
          <w:szCs w:val="28"/>
          <w:rtl/>
          <w:lang w:bidi="ar-DZ"/>
        </w:rPr>
        <w:t>والتعلّم عملية مستمرّة حتّى يتمكّن المتعلّم من:</w:t>
      </w:r>
    </w:p>
    <w:p w:rsidR="00412D14" w:rsidRPr="009343FC" w:rsidRDefault="00412D14" w:rsidP="00412D14">
      <w:pPr>
        <w:pStyle w:val="Paragraphedeliste"/>
        <w:numPr>
          <w:ilvl w:val="0"/>
          <w:numId w:val="3"/>
        </w:numPr>
        <w:tabs>
          <w:tab w:val="right" w:pos="1318"/>
          <w:tab w:val="right" w:pos="9212"/>
        </w:tabs>
        <w:bidi/>
        <w:spacing w:line="420" w:lineRule="exact"/>
        <w:ind w:left="650" w:hanging="141"/>
        <w:rPr>
          <w:rFonts w:cs="Simplified Arabic"/>
          <w:sz w:val="28"/>
          <w:szCs w:val="28"/>
          <w:lang w:bidi="ar-DZ"/>
        </w:rPr>
      </w:pPr>
      <w:r w:rsidRPr="009343FC">
        <w:rPr>
          <w:rFonts w:cs="Simplified Arabic" w:hint="cs"/>
          <w:sz w:val="28"/>
          <w:szCs w:val="28"/>
          <w:rtl/>
          <w:lang w:bidi="ar-DZ"/>
        </w:rPr>
        <w:t>التحكّم في المعارف/الموارد (معارف، مهارات، سلوك)؛</w:t>
      </w:r>
    </w:p>
    <w:p w:rsidR="00412D14" w:rsidRDefault="00412D14" w:rsidP="00412D14">
      <w:pPr>
        <w:pStyle w:val="Paragraphedeliste"/>
        <w:numPr>
          <w:ilvl w:val="0"/>
          <w:numId w:val="3"/>
        </w:numPr>
        <w:tabs>
          <w:tab w:val="right" w:pos="1318"/>
          <w:tab w:val="right" w:pos="9212"/>
        </w:tabs>
        <w:bidi/>
        <w:spacing w:line="420" w:lineRule="exact"/>
        <w:ind w:left="650" w:hanging="141"/>
        <w:rPr>
          <w:rFonts w:cs="Simplified Arabic"/>
          <w:sz w:val="28"/>
          <w:szCs w:val="28"/>
          <w:lang w:bidi="ar-DZ"/>
        </w:rPr>
      </w:pPr>
      <w:r>
        <w:rPr>
          <w:rFonts w:cs="Simplified Arabic" w:hint="cs"/>
          <w:sz w:val="28"/>
          <w:szCs w:val="28"/>
          <w:rtl/>
          <w:lang w:bidi="ar-DZ"/>
        </w:rPr>
        <w:t>تعلّم كيفية تجنيدها لحلّ وضعية مشكلة معيّنة؛</w:t>
      </w:r>
    </w:p>
    <w:p w:rsidR="00412D14" w:rsidRDefault="00412D14" w:rsidP="00412D14">
      <w:pPr>
        <w:pStyle w:val="Paragraphedeliste"/>
        <w:numPr>
          <w:ilvl w:val="0"/>
          <w:numId w:val="3"/>
        </w:numPr>
        <w:tabs>
          <w:tab w:val="clear" w:pos="720"/>
          <w:tab w:val="right" w:pos="707"/>
          <w:tab w:val="right" w:pos="849"/>
          <w:tab w:val="num" w:pos="990"/>
          <w:tab w:val="right" w:pos="9212"/>
        </w:tabs>
        <w:bidi/>
        <w:spacing w:line="420" w:lineRule="exact"/>
        <w:ind w:left="650" w:hanging="141"/>
        <w:rPr>
          <w:rFonts w:cs="Simplified Arabic"/>
          <w:sz w:val="28"/>
          <w:szCs w:val="28"/>
          <w:lang w:bidi="ar-DZ"/>
        </w:rPr>
      </w:pPr>
      <w:r>
        <w:rPr>
          <w:rFonts w:cs="Simplified Arabic" w:hint="cs"/>
          <w:sz w:val="28"/>
          <w:szCs w:val="28"/>
          <w:rtl/>
          <w:lang w:bidi="ar-DZ"/>
        </w:rPr>
        <w:t>إدماجها في عائلة من الوضعيات.</w:t>
      </w:r>
    </w:p>
    <w:p w:rsidR="00412D14" w:rsidRDefault="00412D14" w:rsidP="00412D14">
      <w:pPr>
        <w:tabs>
          <w:tab w:val="right" w:pos="367"/>
          <w:tab w:val="right" w:pos="707"/>
          <w:tab w:val="right" w:pos="849"/>
          <w:tab w:val="right" w:pos="9212"/>
        </w:tabs>
        <w:bidi/>
        <w:spacing w:after="0" w:line="420" w:lineRule="exact"/>
        <w:ind w:left="650" w:hanging="141"/>
        <w:rPr>
          <w:rFonts w:cs="Simplified Arabic"/>
          <w:sz w:val="28"/>
          <w:szCs w:val="28"/>
          <w:rtl/>
          <w:lang w:bidi="ar-DZ"/>
        </w:rPr>
      </w:pPr>
      <w:r w:rsidRPr="00F96759">
        <w:rPr>
          <w:rFonts w:cs="Simplified Arabic" w:hint="cs"/>
          <w:b/>
          <w:bCs/>
          <w:sz w:val="28"/>
          <w:szCs w:val="28"/>
          <w:rtl/>
          <w:lang w:bidi="ar-DZ"/>
        </w:rPr>
        <w:t>الوضعية التعلّمية</w:t>
      </w:r>
      <w:r>
        <w:rPr>
          <w:rFonts w:cs="Simplified Arabic" w:hint="cs"/>
          <w:sz w:val="28"/>
          <w:szCs w:val="28"/>
          <w:rtl/>
          <w:lang w:bidi="ar-DZ"/>
        </w:rPr>
        <w:t xml:space="preserve"> هي وضعية مشكلة يعدّها المدرّس لتقديم تعلّمات جديدة متنوّعة ومتكاملة: </w:t>
      </w:r>
    </w:p>
    <w:p w:rsidR="00412D14" w:rsidRPr="003D78C8" w:rsidRDefault="00412D14" w:rsidP="00412D14">
      <w:pPr>
        <w:pStyle w:val="Paragraphedeliste"/>
        <w:numPr>
          <w:ilvl w:val="0"/>
          <w:numId w:val="5"/>
        </w:numPr>
        <w:tabs>
          <w:tab w:val="right" w:pos="367"/>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 xml:space="preserve"> وضعيات </w:t>
      </w:r>
      <w:r w:rsidRPr="003D78C8">
        <w:rPr>
          <w:rFonts w:cs="Simplified Arabic" w:hint="cs"/>
          <w:sz w:val="28"/>
          <w:szCs w:val="28"/>
          <w:rtl/>
          <w:lang w:bidi="ar-DZ"/>
        </w:rPr>
        <w:t xml:space="preserve">تعلّمية </w:t>
      </w:r>
      <w:r w:rsidRPr="003D78C8">
        <w:rPr>
          <w:rFonts w:ascii="Times New Roman" w:hAnsi="Times New Roman" w:cs="Simplified Arabic"/>
          <w:sz w:val="28"/>
          <w:szCs w:val="28"/>
        </w:rPr>
        <w:t>»</w:t>
      </w:r>
      <w:r w:rsidRPr="003D78C8">
        <w:rPr>
          <w:rFonts w:ascii="Times New Roman" w:hAnsi="Times New Roman" w:cs="Simplified Arabic" w:hint="cs"/>
          <w:sz w:val="28"/>
          <w:szCs w:val="28"/>
          <w:rtl/>
        </w:rPr>
        <w:t xml:space="preserve"> ابتدائية</w:t>
      </w:r>
      <w:r w:rsidRPr="003D78C8">
        <w:rPr>
          <w:rFonts w:ascii="Times New Roman" w:hAnsi="Times New Roman" w:cs="Simplified Arabic"/>
          <w:sz w:val="28"/>
          <w:szCs w:val="28"/>
        </w:rPr>
        <w:t>«</w:t>
      </w:r>
      <w:r w:rsidRPr="003D78C8">
        <w:rPr>
          <w:rFonts w:ascii="Times New Roman" w:hAnsi="Times New Roman" w:cs="Simplified Arabic" w:hint="cs"/>
          <w:sz w:val="28"/>
          <w:szCs w:val="28"/>
          <w:rtl/>
        </w:rPr>
        <w:t xml:space="preserve"> لاكتساب </w:t>
      </w:r>
      <w:r>
        <w:rPr>
          <w:rFonts w:ascii="Times New Roman" w:hAnsi="Times New Roman" w:cs="Simplified Arabic" w:hint="cs"/>
          <w:sz w:val="28"/>
          <w:szCs w:val="28"/>
          <w:rtl/>
        </w:rPr>
        <w:t>المعارف؛</w:t>
      </w:r>
    </w:p>
    <w:p w:rsidR="00412D14" w:rsidRDefault="00412D14" w:rsidP="00412D14">
      <w:pPr>
        <w:pStyle w:val="Paragraphedeliste"/>
        <w:numPr>
          <w:ilvl w:val="0"/>
          <w:numId w:val="5"/>
        </w:numPr>
        <w:tabs>
          <w:tab w:val="right" w:pos="367"/>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 xml:space="preserve"> وضعيات إدماجية لتعلّم الإدماج والتمكّن منه؛</w:t>
      </w:r>
    </w:p>
    <w:p w:rsidR="00412D14" w:rsidRDefault="00412D14" w:rsidP="00412D14">
      <w:pPr>
        <w:pStyle w:val="Paragraphedeliste"/>
        <w:numPr>
          <w:ilvl w:val="0"/>
          <w:numId w:val="5"/>
        </w:numPr>
        <w:tabs>
          <w:tab w:val="right" w:pos="367"/>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 xml:space="preserve"> وضعيات مشكلة ذات دلالة ومركّبة لبناء الكفاءة الختامية وتقييمها.</w:t>
      </w:r>
    </w:p>
    <w:p w:rsidR="00412D14" w:rsidRDefault="00412D14" w:rsidP="00412D14">
      <w:pPr>
        <w:pStyle w:val="Paragraphedeliste"/>
        <w:tabs>
          <w:tab w:val="right" w:pos="225"/>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وتتميّز هذه الوضعيات بـ:</w:t>
      </w:r>
    </w:p>
    <w:p w:rsidR="00412D14" w:rsidRDefault="00412D14" w:rsidP="00412D14">
      <w:pPr>
        <w:pStyle w:val="Paragraphedeliste"/>
        <w:numPr>
          <w:ilvl w:val="0"/>
          <w:numId w:val="5"/>
        </w:numPr>
        <w:tabs>
          <w:tab w:val="right" w:pos="367"/>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الاهتمام الذي تحدثه لدى المتعلّم؛</w:t>
      </w:r>
    </w:p>
    <w:p w:rsidR="00412D14" w:rsidRDefault="00412D14" w:rsidP="00412D14">
      <w:pPr>
        <w:pStyle w:val="Paragraphedeliste"/>
        <w:numPr>
          <w:ilvl w:val="0"/>
          <w:numId w:val="5"/>
        </w:numPr>
        <w:tabs>
          <w:tab w:val="right" w:pos="367"/>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المشاركة الفعلية؛</w:t>
      </w:r>
    </w:p>
    <w:p w:rsidR="00412D14" w:rsidRDefault="00412D14" w:rsidP="00412D14">
      <w:pPr>
        <w:pStyle w:val="Paragraphedeliste"/>
        <w:numPr>
          <w:ilvl w:val="0"/>
          <w:numId w:val="5"/>
        </w:numPr>
        <w:tabs>
          <w:tab w:val="right" w:pos="367"/>
          <w:tab w:val="right" w:pos="707"/>
          <w:tab w:val="right" w:pos="849"/>
          <w:tab w:val="right" w:pos="9212"/>
        </w:tabs>
        <w:bidi/>
        <w:spacing w:line="420" w:lineRule="exact"/>
        <w:ind w:left="650" w:hanging="141"/>
        <w:rPr>
          <w:rFonts w:cs="Simplified Arabic"/>
          <w:sz w:val="28"/>
          <w:szCs w:val="28"/>
          <w:lang w:bidi="ar-DZ"/>
        </w:rPr>
      </w:pPr>
      <w:r>
        <w:rPr>
          <w:rFonts w:cs="Simplified Arabic" w:hint="cs"/>
          <w:sz w:val="28"/>
          <w:szCs w:val="28"/>
          <w:rtl/>
          <w:lang w:bidi="ar-DZ"/>
        </w:rPr>
        <w:t>احتوائها على قيم وكفاءات عرضية.</w:t>
      </w:r>
    </w:p>
    <w:p w:rsidR="00412D14" w:rsidRDefault="00412D14" w:rsidP="00412D14">
      <w:pPr>
        <w:tabs>
          <w:tab w:val="right" w:pos="1318"/>
          <w:tab w:val="right" w:pos="9212"/>
        </w:tabs>
        <w:bidi/>
        <w:spacing w:after="0" w:line="420" w:lineRule="exact"/>
        <w:ind w:left="225"/>
        <w:rPr>
          <w:rFonts w:cs="Simplified Arabic"/>
          <w:b/>
          <w:bCs/>
          <w:sz w:val="28"/>
          <w:szCs w:val="28"/>
          <w:rtl/>
          <w:lang w:bidi="ar-DZ"/>
        </w:rPr>
      </w:pPr>
      <w:r>
        <w:rPr>
          <w:rFonts w:cs="Simplified Arabic" w:hint="cs"/>
          <w:b/>
          <w:bCs/>
          <w:sz w:val="28"/>
          <w:szCs w:val="28"/>
          <w:rtl/>
          <w:lang w:bidi="ar-DZ"/>
        </w:rPr>
        <w:t>الوضعية المشكلة</w:t>
      </w:r>
    </w:p>
    <w:p w:rsidR="00412D14" w:rsidRPr="000D63AE" w:rsidRDefault="00412D14" w:rsidP="00412D14">
      <w:pPr>
        <w:tabs>
          <w:tab w:val="right" w:pos="1318"/>
          <w:tab w:val="right" w:pos="9212"/>
        </w:tabs>
        <w:bidi/>
        <w:spacing w:after="0" w:line="420" w:lineRule="exact"/>
        <w:ind w:left="509"/>
        <w:jc w:val="both"/>
        <w:rPr>
          <w:rFonts w:cs="Simplified Arabic"/>
          <w:sz w:val="28"/>
          <w:szCs w:val="28"/>
          <w:rtl/>
          <w:lang w:bidi="ar-DZ"/>
        </w:rPr>
      </w:pPr>
      <w:r>
        <w:rPr>
          <w:rFonts w:cs="Simplified Arabic" w:hint="cs"/>
          <w:sz w:val="28"/>
          <w:szCs w:val="28"/>
          <w:rtl/>
          <w:lang w:bidi="ar-DZ"/>
        </w:rPr>
        <w:t xml:space="preserve">هي وضعية تعلّمية، أو لغز يطرح على التلميذ لا يمكن حلّه إلاّ باستعمال تصوّر محدّد بدقّة، أو اكتساب كفاءة لم يكن يمتلكها؛ أي </w:t>
      </w:r>
      <w:r w:rsidRPr="003920F4">
        <w:rPr>
          <w:rFonts w:cs="Simplified Arabic" w:hint="cs"/>
          <w:b/>
          <w:bCs/>
          <w:sz w:val="28"/>
          <w:szCs w:val="28"/>
          <w:rtl/>
          <w:lang w:bidi="ar-DZ"/>
        </w:rPr>
        <w:t xml:space="preserve">أنّه </w:t>
      </w:r>
      <w:r>
        <w:rPr>
          <w:rFonts w:cs="Simplified Arabic" w:hint="cs"/>
          <w:b/>
          <w:bCs/>
          <w:sz w:val="28"/>
          <w:szCs w:val="28"/>
          <w:rtl/>
          <w:lang w:bidi="ar-DZ"/>
        </w:rPr>
        <w:t>يتمكّن من ت</w:t>
      </w:r>
      <w:r w:rsidRPr="003920F4">
        <w:rPr>
          <w:rFonts w:cs="Simplified Arabic" w:hint="cs"/>
          <w:b/>
          <w:bCs/>
          <w:sz w:val="28"/>
          <w:szCs w:val="28"/>
          <w:rtl/>
          <w:lang w:bidi="ar-DZ"/>
        </w:rPr>
        <w:t>ذل</w:t>
      </w:r>
      <w:r>
        <w:rPr>
          <w:rFonts w:cs="Simplified Arabic" w:hint="cs"/>
          <w:b/>
          <w:bCs/>
          <w:sz w:val="28"/>
          <w:szCs w:val="28"/>
          <w:rtl/>
          <w:lang w:bidi="ar-DZ"/>
        </w:rPr>
        <w:t>ي</w:t>
      </w:r>
      <w:r w:rsidRPr="003920F4">
        <w:rPr>
          <w:rFonts w:cs="Simplified Arabic" w:hint="cs"/>
          <w:b/>
          <w:bCs/>
          <w:sz w:val="28"/>
          <w:szCs w:val="28"/>
          <w:rtl/>
          <w:lang w:bidi="ar-DZ"/>
        </w:rPr>
        <w:t>ل صعوبة</w:t>
      </w:r>
      <w:r>
        <w:rPr>
          <w:rFonts w:cs="Simplified Arabic" w:hint="cs"/>
          <w:b/>
          <w:bCs/>
          <w:sz w:val="28"/>
          <w:szCs w:val="28"/>
          <w:rtl/>
          <w:lang w:bidi="ar-DZ"/>
        </w:rPr>
        <w:t>.</w:t>
      </w:r>
      <w:r>
        <w:rPr>
          <w:rFonts w:cs="Simplified Arabic" w:hint="cs"/>
          <w:sz w:val="28"/>
          <w:szCs w:val="28"/>
          <w:rtl/>
          <w:lang w:bidi="ar-DZ"/>
        </w:rPr>
        <w:t xml:space="preserve"> وبهذا التقدّم تُبنى الوضعية.      </w:t>
      </w:r>
    </w:p>
    <w:p w:rsidR="00412D14" w:rsidRDefault="00412D14" w:rsidP="00412D14">
      <w:pPr>
        <w:tabs>
          <w:tab w:val="right" w:pos="1318"/>
          <w:tab w:val="right" w:pos="9212"/>
        </w:tabs>
        <w:bidi/>
        <w:spacing w:after="0" w:line="420" w:lineRule="exact"/>
        <w:ind w:left="509"/>
        <w:jc w:val="both"/>
        <w:rPr>
          <w:rFonts w:cs="Simplified Arabic"/>
          <w:b/>
          <w:bCs/>
          <w:sz w:val="28"/>
          <w:szCs w:val="28"/>
          <w:rtl/>
          <w:lang w:bidi="ar-DZ"/>
        </w:rPr>
      </w:pPr>
      <w:r>
        <w:rPr>
          <w:rFonts w:cs="Simplified Arabic" w:hint="cs"/>
          <w:sz w:val="28"/>
          <w:szCs w:val="28"/>
          <w:rtl/>
          <w:lang w:bidi="ar-DZ"/>
        </w:rPr>
        <w:t xml:space="preserve">الوضعية المشكلة أداة من أدوات بيداغوجية مؤسّسة على البناء الذاتي للمعارف. الوضعية المشكلة </w:t>
      </w:r>
      <w:r w:rsidRPr="00B540BA">
        <w:rPr>
          <w:rFonts w:cs="Simplified Arabic" w:hint="cs"/>
          <w:b/>
          <w:bCs/>
          <w:sz w:val="28"/>
          <w:szCs w:val="28"/>
          <w:rtl/>
          <w:lang w:bidi="ar-DZ"/>
        </w:rPr>
        <w:t>مهمّة</w:t>
      </w:r>
      <w:r>
        <w:rPr>
          <w:rFonts w:cs="Simplified Arabic" w:hint="cs"/>
          <w:sz w:val="28"/>
          <w:szCs w:val="28"/>
          <w:rtl/>
          <w:lang w:bidi="ar-DZ"/>
        </w:rPr>
        <w:t xml:space="preserve"> </w:t>
      </w:r>
      <w:r w:rsidRPr="00B540BA">
        <w:rPr>
          <w:rFonts w:cs="Simplified Arabic" w:hint="cs"/>
          <w:b/>
          <w:bCs/>
          <w:sz w:val="28"/>
          <w:szCs w:val="28"/>
          <w:rtl/>
          <w:lang w:bidi="ar-DZ"/>
        </w:rPr>
        <w:t>شاملة</w:t>
      </w:r>
      <w:r>
        <w:rPr>
          <w:rFonts w:cs="Simplified Arabic" w:hint="cs"/>
          <w:b/>
          <w:bCs/>
          <w:sz w:val="28"/>
          <w:szCs w:val="28"/>
          <w:rtl/>
          <w:lang w:bidi="ar-DZ"/>
        </w:rPr>
        <w:t>، مركّبة وذات دلالة:</w:t>
      </w:r>
    </w:p>
    <w:p w:rsidR="00412D14" w:rsidRPr="009C0092" w:rsidRDefault="00412D14" w:rsidP="00412D14">
      <w:pPr>
        <w:pStyle w:val="Paragraphedeliste"/>
        <w:numPr>
          <w:ilvl w:val="0"/>
          <w:numId w:val="6"/>
        </w:numPr>
        <w:tabs>
          <w:tab w:val="right" w:pos="707"/>
          <w:tab w:val="right" w:pos="9212"/>
        </w:tabs>
        <w:bidi/>
        <w:spacing w:line="420" w:lineRule="exact"/>
        <w:ind w:left="707" w:hanging="198"/>
        <w:jc w:val="both"/>
        <w:rPr>
          <w:rFonts w:ascii="Times New Roman" w:hAnsi="Times New Roman" w:cs="Times New Roman"/>
          <w:b/>
          <w:bCs/>
        </w:rPr>
      </w:pPr>
      <w:r>
        <w:rPr>
          <w:rFonts w:ascii="Times New Roman" w:hAnsi="Times New Roman" w:cs="Simplified Arabic" w:hint="cs"/>
          <w:b/>
          <w:bCs/>
          <w:sz w:val="28"/>
          <w:szCs w:val="28"/>
          <w:rtl/>
        </w:rPr>
        <w:t xml:space="preserve">شاملة، </w:t>
      </w:r>
      <w:r>
        <w:rPr>
          <w:rFonts w:ascii="Times New Roman" w:hAnsi="Times New Roman" w:cs="Simplified Arabic" w:hint="cs"/>
          <w:sz w:val="28"/>
          <w:szCs w:val="28"/>
          <w:rtl/>
        </w:rPr>
        <w:t xml:space="preserve">أي أنّها كاملة، لها سياق( معطيات أوّلية) وواقعية لاحتوائها على هدف( منتوج). ولأنّها أيضا تتطلّب أكثر من عملية وأكثر من إجراء، وتستلزم </w:t>
      </w:r>
      <w:r w:rsidRPr="009C0092">
        <w:rPr>
          <w:rFonts w:ascii="Times New Roman" w:hAnsi="Times New Roman" w:cs="Simplified Arabic" w:hint="cs"/>
          <w:b/>
          <w:bCs/>
          <w:sz w:val="28"/>
          <w:szCs w:val="28"/>
          <w:rtl/>
        </w:rPr>
        <w:t>استخدام</w:t>
      </w:r>
      <w:r>
        <w:rPr>
          <w:rFonts w:ascii="Times New Roman" w:hAnsi="Times New Roman" w:cs="Simplified Arabic" w:hint="cs"/>
          <w:b/>
          <w:bCs/>
          <w:sz w:val="28"/>
          <w:szCs w:val="28"/>
          <w:rtl/>
        </w:rPr>
        <w:t xml:space="preserve"> معارف وتقنيات وإستراتيجيات أو خوارزميات.</w:t>
      </w:r>
    </w:p>
    <w:p w:rsidR="00412D14" w:rsidRPr="008B07CC" w:rsidRDefault="00412D14" w:rsidP="00412D14">
      <w:pPr>
        <w:pStyle w:val="Paragraphedeliste"/>
        <w:numPr>
          <w:ilvl w:val="0"/>
          <w:numId w:val="6"/>
        </w:numPr>
        <w:tabs>
          <w:tab w:val="right" w:pos="707"/>
          <w:tab w:val="right" w:pos="9212"/>
        </w:tabs>
        <w:bidi/>
        <w:spacing w:line="420" w:lineRule="exact"/>
        <w:ind w:left="707" w:hanging="198"/>
        <w:jc w:val="both"/>
        <w:rPr>
          <w:rFonts w:ascii="Times New Roman" w:hAnsi="Times New Roman" w:cs="Times New Roman"/>
          <w:b/>
          <w:bCs/>
        </w:rPr>
      </w:pPr>
      <w:r>
        <w:rPr>
          <w:rFonts w:ascii="Times New Roman" w:hAnsi="Times New Roman" w:cs="Simplified Arabic" w:hint="cs"/>
          <w:b/>
          <w:bCs/>
          <w:sz w:val="28"/>
          <w:szCs w:val="28"/>
          <w:rtl/>
        </w:rPr>
        <w:t xml:space="preserve">مركّبة، </w:t>
      </w:r>
      <w:r>
        <w:rPr>
          <w:rFonts w:ascii="Times New Roman" w:hAnsi="Times New Roman" w:cs="Simplified Arabic" w:hint="cs"/>
          <w:sz w:val="28"/>
          <w:szCs w:val="28"/>
          <w:rtl/>
        </w:rPr>
        <w:t>أي أنّها تستخدم عدّة معارف، وعدّة أصناف من المعارف (تصريحية، إجرائية، وشرطية)، فهي تثير صراعا معرفيا، وحلّها يتطلّب جهدا.</w:t>
      </w:r>
    </w:p>
    <w:p w:rsidR="00412D14" w:rsidRPr="00D557CA" w:rsidRDefault="00412D14" w:rsidP="00412D14">
      <w:pPr>
        <w:pStyle w:val="Paragraphedeliste"/>
        <w:numPr>
          <w:ilvl w:val="0"/>
          <w:numId w:val="6"/>
        </w:numPr>
        <w:tabs>
          <w:tab w:val="right" w:pos="707"/>
          <w:tab w:val="right" w:pos="9212"/>
        </w:tabs>
        <w:bidi/>
        <w:spacing w:line="420" w:lineRule="exact"/>
        <w:ind w:left="707" w:hanging="198"/>
        <w:rPr>
          <w:rFonts w:ascii="Times New Roman" w:hAnsi="Times New Roman" w:cs="Times New Roman"/>
        </w:rPr>
      </w:pPr>
      <w:r>
        <w:rPr>
          <w:rFonts w:ascii="Times New Roman" w:hAnsi="Times New Roman" w:cs="Simplified Arabic" w:hint="cs"/>
          <w:b/>
          <w:bCs/>
          <w:sz w:val="28"/>
          <w:szCs w:val="28"/>
          <w:rtl/>
        </w:rPr>
        <w:lastRenderedPageBreak/>
        <w:t>ذات</w:t>
      </w:r>
      <w:r w:rsidRPr="008B07CC">
        <w:rPr>
          <w:rFonts w:ascii="Times New Roman" w:hAnsi="Times New Roman" w:cs="Simplified Arabic" w:hint="cs"/>
          <w:b/>
          <w:bCs/>
          <w:sz w:val="16"/>
          <w:szCs w:val="16"/>
          <w:rtl/>
        </w:rPr>
        <w:t xml:space="preserve"> </w:t>
      </w:r>
      <w:r>
        <w:rPr>
          <w:rFonts w:ascii="Times New Roman" w:hAnsi="Times New Roman" w:cs="Simplified Arabic" w:hint="cs"/>
          <w:b/>
          <w:bCs/>
          <w:sz w:val="28"/>
          <w:szCs w:val="28"/>
          <w:rtl/>
        </w:rPr>
        <w:t>دلالة،</w:t>
      </w:r>
      <w:r w:rsidRPr="008B07CC">
        <w:rPr>
          <w:rFonts w:ascii="Times New Roman" w:hAnsi="Times New Roman" w:cs="Simplified Arabic" w:hint="cs"/>
          <w:b/>
          <w:bCs/>
          <w:sz w:val="16"/>
          <w:szCs w:val="16"/>
          <w:rtl/>
        </w:rPr>
        <w:t xml:space="preserve"> </w:t>
      </w:r>
      <w:r>
        <w:rPr>
          <w:rFonts w:ascii="Times New Roman" w:hAnsi="Times New Roman" w:cs="Simplified Arabic" w:hint="cs"/>
          <w:sz w:val="28"/>
          <w:szCs w:val="28"/>
          <w:rtl/>
        </w:rPr>
        <w:t>أي تثير</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اهتمام</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التلميذ</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لأنّها تلجأ</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إلى</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شيء</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يعرفه، وذات صلة بحياته اليومية (تتطلّب</w:t>
      </w:r>
      <w:r w:rsidRPr="008B07CC">
        <w:rPr>
          <w:rFonts w:ascii="Times New Roman" w:hAnsi="Times New Roman" w:cs="Simplified Arabic" w:hint="cs"/>
          <w:sz w:val="16"/>
          <w:szCs w:val="16"/>
          <w:rtl/>
        </w:rPr>
        <w:t xml:space="preserve"> </w:t>
      </w:r>
      <w:r>
        <w:rPr>
          <w:rFonts w:ascii="Times New Roman" w:hAnsi="Times New Roman" w:cs="Simplified Arabic" w:hint="cs"/>
          <w:sz w:val="28"/>
          <w:szCs w:val="28"/>
          <w:rtl/>
        </w:rPr>
        <w:t>عملية واقعية). ولا تكون لها دلالة</w:t>
      </w:r>
      <w:r w:rsidRPr="00D557CA">
        <w:rPr>
          <w:rFonts w:ascii="Times New Roman" w:hAnsi="Times New Roman" w:cs="Simplified Arabic" w:hint="cs"/>
          <w:sz w:val="28"/>
          <w:szCs w:val="28"/>
          <w:rtl/>
        </w:rPr>
        <w:t xml:space="preserve"> إلاّ إذا اعتمدت على معارف ومعطيات نابعة من المحيط (</w:t>
      </w:r>
      <w:r w:rsidRPr="00D557CA">
        <w:rPr>
          <w:rFonts w:ascii="Times New Roman" w:hAnsi="Times New Roman" w:cs="Simplified Arabic" w:hint="cs"/>
          <w:sz w:val="26"/>
          <w:szCs w:val="26"/>
          <w:rtl/>
        </w:rPr>
        <w:t>سواء كانت صحيحة أو خاطئة</w:t>
      </w:r>
      <w:r w:rsidRPr="00D557CA">
        <w:rPr>
          <w:rFonts w:ascii="Times New Roman" w:hAnsi="Times New Roman" w:cs="Simplified Arabic" w:hint="cs"/>
          <w:sz w:val="28"/>
          <w:szCs w:val="28"/>
          <w:rtl/>
        </w:rPr>
        <w:t xml:space="preserve">)  </w:t>
      </w:r>
    </w:p>
    <w:p w:rsidR="00412D14" w:rsidRDefault="00412D14" w:rsidP="00412D14">
      <w:pPr>
        <w:pStyle w:val="Paragraphedeliste"/>
        <w:tabs>
          <w:tab w:val="right" w:pos="1318"/>
          <w:tab w:val="right" w:pos="9212"/>
        </w:tabs>
        <w:bidi/>
        <w:spacing w:line="420" w:lineRule="exact"/>
        <w:ind w:left="650"/>
        <w:rPr>
          <w:rFonts w:ascii="Times New Roman" w:hAnsi="Times New Roman" w:cs="Simplified Arabic"/>
          <w:sz w:val="28"/>
          <w:szCs w:val="28"/>
          <w:rtl/>
        </w:rPr>
      </w:pPr>
      <w:r w:rsidRPr="00D557CA">
        <w:rPr>
          <w:rFonts w:ascii="Times New Roman" w:hAnsi="Times New Roman" w:cs="Simplified Arabic" w:hint="cs"/>
          <w:sz w:val="28"/>
          <w:szCs w:val="28"/>
          <w:rtl/>
        </w:rPr>
        <w:t>مخزّنة في ذاكرته. كما أنّها تمثّل</w:t>
      </w:r>
      <w:r>
        <w:rPr>
          <w:rFonts w:ascii="Times New Roman" w:hAnsi="Times New Roman" w:cs="Simplified Arabic" w:hint="cs"/>
          <w:sz w:val="28"/>
          <w:szCs w:val="28"/>
          <w:rtl/>
        </w:rPr>
        <w:t xml:space="preserve"> تحدّيا في متناول التلميذ ( واقعي وممكن التحقيق).</w:t>
      </w:r>
    </w:p>
    <w:p w:rsidR="00412D14" w:rsidRPr="00D557CA" w:rsidRDefault="00412D14" w:rsidP="00412D14">
      <w:pPr>
        <w:pStyle w:val="Paragraphedeliste"/>
        <w:tabs>
          <w:tab w:val="right" w:pos="1318"/>
          <w:tab w:val="right" w:pos="9212"/>
        </w:tabs>
        <w:bidi/>
        <w:spacing w:line="420" w:lineRule="exact"/>
        <w:ind w:left="650"/>
        <w:rPr>
          <w:rFonts w:ascii="Times New Roman" w:hAnsi="Times New Roman" w:cs="Simplified Arabic"/>
          <w:sz w:val="28"/>
          <w:szCs w:val="28"/>
        </w:rPr>
      </w:pPr>
      <w:r>
        <w:rPr>
          <w:rFonts w:ascii="Times New Roman" w:hAnsi="Times New Roman" w:cs="Simplified Arabic" w:hint="cs"/>
          <w:sz w:val="28"/>
          <w:szCs w:val="28"/>
          <w:rtl/>
        </w:rPr>
        <w:t xml:space="preserve">ولا تكون الوضعية المشكلة ناجعة إلاّ إذا كان الصراع المعرفي في متناول التلميذ (أي ما يسمّى </w:t>
      </w:r>
      <w:r w:rsidRPr="0004170F">
        <w:rPr>
          <w:rFonts w:ascii="Times New Roman" w:hAnsi="Times New Roman" w:cs="Times New Roman"/>
          <w:szCs w:val="24"/>
        </w:rPr>
        <w:t>»</w:t>
      </w:r>
      <w:r>
        <w:rPr>
          <w:rFonts w:ascii="Times New Roman" w:hAnsi="Times New Roman" w:cs="Simplified Arabic" w:hint="cs"/>
          <w:sz w:val="28"/>
          <w:szCs w:val="28"/>
          <w:rtl/>
        </w:rPr>
        <w:t>بالمنطقة المجاورة للنموّ</w:t>
      </w:r>
      <w:r w:rsidRPr="0004170F">
        <w:rPr>
          <w:rFonts w:ascii="Times New Roman" w:hAnsi="Times New Roman" w:cs="Times New Roman"/>
          <w:szCs w:val="24"/>
        </w:rPr>
        <w:t>«</w:t>
      </w:r>
      <w:r w:rsidRPr="00885ED8">
        <w:rPr>
          <w:rFonts w:ascii="Times New Roman" w:hAnsi="Times New Roman" w:cs="Simplified Arabic" w:hint="cs"/>
          <w:sz w:val="28"/>
          <w:szCs w:val="28"/>
          <w:rtl/>
        </w:rPr>
        <w:t xml:space="preserve">) </w:t>
      </w:r>
      <w:r>
        <w:rPr>
          <w:rFonts w:ascii="Times New Roman" w:hAnsi="Times New Roman" w:cs="Simplified Arabic" w:hint="cs"/>
          <w:sz w:val="28"/>
          <w:szCs w:val="28"/>
          <w:rtl/>
        </w:rPr>
        <w:t>إذا قام المدرّس بدور الوسيط الضابط للوضعية التعلّمية.</w:t>
      </w:r>
      <w:r w:rsidRPr="00D557CA">
        <w:rPr>
          <w:rFonts w:ascii="Times New Roman" w:hAnsi="Times New Roman" w:cs="Simplified Arabic" w:hint="cs"/>
          <w:sz w:val="28"/>
          <w:szCs w:val="28"/>
          <w:rtl/>
        </w:rPr>
        <w:t xml:space="preserve">     </w:t>
      </w:r>
    </w:p>
    <w:p w:rsidR="00412D14" w:rsidRDefault="00412D14" w:rsidP="00412D14">
      <w:pPr>
        <w:bidi/>
        <w:spacing w:after="0" w:line="420" w:lineRule="exact"/>
        <w:ind w:left="509"/>
        <w:jc w:val="both"/>
        <w:rPr>
          <w:rFonts w:cs="Simplified Arabic"/>
          <w:b/>
          <w:bCs/>
          <w:sz w:val="28"/>
          <w:szCs w:val="28"/>
          <w:rtl/>
          <w:lang w:bidi="ar-DZ"/>
        </w:rPr>
      </w:pPr>
      <w:r>
        <w:rPr>
          <w:rFonts w:cs="Simplified Arabic" w:hint="cs"/>
          <w:b/>
          <w:bCs/>
          <w:sz w:val="28"/>
          <w:szCs w:val="28"/>
          <w:rtl/>
          <w:lang w:bidi="ar-DZ"/>
        </w:rPr>
        <w:t>دور الوضعية التعلّمية في بناء الكفاءة الختامية:</w:t>
      </w:r>
      <w:r w:rsidRPr="00667195">
        <w:rPr>
          <w:rFonts w:cs="Simplified Arabic" w:hint="cs"/>
          <w:sz w:val="28"/>
          <w:szCs w:val="28"/>
          <w:rtl/>
          <w:lang w:bidi="ar-DZ"/>
        </w:rPr>
        <w:t xml:space="preserve"> </w:t>
      </w:r>
      <w:r w:rsidRPr="00DB7F46">
        <w:rPr>
          <w:rFonts w:cs="Simplified Arabic" w:hint="cs"/>
          <w:sz w:val="28"/>
          <w:szCs w:val="28"/>
          <w:rtl/>
          <w:lang w:bidi="ar-DZ"/>
        </w:rPr>
        <w:t>انطلاقا</w:t>
      </w:r>
      <w:r>
        <w:rPr>
          <w:rFonts w:cs="Simplified Arabic" w:hint="cs"/>
          <w:sz w:val="28"/>
          <w:szCs w:val="28"/>
          <w:rtl/>
          <w:lang w:bidi="ar-DZ"/>
        </w:rPr>
        <w:t xml:space="preserve"> من الكفاءة الختامية ومركّباتها، يعدّ المدرّس و/أو يختار وضعيات مشكلة ذات دلالة، ويتطلّب حلّها</w:t>
      </w:r>
      <w:r w:rsidRPr="00667195">
        <w:rPr>
          <w:rFonts w:cs="Simplified Arabic" w:hint="cs"/>
          <w:sz w:val="16"/>
          <w:szCs w:val="16"/>
          <w:rtl/>
          <w:lang w:bidi="ar-DZ"/>
        </w:rPr>
        <w:t xml:space="preserve"> </w:t>
      </w:r>
      <w:r>
        <w:rPr>
          <w:rFonts w:cs="Simplified Arabic" w:hint="cs"/>
          <w:sz w:val="28"/>
          <w:szCs w:val="28"/>
          <w:rtl/>
          <w:lang w:bidi="ar-DZ"/>
        </w:rPr>
        <w:t>استخدام وضعيات</w:t>
      </w:r>
      <w:r w:rsidRPr="00667195">
        <w:rPr>
          <w:rFonts w:cs="Simplified Arabic" w:hint="cs"/>
          <w:sz w:val="16"/>
          <w:szCs w:val="16"/>
          <w:rtl/>
          <w:lang w:bidi="ar-DZ"/>
        </w:rPr>
        <w:t xml:space="preserve"> </w:t>
      </w:r>
      <w:r>
        <w:rPr>
          <w:rFonts w:cs="Simplified Arabic" w:hint="cs"/>
          <w:sz w:val="28"/>
          <w:szCs w:val="28"/>
          <w:rtl/>
          <w:lang w:bidi="ar-DZ"/>
        </w:rPr>
        <w:t>تعلّميـة بسيطة ملائمة قصد</w:t>
      </w:r>
      <w:r w:rsidRPr="00667195">
        <w:rPr>
          <w:rFonts w:cs="Simplified Arabic" w:hint="cs"/>
          <w:sz w:val="16"/>
          <w:szCs w:val="16"/>
          <w:rtl/>
          <w:lang w:bidi="ar-DZ"/>
        </w:rPr>
        <w:t xml:space="preserve"> </w:t>
      </w:r>
      <w:r>
        <w:rPr>
          <w:rFonts w:cs="Simplified Arabic" w:hint="cs"/>
          <w:sz w:val="28"/>
          <w:szCs w:val="28"/>
          <w:rtl/>
          <w:lang w:bidi="ar-DZ"/>
        </w:rPr>
        <w:t>التحكّـم في</w:t>
      </w:r>
    </w:p>
    <w:p w:rsidR="00412D14" w:rsidRPr="00DB7F46" w:rsidRDefault="00412D14" w:rsidP="00412D14">
      <w:pPr>
        <w:bidi/>
        <w:spacing w:after="0" w:line="420" w:lineRule="exact"/>
        <w:ind w:left="509"/>
        <w:rPr>
          <w:rFonts w:ascii="Times New Roman" w:hAnsi="Times New Roman" w:cs="Simplified Arabic"/>
          <w:b/>
          <w:bCs/>
          <w:sz w:val="28"/>
          <w:szCs w:val="28"/>
        </w:rPr>
      </w:pPr>
      <w:r>
        <w:rPr>
          <w:rFonts w:cs="Simplified Arabic" w:hint="cs"/>
          <w:sz w:val="28"/>
          <w:szCs w:val="28"/>
          <w:rtl/>
          <w:lang w:bidi="ar-DZ"/>
        </w:rPr>
        <w:t xml:space="preserve">الموارد والوضعيات الإدماجية لاستخدام هذه الموارد و تجنيدها.  </w:t>
      </w:r>
    </w:p>
    <w:p w:rsidR="00412D14" w:rsidRDefault="00412D14" w:rsidP="00412D14">
      <w:pPr>
        <w:tabs>
          <w:tab w:val="right" w:pos="1318"/>
          <w:tab w:val="right" w:pos="9212"/>
        </w:tabs>
        <w:bidi/>
        <w:spacing w:after="0" w:line="420" w:lineRule="exact"/>
        <w:ind w:left="509" w:hanging="284"/>
        <w:jc w:val="both"/>
        <w:rPr>
          <w:rFonts w:ascii="Times New Roman" w:hAnsi="Times New Roman" w:cs="Simplified Arabic"/>
          <w:sz w:val="28"/>
          <w:szCs w:val="28"/>
          <w:rtl/>
        </w:rPr>
      </w:pPr>
      <w:r>
        <w:rPr>
          <w:rFonts w:cs="Simplified Arabic" w:hint="cs"/>
          <w:b/>
          <w:bCs/>
          <w:sz w:val="28"/>
          <w:szCs w:val="28"/>
          <w:rtl/>
          <w:lang w:bidi="ar-DZ"/>
        </w:rPr>
        <w:t>ج</w:t>
      </w:r>
      <w:r w:rsidRPr="004F755C">
        <w:rPr>
          <w:rFonts w:cs="Simplified Arabic" w:hint="cs"/>
          <w:b/>
          <w:bCs/>
          <w:sz w:val="28"/>
          <w:szCs w:val="28"/>
          <w:rtl/>
          <w:lang w:bidi="ar-DZ"/>
        </w:rPr>
        <w:t>)</w:t>
      </w:r>
      <w:r>
        <w:rPr>
          <w:rFonts w:cs="Simplified Arabic" w:hint="cs"/>
          <w:b/>
          <w:bCs/>
          <w:sz w:val="28"/>
          <w:szCs w:val="28"/>
          <w:rtl/>
          <w:lang w:bidi="ar-DZ"/>
        </w:rPr>
        <w:t xml:space="preserve"> وضعية تعلّم الإدماج:</w:t>
      </w:r>
      <w:r w:rsidRPr="00FE2EB7">
        <w:rPr>
          <w:rFonts w:ascii="Times New Roman" w:hAnsi="Times New Roman" w:cs="Simplified Arabic" w:hint="cs"/>
          <w:sz w:val="12"/>
          <w:szCs w:val="12"/>
          <w:rtl/>
        </w:rPr>
        <w:t xml:space="preserve"> </w:t>
      </w:r>
      <w:r>
        <w:rPr>
          <w:rFonts w:ascii="Times New Roman" w:hAnsi="Times New Roman" w:cs="Simplified Arabic" w:hint="cs"/>
          <w:sz w:val="28"/>
          <w:szCs w:val="28"/>
          <w:rtl/>
        </w:rPr>
        <w:t xml:space="preserve">تتمثّل وضعية تعلّم الإدماج في توفير الفرصة للمتعلّم لممارسة الكفاءة المستهدفة. </w:t>
      </w:r>
    </w:p>
    <w:p w:rsidR="00412D14" w:rsidRDefault="00412D14" w:rsidP="00412D14">
      <w:pPr>
        <w:tabs>
          <w:tab w:val="right" w:pos="1318"/>
          <w:tab w:val="right" w:pos="9212"/>
        </w:tabs>
        <w:bidi/>
        <w:spacing w:after="0" w:line="420" w:lineRule="exact"/>
        <w:ind w:left="509"/>
        <w:jc w:val="both"/>
        <w:rPr>
          <w:rFonts w:cs="Simplified Arabic"/>
          <w:sz w:val="28"/>
          <w:szCs w:val="28"/>
          <w:rtl/>
          <w:lang w:bidi="ar-DZ"/>
        </w:rPr>
      </w:pPr>
      <w:r>
        <w:rPr>
          <w:rFonts w:cs="Simplified Arabic" w:hint="cs"/>
          <w:sz w:val="28"/>
          <w:szCs w:val="28"/>
          <w:rtl/>
          <w:lang w:bidi="ar-DZ"/>
        </w:rPr>
        <w:t xml:space="preserve">وتمكّن الوضعية الإدماجية من </w:t>
      </w:r>
      <w:r w:rsidRPr="005C55BA">
        <w:rPr>
          <w:rFonts w:cs="Simplified Arabic" w:hint="cs"/>
          <w:b/>
          <w:bCs/>
          <w:sz w:val="26"/>
          <w:szCs w:val="26"/>
          <w:rtl/>
          <w:lang w:bidi="ar-DZ"/>
        </w:rPr>
        <w:t>تنمية الكفاءات العرضية</w:t>
      </w:r>
      <w:r>
        <w:rPr>
          <w:rFonts w:cs="Simplified Arabic" w:hint="cs"/>
          <w:sz w:val="28"/>
          <w:szCs w:val="28"/>
          <w:rtl/>
          <w:lang w:bidi="ar-DZ"/>
        </w:rPr>
        <w:t xml:space="preserve"> </w:t>
      </w:r>
      <w:r w:rsidRPr="005C55BA">
        <w:rPr>
          <w:rFonts w:cs="Simplified Arabic" w:hint="cs"/>
          <w:b/>
          <w:bCs/>
          <w:sz w:val="26"/>
          <w:szCs w:val="26"/>
          <w:rtl/>
          <w:lang w:bidi="ar-DZ"/>
        </w:rPr>
        <w:t>من خلال تجنيد واستخدام المعارف الموارد</w:t>
      </w:r>
      <w:r>
        <w:rPr>
          <w:rFonts w:cs="Simplified Arabic" w:hint="cs"/>
          <w:sz w:val="28"/>
          <w:szCs w:val="28"/>
          <w:rtl/>
          <w:lang w:bidi="ar-DZ"/>
        </w:rPr>
        <w:t xml:space="preserve"> المكتسبة في مختلف ميادين المواد.</w:t>
      </w:r>
    </w:p>
    <w:p w:rsidR="00412D14" w:rsidRDefault="00412D14" w:rsidP="00412D14">
      <w:pPr>
        <w:tabs>
          <w:tab w:val="right" w:pos="1318"/>
          <w:tab w:val="right" w:pos="9212"/>
        </w:tabs>
        <w:bidi/>
        <w:spacing w:after="0" w:line="420" w:lineRule="exact"/>
        <w:ind w:left="509"/>
        <w:jc w:val="both"/>
        <w:rPr>
          <w:rFonts w:cs="Simplified Arabic"/>
          <w:sz w:val="28"/>
          <w:szCs w:val="28"/>
          <w:rtl/>
          <w:lang w:bidi="ar-DZ"/>
        </w:rPr>
      </w:pPr>
      <w:r>
        <w:rPr>
          <w:rFonts w:cs="Simplified Arabic" w:hint="cs"/>
          <w:sz w:val="28"/>
          <w:szCs w:val="28"/>
          <w:rtl/>
          <w:lang w:bidi="ar-DZ"/>
        </w:rPr>
        <w:t xml:space="preserve">ليست الوضعيات الإدماجية مجرّد تصفيف المعارف المكتسبة من </w:t>
      </w:r>
      <w:r w:rsidRPr="006D3751">
        <w:rPr>
          <w:rFonts w:cs="Simplified Arabic" w:hint="cs"/>
          <w:sz w:val="28"/>
          <w:szCs w:val="28"/>
          <w:rtl/>
          <w:lang w:bidi="ar-DZ"/>
        </w:rPr>
        <w:t>المواد</w:t>
      </w:r>
      <w:r>
        <w:rPr>
          <w:rFonts w:cs="Simplified Arabic" w:hint="cs"/>
          <w:sz w:val="28"/>
          <w:szCs w:val="28"/>
          <w:rtl/>
          <w:lang w:bidi="ar-DZ"/>
        </w:rPr>
        <w:t>، ولا هي مجرّد تطبيقات لترسيخ المعارف.</w:t>
      </w:r>
    </w:p>
    <w:p w:rsidR="00412D14" w:rsidRPr="00776B8E" w:rsidRDefault="00412D14" w:rsidP="00412D14">
      <w:pPr>
        <w:tabs>
          <w:tab w:val="right" w:pos="1318"/>
          <w:tab w:val="right" w:pos="9212"/>
        </w:tabs>
        <w:bidi/>
        <w:spacing w:after="0" w:line="420" w:lineRule="exact"/>
        <w:ind w:left="509"/>
        <w:jc w:val="both"/>
        <w:rPr>
          <w:rFonts w:cs="Simplified Arabic"/>
          <w:sz w:val="28"/>
          <w:szCs w:val="28"/>
          <w:rtl/>
          <w:lang w:bidi="ar-DZ"/>
        </w:rPr>
      </w:pPr>
      <w:r>
        <w:rPr>
          <w:rFonts w:cs="Simplified Arabic" w:hint="cs"/>
          <w:b/>
          <w:bCs/>
          <w:sz w:val="28"/>
          <w:szCs w:val="28"/>
          <w:rtl/>
          <w:lang w:bidi="ar-DZ"/>
        </w:rPr>
        <w:t xml:space="preserve">خصائص الوضعية الإدماجية: </w:t>
      </w:r>
    </w:p>
    <w:p w:rsidR="00412D14" w:rsidRDefault="00412D14" w:rsidP="00412D14">
      <w:pPr>
        <w:pStyle w:val="Paragraphedeliste"/>
        <w:numPr>
          <w:ilvl w:val="0"/>
          <w:numId w:val="7"/>
        </w:numPr>
        <w:tabs>
          <w:tab w:val="right" w:pos="1318"/>
          <w:tab w:val="right" w:pos="9212"/>
        </w:tabs>
        <w:bidi/>
        <w:spacing w:line="420" w:lineRule="exact"/>
        <w:jc w:val="both"/>
        <w:rPr>
          <w:rFonts w:cs="Simplified Arabic"/>
          <w:sz w:val="28"/>
          <w:szCs w:val="28"/>
          <w:lang w:bidi="ar-DZ"/>
        </w:rPr>
      </w:pPr>
      <w:r>
        <w:rPr>
          <w:rFonts w:cs="Simplified Arabic" w:hint="cs"/>
          <w:sz w:val="28"/>
          <w:szCs w:val="28"/>
          <w:rtl/>
          <w:lang w:bidi="ar-DZ"/>
        </w:rPr>
        <w:t>تجنّد مجموعة من المكتسبات التي تُدمج، ولا تجمع؛</w:t>
      </w:r>
    </w:p>
    <w:p w:rsidR="00412D14" w:rsidRDefault="00412D14" w:rsidP="00412D14">
      <w:pPr>
        <w:pStyle w:val="Paragraphedeliste"/>
        <w:numPr>
          <w:ilvl w:val="0"/>
          <w:numId w:val="7"/>
        </w:numPr>
        <w:tabs>
          <w:tab w:val="right" w:pos="650"/>
          <w:tab w:val="right" w:pos="849"/>
        </w:tabs>
        <w:bidi/>
        <w:spacing w:line="420" w:lineRule="exact"/>
        <w:ind w:left="792" w:hanging="283"/>
        <w:jc w:val="both"/>
        <w:rPr>
          <w:rFonts w:cs="Simplified Arabic"/>
          <w:sz w:val="28"/>
          <w:szCs w:val="28"/>
          <w:lang w:bidi="ar-DZ"/>
        </w:rPr>
      </w:pPr>
      <w:r>
        <w:rPr>
          <w:rFonts w:cs="Simplified Arabic" w:hint="cs"/>
          <w:sz w:val="28"/>
          <w:szCs w:val="28"/>
          <w:rtl/>
          <w:lang w:bidi="ar-DZ"/>
        </w:rPr>
        <w:t xml:space="preserve">موجَّهة نحو المهمّة، وذات دلالة، فهي إذن ذات بعد اجتماعي، سواء في مواصلة المتعلّم لمساره التعلّمي، أو في حياته اليومية والمهنية، ولا يتعلّق الأمر بتعلّم مدرسي فحسب؛ </w:t>
      </w:r>
    </w:p>
    <w:p w:rsidR="00412D14" w:rsidRDefault="00412D14" w:rsidP="00412D14">
      <w:pPr>
        <w:pStyle w:val="Paragraphedeliste"/>
        <w:numPr>
          <w:ilvl w:val="0"/>
          <w:numId w:val="7"/>
        </w:numPr>
        <w:tabs>
          <w:tab w:val="right" w:pos="650"/>
          <w:tab w:val="right" w:pos="849"/>
        </w:tabs>
        <w:bidi/>
        <w:spacing w:line="420" w:lineRule="exact"/>
        <w:ind w:left="792" w:hanging="283"/>
        <w:rPr>
          <w:rFonts w:cs="Simplified Arabic"/>
          <w:sz w:val="28"/>
          <w:szCs w:val="28"/>
          <w:lang w:bidi="ar-DZ"/>
        </w:rPr>
      </w:pPr>
      <w:r>
        <w:rPr>
          <w:rFonts w:cs="Simplified Arabic" w:hint="cs"/>
          <w:sz w:val="28"/>
          <w:szCs w:val="28"/>
          <w:rtl/>
          <w:lang w:bidi="ar-DZ"/>
        </w:rPr>
        <w:t>مرجعيتها فئة من</w:t>
      </w:r>
      <w:r w:rsidRPr="00FC0BA9">
        <w:rPr>
          <w:rFonts w:cs="Simplified Arabic" w:hint="cs"/>
          <w:sz w:val="16"/>
          <w:szCs w:val="16"/>
          <w:rtl/>
          <w:lang w:bidi="ar-DZ"/>
        </w:rPr>
        <w:t xml:space="preserve"> </w:t>
      </w:r>
      <w:r>
        <w:rPr>
          <w:rFonts w:cs="Simplified Arabic" w:hint="cs"/>
          <w:sz w:val="28"/>
          <w:szCs w:val="28"/>
          <w:rtl/>
          <w:lang w:bidi="ar-DZ"/>
        </w:rPr>
        <w:t>المشكلات</w:t>
      </w:r>
      <w:r w:rsidRPr="00FC0BA9">
        <w:rPr>
          <w:rFonts w:cs="Simplified Arabic" w:hint="cs"/>
          <w:sz w:val="16"/>
          <w:szCs w:val="16"/>
          <w:rtl/>
          <w:lang w:bidi="ar-DZ"/>
        </w:rPr>
        <w:t xml:space="preserve"> </w:t>
      </w:r>
      <w:r>
        <w:rPr>
          <w:rFonts w:cs="Simplified Arabic" w:hint="cs"/>
          <w:sz w:val="28"/>
          <w:szCs w:val="28"/>
          <w:rtl/>
          <w:lang w:bidi="ar-DZ"/>
        </w:rPr>
        <w:t>الخاصّة</w:t>
      </w:r>
      <w:r w:rsidRPr="00FC0BA9">
        <w:rPr>
          <w:rFonts w:cs="Simplified Arabic" w:hint="cs"/>
          <w:sz w:val="16"/>
          <w:szCs w:val="16"/>
          <w:rtl/>
          <w:lang w:bidi="ar-DZ"/>
        </w:rPr>
        <w:t xml:space="preserve"> </w:t>
      </w:r>
      <w:r>
        <w:rPr>
          <w:rFonts w:cs="Simplified Arabic" w:hint="cs"/>
          <w:sz w:val="28"/>
          <w:szCs w:val="28"/>
          <w:rtl/>
          <w:lang w:bidi="ar-DZ"/>
        </w:rPr>
        <w:t>بالمادّة</w:t>
      </w:r>
      <w:r w:rsidRPr="00FC0BA9">
        <w:rPr>
          <w:rFonts w:cs="Simplified Arabic" w:hint="cs"/>
          <w:sz w:val="16"/>
          <w:szCs w:val="16"/>
          <w:rtl/>
          <w:lang w:bidi="ar-DZ"/>
        </w:rPr>
        <w:t xml:space="preserve"> </w:t>
      </w:r>
      <w:r>
        <w:rPr>
          <w:rFonts w:cs="Simplified Arabic" w:hint="cs"/>
          <w:sz w:val="28"/>
          <w:szCs w:val="28"/>
          <w:rtl/>
          <w:lang w:bidi="ar-DZ"/>
        </w:rPr>
        <w:t>الدراسي</w:t>
      </w:r>
      <w:r w:rsidRPr="00FC0BA9">
        <w:rPr>
          <w:rFonts w:cs="Simplified Arabic" w:hint="cs"/>
          <w:sz w:val="16"/>
          <w:szCs w:val="16"/>
          <w:rtl/>
          <w:lang w:bidi="ar-DZ"/>
        </w:rPr>
        <w:t xml:space="preserve"> </w:t>
      </w:r>
      <w:r>
        <w:rPr>
          <w:rFonts w:cs="Simplified Arabic" w:hint="cs"/>
          <w:sz w:val="28"/>
          <w:szCs w:val="28"/>
          <w:rtl/>
          <w:lang w:bidi="ar-DZ"/>
        </w:rPr>
        <w:t>أو مجموعة من المواد التي خصّصنا لها بعض العالم؛</w:t>
      </w:r>
    </w:p>
    <w:p w:rsidR="00412D14" w:rsidRPr="00F11059" w:rsidRDefault="00412D14" w:rsidP="00412D14">
      <w:pPr>
        <w:pStyle w:val="Paragraphedeliste"/>
        <w:numPr>
          <w:ilvl w:val="0"/>
          <w:numId w:val="7"/>
        </w:numPr>
        <w:tabs>
          <w:tab w:val="right" w:pos="1318"/>
          <w:tab w:val="right" w:pos="9212"/>
        </w:tabs>
        <w:bidi/>
        <w:spacing w:line="420" w:lineRule="exact"/>
        <w:jc w:val="both"/>
        <w:rPr>
          <w:rFonts w:cs="Simplified Arabic"/>
          <w:sz w:val="28"/>
          <w:szCs w:val="28"/>
          <w:rtl/>
          <w:lang w:bidi="ar-DZ"/>
        </w:rPr>
      </w:pPr>
      <w:r>
        <w:rPr>
          <w:rFonts w:cs="Simplified Arabic" w:hint="cs"/>
          <w:sz w:val="28"/>
          <w:szCs w:val="28"/>
          <w:rtl/>
          <w:lang w:bidi="ar-DZ"/>
        </w:rPr>
        <w:t>هي وضعية جديدة بالنسبة للتلميذ.</w:t>
      </w:r>
    </w:p>
    <w:p w:rsidR="00412D14" w:rsidRPr="00C00530" w:rsidRDefault="00412D14" w:rsidP="00412D14">
      <w:pPr>
        <w:tabs>
          <w:tab w:val="right" w:pos="1318"/>
          <w:tab w:val="right" w:pos="9212"/>
        </w:tabs>
        <w:bidi/>
        <w:spacing w:after="0" w:line="420" w:lineRule="exact"/>
        <w:ind w:left="509"/>
        <w:rPr>
          <w:rFonts w:cs="Simplified Arabic"/>
          <w:sz w:val="28"/>
          <w:szCs w:val="28"/>
          <w:rtl/>
          <w:lang w:bidi="ar-DZ"/>
        </w:rPr>
      </w:pPr>
      <w:r w:rsidRPr="00C00530">
        <w:rPr>
          <w:rFonts w:cs="Simplified Arabic" w:hint="cs"/>
          <w:sz w:val="28"/>
          <w:szCs w:val="28"/>
          <w:rtl/>
          <w:lang w:bidi="ar-DZ"/>
        </w:rPr>
        <w:t>وتمكّن</w:t>
      </w:r>
      <w:r w:rsidRPr="00294E0C">
        <w:rPr>
          <w:rFonts w:cs="Simplified Arabic" w:hint="cs"/>
          <w:sz w:val="16"/>
          <w:szCs w:val="16"/>
          <w:rtl/>
          <w:lang w:bidi="ar-DZ"/>
        </w:rPr>
        <w:t xml:space="preserve"> </w:t>
      </w:r>
      <w:r w:rsidRPr="00C00530">
        <w:rPr>
          <w:rFonts w:cs="Simplified Arabic" w:hint="cs"/>
          <w:sz w:val="28"/>
          <w:szCs w:val="28"/>
          <w:rtl/>
          <w:lang w:bidi="ar-DZ"/>
        </w:rPr>
        <w:t>هذه</w:t>
      </w:r>
      <w:r w:rsidRPr="00294E0C">
        <w:rPr>
          <w:rFonts w:cs="Simplified Arabic" w:hint="cs"/>
          <w:sz w:val="16"/>
          <w:szCs w:val="16"/>
          <w:rtl/>
          <w:lang w:bidi="ar-DZ"/>
        </w:rPr>
        <w:t xml:space="preserve"> </w:t>
      </w:r>
      <w:r>
        <w:rPr>
          <w:rFonts w:cs="Simplified Arabic" w:hint="cs"/>
          <w:sz w:val="28"/>
          <w:szCs w:val="28"/>
          <w:rtl/>
          <w:lang w:bidi="ar-DZ"/>
        </w:rPr>
        <w:t>الخصائص</w:t>
      </w:r>
      <w:r w:rsidRPr="00294E0C">
        <w:rPr>
          <w:rFonts w:cs="Simplified Arabic" w:hint="cs"/>
          <w:sz w:val="16"/>
          <w:szCs w:val="16"/>
          <w:rtl/>
          <w:lang w:bidi="ar-DZ"/>
        </w:rPr>
        <w:t xml:space="preserve"> </w:t>
      </w:r>
      <w:r>
        <w:rPr>
          <w:rFonts w:cs="Simplified Arabic" w:hint="cs"/>
          <w:sz w:val="28"/>
          <w:szCs w:val="28"/>
          <w:rtl/>
          <w:lang w:bidi="ar-DZ"/>
        </w:rPr>
        <w:t>من التمييز</w:t>
      </w:r>
      <w:r w:rsidRPr="00294E0C">
        <w:rPr>
          <w:rFonts w:cs="Simplified Arabic" w:hint="cs"/>
          <w:sz w:val="18"/>
          <w:szCs w:val="18"/>
          <w:rtl/>
          <w:lang w:bidi="ar-DZ"/>
        </w:rPr>
        <w:t xml:space="preserve">- </w:t>
      </w:r>
      <w:r>
        <w:rPr>
          <w:rFonts w:cs="Simplified Arabic" w:hint="cs"/>
          <w:sz w:val="28"/>
          <w:szCs w:val="28"/>
          <w:rtl/>
          <w:lang w:bidi="ar-DZ"/>
        </w:rPr>
        <w:t>في</w:t>
      </w:r>
      <w:r w:rsidRPr="00294E0C">
        <w:rPr>
          <w:rFonts w:cs="Simplified Arabic" w:hint="cs"/>
          <w:sz w:val="16"/>
          <w:szCs w:val="16"/>
          <w:rtl/>
          <w:lang w:bidi="ar-DZ"/>
        </w:rPr>
        <w:t xml:space="preserve"> </w:t>
      </w:r>
      <w:r>
        <w:rPr>
          <w:rFonts w:cs="Simplified Arabic" w:hint="cs"/>
          <w:sz w:val="28"/>
          <w:szCs w:val="28"/>
          <w:rtl/>
          <w:lang w:bidi="ar-DZ"/>
        </w:rPr>
        <w:t>الرياضيات</w:t>
      </w:r>
      <w:r w:rsidRPr="00294E0C">
        <w:rPr>
          <w:rFonts w:cs="Simplified Arabic" w:hint="cs"/>
          <w:sz w:val="16"/>
          <w:szCs w:val="16"/>
          <w:rtl/>
          <w:lang w:bidi="ar-DZ"/>
        </w:rPr>
        <w:t xml:space="preserve"> </w:t>
      </w:r>
      <w:r>
        <w:rPr>
          <w:rFonts w:cs="Simplified Arabic" w:hint="cs"/>
          <w:sz w:val="28"/>
          <w:szCs w:val="28"/>
          <w:rtl/>
          <w:lang w:bidi="ar-DZ"/>
        </w:rPr>
        <w:t>والعلوم مثلا</w:t>
      </w:r>
      <w:r w:rsidRPr="00294E0C">
        <w:rPr>
          <w:rFonts w:cs="Simplified Arabic" w:hint="cs"/>
          <w:sz w:val="16"/>
          <w:szCs w:val="16"/>
          <w:rtl/>
          <w:lang w:bidi="ar-DZ"/>
        </w:rPr>
        <w:t xml:space="preserve">- </w:t>
      </w:r>
      <w:r>
        <w:rPr>
          <w:rFonts w:cs="Simplified Arabic" w:hint="cs"/>
          <w:sz w:val="28"/>
          <w:szCs w:val="28"/>
          <w:rtl/>
          <w:lang w:bidi="ar-DZ"/>
        </w:rPr>
        <w:t>بين التمرين، ومجرّد تطبيق للقاعدة أو</w:t>
      </w:r>
      <w:r w:rsidRPr="00294E0C">
        <w:rPr>
          <w:rFonts w:cs="Simplified Arabic" w:hint="cs"/>
          <w:sz w:val="16"/>
          <w:szCs w:val="16"/>
          <w:rtl/>
          <w:lang w:bidi="ar-DZ"/>
        </w:rPr>
        <w:t xml:space="preserve"> </w:t>
      </w:r>
      <w:r>
        <w:rPr>
          <w:rFonts w:cs="Simplified Arabic" w:hint="cs"/>
          <w:sz w:val="28"/>
          <w:szCs w:val="28"/>
          <w:rtl/>
          <w:lang w:bidi="ar-DZ"/>
        </w:rPr>
        <w:t xml:space="preserve">النظرية من جهة، وبين حلّ المشكلة من جهة أخرى. أي ممارسة الكفاءة في حدّ ذاتها.   </w:t>
      </w:r>
    </w:p>
    <w:p w:rsidR="00412D14" w:rsidRDefault="00412D14" w:rsidP="00412D14">
      <w:pPr>
        <w:tabs>
          <w:tab w:val="right" w:pos="1318"/>
          <w:tab w:val="right" w:pos="9212"/>
        </w:tabs>
        <w:bidi/>
        <w:spacing w:after="0" w:line="420" w:lineRule="exact"/>
        <w:ind w:left="509"/>
        <w:rPr>
          <w:rFonts w:cs="Simplified Arabic"/>
          <w:sz w:val="28"/>
          <w:szCs w:val="28"/>
          <w:rtl/>
          <w:lang w:bidi="ar-DZ"/>
        </w:rPr>
      </w:pPr>
      <w:r w:rsidRPr="00C00530">
        <w:rPr>
          <w:rFonts w:cs="Simplified Arabic" w:hint="cs"/>
          <w:sz w:val="28"/>
          <w:szCs w:val="28"/>
          <w:rtl/>
          <w:lang w:bidi="ar-DZ"/>
        </w:rPr>
        <w:t>وتمارس</w:t>
      </w:r>
      <w:r w:rsidRPr="00BB16CA">
        <w:rPr>
          <w:rFonts w:cs="Simplified Arabic" w:hint="cs"/>
          <w:sz w:val="16"/>
          <w:szCs w:val="16"/>
          <w:rtl/>
          <w:lang w:bidi="ar-DZ"/>
        </w:rPr>
        <w:t xml:space="preserve"> </w:t>
      </w:r>
      <w:r w:rsidRPr="00C00530">
        <w:rPr>
          <w:rFonts w:cs="Simplified Arabic" w:hint="cs"/>
          <w:sz w:val="28"/>
          <w:szCs w:val="28"/>
          <w:rtl/>
          <w:lang w:bidi="ar-DZ"/>
        </w:rPr>
        <w:t>ا</w:t>
      </w:r>
      <w:r>
        <w:rPr>
          <w:rFonts w:cs="Simplified Arabic" w:hint="cs"/>
          <w:sz w:val="28"/>
          <w:szCs w:val="28"/>
          <w:rtl/>
          <w:lang w:bidi="ar-DZ"/>
        </w:rPr>
        <w:t>لكفاءة</w:t>
      </w:r>
      <w:r w:rsidRPr="00BB16CA">
        <w:rPr>
          <w:rFonts w:cs="Simplified Arabic" w:hint="cs"/>
          <w:sz w:val="16"/>
          <w:szCs w:val="16"/>
          <w:rtl/>
          <w:lang w:bidi="ar-DZ"/>
        </w:rPr>
        <w:t xml:space="preserve"> </w:t>
      </w:r>
      <w:r>
        <w:rPr>
          <w:rFonts w:cs="Simplified Arabic" w:hint="cs"/>
          <w:sz w:val="28"/>
          <w:szCs w:val="28"/>
          <w:rtl/>
          <w:lang w:bidi="ar-DZ"/>
        </w:rPr>
        <w:t>على</w:t>
      </w:r>
      <w:r w:rsidRPr="00BB16CA">
        <w:rPr>
          <w:rFonts w:cs="Simplified Arabic" w:hint="cs"/>
          <w:sz w:val="16"/>
          <w:szCs w:val="16"/>
          <w:rtl/>
          <w:lang w:bidi="ar-DZ"/>
        </w:rPr>
        <w:t xml:space="preserve"> </w:t>
      </w:r>
      <w:r>
        <w:rPr>
          <w:rFonts w:cs="Simplified Arabic" w:hint="cs"/>
          <w:sz w:val="28"/>
          <w:szCs w:val="28"/>
          <w:rtl/>
          <w:lang w:bidi="ar-DZ"/>
        </w:rPr>
        <w:t>وجه</w:t>
      </w:r>
      <w:r w:rsidRPr="00BB16CA">
        <w:rPr>
          <w:rFonts w:cs="Simplified Arabic" w:hint="cs"/>
          <w:sz w:val="16"/>
          <w:szCs w:val="16"/>
          <w:rtl/>
          <w:lang w:bidi="ar-DZ"/>
        </w:rPr>
        <w:t xml:space="preserve"> </w:t>
      </w:r>
      <w:r>
        <w:rPr>
          <w:rFonts w:cs="Simplified Arabic" w:hint="cs"/>
          <w:sz w:val="28"/>
          <w:szCs w:val="28"/>
          <w:rtl/>
          <w:lang w:bidi="ar-DZ"/>
        </w:rPr>
        <w:t>الخصوص</w:t>
      </w:r>
      <w:r w:rsidRPr="00BB16CA">
        <w:rPr>
          <w:rFonts w:cs="Simplified Arabic" w:hint="cs"/>
          <w:sz w:val="16"/>
          <w:szCs w:val="16"/>
          <w:rtl/>
          <w:lang w:bidi="ar-DZ"/>
        </w:rPr>
        <w:t xml:space="preserve"> </w:t>
      </w:r>
      <w:r>
        <w:rPr>
          <w:rFonts w:cs="Simplified Arabic" w:hint="cs"/>
          <w:sz w:val="28"/>
          <w:szCs w:val="28"/>
          <w:rtl/>
          <w:lang w:bidi="ar-DZ"/>
        </w:rPr>
        <w:t>إذا كانت</w:t>
      </w:r>
      <w:r w:rsidRPr="00BB16CA">
        <w:rPr>
          <w:rFonts w:cs="Simplified Arabic" w:hint="cs"/>
          <w:sz w:val="16"/>
          <w:szCs w:val="16"/>
          <w:rtl/>
          <w:lang w:bidi="ar-DZ"/>
        </w:rPr>
        <w:t xml:space="preserve"> </w:t>
      </w:r>
      <w:r>
        <w:rPr>
          <w:rFonts w:cs="Simplified Arabic" w:hint="cs"/>
          <w:sz w:val="28"/>
          <w:szCs w:val="28"/>
          <w:rtl/>
          <w:lang w:bidi="ar-DZ"/>
        </w:rPr>
        <w:t>المشكلة</w:t>
      </w:r>
      <w:r w:rsidRPr="00BB16CA">
        <w:rPr>
          <w:rFonts w:cs="Simplified Arabic" w:hint="cs"/>
          <w:sz w:val="16"/>
          <w:szCs w:val="16"/>
          <w:rtl/>
          <w:lang w:bidi="ar-DZ"/>
        </w:rPr>
        <w:t xml:space="preserve"> </w:t>
      </w:r>
      <w:r>
        <w:rPr>
          <w:rFonts w:cs="Simplified Arabic" w:hint="cs"/>
          <w:sz w:val="28"/>
          <w:szCs w:val="28"/>
          <w:rtl/>
          <w:lang w:bidi="ar-DZ"/>
        </w:rPr>
        <w:t>تجنّد</w:t>
      </w:r>
      <w:r w:rsidRPr="00BB16CA">
        <w:rPr>
          <w:rFonts w:cs="Simplified Arabic" w:hint="cs"/>
          <w:sz w:val="16"/>
          <w:szCs w:val="16"/>
          <w:rtl/>
          <w:lang w:bidi="ar-DZ"/>
        </w:rPr>
        <w:t xml:space="preserve"> </w:t>
      </w:r>
      <w:r>
        <w:rPr>
          <w:rFonts w:cs="Simplified Arabic" w:hint="cs"/>
          <w:sz w:val="28"/>
          <w:szCs w:val="28"/>
          <w:rtl/>
          <w:lang w:bidi="ar-DZ"/>
        </w:rPr>
        <w:t>مجموعة من</w:t>
      </w:r>
      <w:r w:rsidRPr="00BB16CA">
        <w:rPr>
          <w:rFonts w:cs="Simplified Arabic" w:hint="cs"/>
          <w:sz w:val="16"/>
          <w:szCs w:val="16"/>
          <w:rtl/>
          <w:lang w:bidi="ar-DZ"/>
        </w:rPr>
        <w:t xml:space="preserve"> </w:t>
      </w:r>
      <w:r>
        <w:rPr>
          <w:rFonts w:cs="Simplified Arabic" w:hint="cs"/>
          <w:sz w:val="28"/>
          <w:szCs w:val="28"/>
          <w:rtl/>
          <w:lang w:bidi="ar-DZ"/>
        </w:rPr>
        <w:t>المعارف</w:t>
      </w:r>
      <w:r w:rsidRPr="00BB16CA">
        <w:rPr>
          <w:rFonts w:cs="Simplified Arabic" w:hint="cs"/>
          <w:sz w:val="16"/>
          <w:szCs w:val="16"/>
          <w:rtl/>
          <w:lang w:bidi="ar-DZ"/>
        </w:rPr>
        <w:t xml:space="preserve"> </w:t>
      </w:r>
      <w:r>
        <w:rPr>
          <w:rFonts w:cs="Simplified Arabic" w:hint="cs"/>
          <w:sz w:val="28"/>
          <w:szCs w:val="28"/>
          <w:rtl/>
          <w:lang w:bidi="ar-DZ"/>
        </w:rPr>
        <w:t>والقواعد</w:t>
      </w:r>
      <w:r w:rsidRPr="00BB16CA">
        <w:rPr>
          <w:rFonts w:cs="Simplified Arabic" w:hint="cs"/>
          <w:sz w:val="16"/>
          <w:szCs w:val="16"/>
          <w:rtl/>
          <w:lang w:bidi="ar-DZ"/>
        </w:rPr>
        <w:t xml:space="preserve"> </w:t>
      </w:r>
      <w:r>
        <w:rPr>
          <w:rFonts w:cs="Simplified Arabic" w:hint="cs"/>
          <w:sz w:val="28"/>
          <w:szCs w:val="28"/>
          <w:rtl/>
          <w:lang w:bidi="ar-DZ"/>
        </w:rPr>
        <w:t>والعمليات</w:t>
      </w:r>
      <w:r w:rsidRPr="00BB16CA">
        <w:rPr>
          <w:rFonts w:cs="Simplified Arabic" w:hint="cs"/>
          <w:sz w:val="16"/>
          <w:szCs w:val="16"/>
          <w:rtl/>
          <w:lang w:bidi="ar-DZ"/>
        </w:rPr>
        <w:t xml:space="preserve"> </w:t>
      </w:r>
      <w:r>
        <w:rPr>
          <w:rFonts w:cs="Simplified Arabic" w:hint="cs"/>
          <w:sz w:val="28"/>
          <w:szCs w:val="28"/>
          <w:rtl/>
          <w:lang w:bidi="ar-DZ"/>
        </w:rPr>
        <w:t>والصيغ التي لها علاقة في حلّ المشكلة ذات دلالة، ويضطرّ المتعلّم إلى تحديدها، وحيث تتواجد أيضا معطيات مشوّشة، وذلك على شكل مشروع يستثمر فيه قدراته ن خلال مشكل من الواقع. وإن لم يكن كذلك، فإنّنا نبقى في مجرّد تمرين تطبيقي.</w:t>
      </w:r>
    </w:p>
    <w:p w:rsidR="00412D14" w:rsidRPr="00E9542B" w:rsidRDefault="00412D14" w:rsidP="00412D14">
      <w:pPr>
        <w:bidi/>
        <w:rPr>
          <w:lang w:bidi="ar-DZ"/>
        </w:rPr>
      </w:pPr>
    </w:p>
    <w:p w:rsidR="007034E2" w:rsidRPr="00412D14" w:rsidRDefault="007034E2" w:rsidP="00412D14">
      <w:pPr>
        <w:bidi/>
      </w:pPr>
    </w:p>
    <w:sectPr w:rsidR="007034E2" w:rsidRPr="00412D14" w:rsidSect="00AF1F5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4583_"/>
      </v:shape>
    </w:pict>
  </w:numPicBullet>
  <w:abstractNum w:abstractNumId="0">
    <w:nsid w:val="02A51398"/>
    <w:multiLevelType w:val="hybridMultilevel"/>
    <w:tmpl w:val="D44ADA02"/>
    <w:lvl w:ilvl="0" w:tplc="6C30D296">
      <w:start w:val="1"/>
      <w:numFmt w:val="bullet"/>
      <w:lvlText w:val="•"/>
      <w:lvlJc w:val="left"/>
      <w:pPr>
        <w:ind w:left="785" w:hanging="360"/>
      </w:pPr>
      <w:rPr>
        <w:rFonts w:ascii="Times New Roman" w:hAnsi="Times New Roman"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
    <w:nsid w:val="07114849"/>
    <w:multiLevelType w:val="hybridMultilevel"/>
    <w:tmpl w:val="8DB62786"/>
    <w:lvl w:ilvl="0" w:tplc="040C0001">
      <w:start w:val="1"/>
      <w:numFmt w:val="bullet"/>
      <w:lvlText w:val=""/>
      <w:lvlJc w:val="left"/>
      <w:pPr>
        <w:ind w:left="803" w:hanging="360"/>
      </w:pPr>
      <w:rPr>
        <w:rFonts w:ascii="Symbol" w:hAnsi="Symbol"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2">
    <w:nsid w:val="1BC637C1"/>
    <w:multiLevelType w:val="hybridMultilevel"/>
    <w:tmpl w:val="70BEC37E"/>
    <w:lvl w:ilvl="0" w:tplc="C0029B60">
      <w:start w:val="1"/>
      <w:numFmt w:val="bullet"/>
      <w:lvlText w:val=""/>
      <w:lvlJc w:val="left"/>
      <w:pPr>
        <w:ind w:left="1080" w:hanging="360"/>
      </w:pPr>
      <w:rPr>
        <w:rFonts w:ascii="Wingdings 3" w:hAnsi="Wingdings 3"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683392E"/>
    <w:multiLevelType w:val="hybridMultilevel"/>
    <w:tmpl w:val="12407CF6"/>
    <w:lvl w:ilvl="0" w:tplc="50402FBE">
      <w:start w:val="1"/>
      <w:numFmt w:val="bullet"/>
      <w:lvlText w:val=""/>
      <w:lvlJc w:val="left"/>
      <w:pPr>
        <w:ind w:left="1796" w:hanging="360"/>
      </w:pPr>
      <w:rPr>
        <w:rFonts w:ascii="Symbol" w:hAnsi="Symbol" w:hint="default"/>
        <w:sz w:val="20"/>
        <w:szCs w:val="20"/>
      </w:rPr>
    </w:lvl>
    <w:lvl w:ilvl="1" w:tplc="040C0003" w:tentative="1">
      <w:start w:val="1"/>
      <w:numFmt w:val="bullet"/>
      <w:lvlText w:val="o"/>
      <w:lvlJc w:val="left"/>
      <w:pPr>
        <w:ind w:left="2516" w:hanging="360"/>
      </w:pPr>
      <w:rPr>
        <w:rFonts w:ascii="Courier New" w:hAnsi="Courier New" w:cs="Courier New" w:hint="default"/>
      </w:rPr>
    </w:lvl>
    <w:lvl w:ilvl="2" w:tplc="040C0005" w:tentative="1">
      <w:start w:val="1"/>
      <w:numFmt w:val="bullet"/>
      <w:lvlText w:val=""/>
      <w:lvlJc w:val="left"/>
      <w:pPr>
        <w:ind w:left="3236" w:hanging="360"/>
      </w:pPr>
      <w:rPr>
        <w:rFonts w:ascii="Wingdings" w:hAnsi="Wingdings" w:hint="default"/>
      </w:rPr>
    </w:lvl>
    <w:lvl w:ilvl="3" w:tplc="040C0001" w:tentative="1">
      <w:start w:val="1"/>
      <w:numFmt w:val="bullet"/>
      <w:lvlText w:val=""/>
      <w:lvlJc w:val="left"/>
      <w:pPr>
        <w:ind w:left="3956" w:hanging="360"/>
      </w:pPr>
      <w:rPr>
        <w:rFonts w:ascii="Symbol" w:hAnsi="Symbol" w:hint="default"/>
      </w:rPr>
    </w:lvl>
    <w:lvl w:ilvl="4" w:tplc="040C0003" w:tentative="1">
      <w:start w:val="1"/>
      <w:numFmt w:val="bullet"/>
      <w:lvlText w:val="o"/>
      <w:lvlJc w:val="left"/>
      <w:pPr>
        <w:ind w:left="4676" w:hanging="360"/>
      </w:pPr>
      <w:rPr>
        <w:rFonts w:ascii="Courier New" w:hAnsi="Courier New" w:cs="Courier New" w:hint="default"/>
      </w:rPr>
    </w:lvl>
    <w:lvl w:ilvl="5" w:tplc="040C0005" w:tentative="1">
      <w:start w:val="1"/>
      <w:numFmt w:val="bullet"/>
      <w:lvlText w:val=""/>
      <w:lvlJc w:val="left"/>
      <w:pPr>
        <w:ind w:left="5396" w:hanging="360"/>
      </w:pPr>
      <w:rPr>
        <w:rFonts w:ascii="Wingdings" w:hAnsi="Wingdings" w:hint="default"/>
      </w:rPr>
    </w:lvl>
    <w:lvl w:ilvl="6" w:tplc="040C0001" w:tentative="1">
      <w:start w:val="1"/>
      <w:numFmt w:val="bullet"/>
      <w:lvlText w:val=""/>
      <w:lvlJc w:val="left"/>
      <w:pPr>
        <w:ind w:left="6116" w:hanging="360"/>
      </w:pPr>
      <w:rPr>
        <w:rFonts w:ascii="Symbol" w:hAnsi="Symbol" w:hint="default"/>
      </w:rPr>
    </w:lvl>
    <w:lvl w:ilvl="7" w:tplc="040C0003" w:tentative="1">
      <w:start w:val="1"/>
      <w:numFmt w:val="bullet"/>
      <w:lvlText w:val="o"/>
      <w:lvlJc w:val="left"/>
      <w:pPr>
        <w:ind w:left="6836" w:hanging="360"/>
      </w:pPr>
      <w:rPr>
        <w:rFonts w:ascii="Courier New" w:hAnsi="Courier New" w:cs="Courier New" w:hint="default"/>
      </w:rPr>
    </w:lvl>
    <w:lvl w:ilvl="8" w:tplc="040C0005" w:tentative="1">
      <w:start w:val="1"/>
      <w:numFmt w:val="bullet"/>
      <w:lvlText w:val=""/>
      <w:lvlJc w:val="left"/>
      <w:pPr>
        <w:ind w:left="7556" w:hanging="360"/>
      </w:pPr>
      <w:rPr>
        <w:rFonts w:ascii="Wingdings" w:hAnsi="Wingdings" w:hint="default"/>
      </w:rPr>
    </w:lvl>
  </w:abstractNum>
  <w:abstractNum w:abstractNumId="4">
    <w:nsid w:val="287964F6"/>
    <w:multiLevelType w:val="hybridMultilevel"/>
    <w:tmpl w:val="96688D64"/>
    <w:lvl w:ilvl="0" w:tplc="AAF4DDC2">
      <w:start w:val="1"/>
      <w:numFmt w:val="bullet"/>
      <w:lvlText w:val=""/>
      <w:lvlPicBulletId w:val="0"/>
      <w:lvlJc w:val="left"/>
      <w:pPr>
        <w:tabs>
          <w:tab w:val="num" w:pos="720"/>
        </w:tabs>
        <w:ind w:left="720" w:hanging="360"/>
      </w:pPr>
      <w:rPr>
        <w:rFonts w:ascii="Symbol" w:hAnsi="Symbol" w:hint="default"/>
        <w:b/>
        <w:bCs/>
        <w:color w:val="auto"/>
        <w:sz w:val="14"/>
        <w:szCs w:val="14"/>
      </w:rPr>
    </w:lvl>
    <w:lvl w:ilvl="1" w:tplc="040C0001">
      <w:start w:val="1"/>
      <w:numFmt w:val="bullet"/>
      <w:lvlText w:val=""/>
      <w:lvlJc w:val="left"/>
      <w:pPr>
        <w:tabs>
          <w:tab w:val="num" w:pos="1440"/>
        </w:tabs>
        <w:ind w:left="1440" w:hanging="360"/>
      </w:pPr>
      <w:rPr>
        <w:rFonts w:ascii="Symbol" w:hAnsi="Symbol" w:hint="default"/>
        <w:b/>
        <w:bCs/>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6411676"/>
    <w:multiLevelType w:val="hybridMultilevel"/>
    <w:tmpl w:val="1EE24E3E"/>
    <w:lvl w:ilvl="0" w:tplc="1FB01762">
      <w:start w:val="1"/>
      <w:numFmt w:val="bullet"/>
      <w:lvlText w:val=""/>
      <w:lvlJc w:val="left"/>
      <w:pPr>
        <w:ind w:left="1545" w:hanging="360"/>
      </w:pPr>
      <w:rPr>
        <w:rFonts w:ascii="Symbol" w:hAnsi="Symbol" w:hint="default"/>
        <w:sz w:val="20"/>
        <w:szCs w:val="20"/>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6">
    <w:nsid w:val="618039E2"/>
    <w:multiLevelType w:val="hybridMultilevel"/>
    <w:tmpl w:val="9148161A"/>
    <w:lvl w:ilvl="0" w:tplc="040C0001">
      <w:start w:val="1"/>
      <w:numFmt w:val="bullet"/>
      <w:lvlText w:val=""/>
      <w:lvlJc w:val="left"/>
      <w:pPr>
        <w:ind w:left="803" w:hanging="360"/>
      </w:pPr>
      <w:rPr>
        <w:rFonts w:ascii="Symbol" w:hAnsi="Symbol"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7">
    <w:nsid w:val="63270E81"/>
    <w:multiLevelType w:val="hybridMultilevel"/>
    <w:tmpl w:val="36C0B43A"/>
    <w:lvl w:ilvl="0" w:tplc="90F6902A">
      <w:start w:val="1"/>
      <w:numFmt w:val="decimal"/>
      <w:lvlText w:val="%1."/>
      <w:lvlJc w:val="left"/>
      <w:pPr>
        <w:ind w:left="869" w:hanging="360"/>
      </w:pPr>
      <w:rPr>
        <w:rFonts w:cs="Simplified Arabic" w:hint="default"/>
        <w:sz w:val="28"/>
        <w:szCs w:val="28"/>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abstractNum w:abstractNumId="8">
    <w:nsid w:val="67766A36"/>
    <w:multiLevelType w:val="hybridMultilevel"/>
    <w:tmpl w:val="C7D2694A"/>
    <w:lvl w:ilvl="0" w:tplc="BB5C63FE">
      <w:start w:val="1"/>
      <w:numFmt w:val="bullet"/>
      <w:lvlText w:val=""/>
      <w:lvlJc w:val="left"/>
      <w:pPr>
        <w:ind w:left="643" w:hanging="360"/>
      </w:pPr>
      <w:rPr>
        <w:rFonts w:ascii="Wingdings" w:hAnsi="Wingdings" w:hint="default"/>
        <w:sz w:val="24"/>
        <w:szCs w:val="24"/>
        <w:lang w:bidi="ar-DZ"/>
      </w:rPr>
    </w:lvl>
    <w:lvl w:ilvl="1" w:tplc="040C0003" w:tentative="1">
      <w:start w:val="1"/>
      <w:numFmt w:val="bullet"/>
      <w:lvlText w:val="o"/>
      <w:lvlJc w:val="left"/>
      <w:pPr>
        <w:ind w:left="1219" w:hanging="360"/>
      </w:pPr>
      <w:rPr>
        <w:rFonts w:ascii="Courier New" w:hAnsi="Courier New" w:cs="Courier New" w:hint="default"/>
      </w:rPr>
    </w:lvl>
    <w:lvl w:ilvl="2" w:tplc="040C0005" w:tentative="1">
      <w:start w:val="1"/>
      <w:numFmt w:val="bullet"/>
      <w:lvlText w:val=""/>
      <w:lvlJc w:val="left"/>
      <w:pPr>
        <w:ind w:left="1939" w:hanging="360"/>
      </w:pPr>
      <w:rPr>
        <w:rFonts w:ascii="Wingdings" w:hAnsi="Wingdings" w:hint="default"/>
      </w:rPr>
    </w:lvl>
    <w:lvl w:ilvl="3" w:tplc="040C0001" w:tentative="1">
      <w:start w:val="1"/>
      <w:numFmt w:val="bullet"/>
      <w:lvlText w:val=""/>
      <w:lvlJc w:val="left"/>
      <w:pPr>
        <w:ind w:left="2659" w:hanging="360"/>
      </w:pPr>
      <w:rPr>
        <w:rFonts w:ascii="Symbol" w:hAnsi="Symbol" w:hint="default"/>
      </w:rPr>
    </w:lvl>
    <w:lvl w:ilvl="4" w:tplc="040C0003" w:tentative="1">
      <w:start w:val="1"/>
      <w:numFmt w:val="bullet"/>
      <w:lvlText w:val="o"/>
      <w:lvlJc w:val="left"/>
      <w:pPr>
        <w:ind w:left="3379" w:hanging="360"/>
      </w:pPr>
      <w:rPr>
        <w:rFonts w:ascii="Courier New" w:hAnsi="Courier New" w:cs="Courier New" w:hint="default"/>
      </w:rPr>
    </w:lvl>
    <w:lvl w:ilvl="5" w:tplc="040C0005" w:tentative="1">
      <w:start w:val="1"/>
      <w:numFmt w:val="bullet"/>
      <w:lvlText w:val=""/>
      <w:lvlJc w:val="left"/>
      <w:pPr>
        <w:ind w:left="4099" w:hanging="360"/>
      </w:pPr>
      <w:rPr>
        <w:rFonts w:ascii="Wingdings" w:hAnsi="Wingdings" w:hint="default"/>
      </w:rPr>
    </w:lvl>
    <w:lvl w:ilvl="6" w:tplc="040C0001" w:tentative="1">
      <w:start w:val="1"/>
      <w:numFmt w:val="bullet"/>
      <w:lvlText w:val=""/>
      <w:lvlJc w:val="left"/>
      <w:pPr>
        <w:ind w:left="4819" w:hanging="360"/>
      </w:pPr>
      <w:rPr>
        <w:rFonts w:ascii="Symbol" w:hAnsi="Symbol" w:hint="default"/>
      </w:rPr>
    </w:lvl>
    <w:lvl w:ilvl="7" w:tplc="040C0003" w:tentative="1">
      <w:start w:val="1"/>
      <w:numFmt w:val="bullet"/>
      <w:lvlText w:val="o"/>
      <w:lvlJc w:val="left"/>
      <w:pPr>
        <w:ind w:left="5539" w:hanging="360"/>
      </w:pPr>
      <w:rPr>
        <w:rFonts w:ascii="Courier New" w:hAnsi="Courier New" w:cs="Courier New" w:hint="default"/>
      </w:rPr>
    </w:lvl>
    <w:lvl w:ilvl="8" w:tplc="040C0005" w:tentative="1">
      <w:start w:val="1"/>
      <w:numFmt w:val="bullet"/>
      <w:lvlText w:val=""/>
      <w:lvlJc w:val="left"/>
      <w:pPr>
        <w:ind w:left="6259"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0"/>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14"/>
    <w:rsid w:val="00412D14"/>
    <w:rsid w:val="007034E2"/>
    <w:rsid w:val="00AF1F53"/>
    <w:rsid w:val="00C0179D"/>
    <w:rsid w:val="00E07392"/>
    <w:rsid w:val="00E705A3"/>
    <w:rsid w:val="00EE26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2D14"/>
    <w:pPr>
      <w:spacing w:after="0" w:line="240" w:lineRule="auto"/>
      <w:ind w:left="720"/>
      <w:contextualSpacing/>
    </w:pPr>
    <w:rPr>
      <w:rFonts w:ascii="Arial" w:eastAsia="Calibri" w:hAnsi="Arial" w:cs="Arial"/>
      <w:sz w:val="24"/>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2D14"/>
    <w:pPr>
      <w:spacing w:after="0" w:line="240" w:lineRule="auto"/>
      <w:ind w:left="720"/>
      <w:contextualSpacing/>
    </w:pPr>
    <w:rPr>
      <w:rFonts w:ascii="Arial" w:eastAsia="Calibri" w:hAnsi="Arial" w:cs="Arial"/>
      <w:sz w:val="24"/>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10425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GSM 97 122 164</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saberSIYANA</dc:creator>
  <cp:lastModifiedBy>Alaid</cp:lastModifiedBy>
  <cp:revision>5</cp:revision>
  <dcterms:created xsi:type="dcterms:W3CDTF">2015-03-31T11:34:00Z</dcterms:created>
  <dcterms:modified xsi:type="dcterms:W3CDTF">2016-12-05T18:36:00Z</dcterms:modified>
</cp:coreProperties>
</file>