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50DDB" w14:textId="77777777" w:rsidR="009160ED" w:rsidRPr="008275A7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8275A7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14:paraId="739C0765" w14:textId="0570F546" w:rsidR="009160ED" w:rsidRDefault="00725CD1" w:rsidP="008275A7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8275A7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3AD37650" wp14:editId="2E7A0A15">
            <wp:simplePos x="0" y="0"/>
            <wp:positionH relativeFrom="column">
              <wp:posOffset>3048000</wp:posOffset>
            </wp:positionH>
            <wp:positionV relativeFrom="paragraph">
              <wp:posOffset>38735</wp:posOffset>
            </wp:positionV>
            <wp:extent cx="593090" cy="494921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833" cy="49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8275A7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  <w:r w:rsidR="009160ED" w:rsidRPr="008275A7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8275A7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8275A7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C24FD6" w:rsidRPr="008275A7">
        <w:rPr>
          <w:rFonts w:ascii="Amiri" w:hAnsi="Amiri" w:cs="Amiri"/>
          <w:b/>
          <w:bCs/>
          <w:sz w:val="28"/>
          <w:szCs w:val="28"/>
          <w:lang w:bidi="ar-DZ"/>
        </w:rPr>
        <w:t xml:space="preserve">                   </w:t>
      </w:r>
      <w:r w:rsidR="009160ED" w:rsidRPr="008275A7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8275A7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9160ED" w:rsidRPr="008275A7">
        <w:rPr>
          <w:rFonts w:ascii="Amiri" w:hAnsi="Amiri" w:cs="Amiri"/>
          <w:b/>
          <w:bCs/>
          <w:sz w:val="28"/>
          <w:szCs w:val="28"/>
          <w:rtl/>
          <w:lang w:bidi="ar-DZ"/>
        </w:rPr>
        <w:tab/>
      </w:r>
      <w:r w:rsidR="008A1E42" w:rsidRPr="008275A7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مديرية التربية لولاية </w:t>
      </w:r>
      <w:r w:rsidR="008275A7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البيض</w:t>
      </w:r>
    </w:p>
    <w:p w14:paraId="6C275AAE" w14:textId="77777777" w:rsidR="008275A7" w:rsidRPr="008275A7" w:rsidRDefault="008275A7" w:rsidP="008275A7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p w14:paraId="43D4A0C8" w14:textId="4EF611F1" w:rsidR="009160ED" w:rsidRPr="008275A7" w:rsidRDefault="008275A7" w:rsidP="008275A7">
      <w:pPr>
        <w:pStyle w:val="En-tte"/>
        <w:pBdr>
          <w:top w:val="single" w:sz="4" w:space="0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الاختبار الاستدراكي </w:t>
      </w:r>
      <w:r w:rsidR="006571C7">
        <w:rPr>
          <w:rFonts w:ascii="Amiri" w:hAnsi="Amiri" w:cs="Amiri" w:hint="cs"/>
          <w:b/>
          <w:bCs/>
          <w:sz w:val="28"/>
          <w:szCs w:val="28"/>
          <w:rtl/>
          <w:lang w:bidi="ar-DZ"/>
        </w:rPr>
        <w:t>للأولى جذع مشترك آداب</w:t>
      </w:r>
      <w:r w:rsidR="00013625">
        <w:rPr>
          <w:rFonts w:ascii="Amiri" w:hAnsi="Amiri" w:cs="Amiri" w:hint="cs"/>
          <w:b/>
          <w:bCs/>
          <w:sz w:val="28"/>
          <w:szCs w:val="28"/>
          <w:rtl/>
          <w:lang w:bidi="ar-DZ"/>
        </w:rPr>
        <w:t>(مقترح)</w:t>
      </w:r>
    </w:p>
    <w:p w14:paraId="4F28F27F" w14:textId="77777777" w:rsidR="001B3AFA" w:rsidRPr="008275A7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DF35229" w14:textId="60EA7F86" w:rsidR="006571C7" w:rsidRPr="006571C7" w:rsidRDefault="001B3AFA" w:rsidP="006571C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8275A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6571C7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(06ن)</w:t>
      </w:r>
      <w:r w:rsidRPr="008275A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  <w:r w:rsidR="006571C7">
        <w:rPr>
          <w:rFonts w:hint="cs"/>
          <w:b/>
          <w:bCs/>
          <w:sz w:val="32"/>
          <w:szCs w:val="32"/>
          <w:rtl/>
        </w:rPr>
        <w:t xml:space="preserve">   </w:t>
      </w:r>
    </w:p>
    <w:p w14:paraId="6AA3CD3A" w14:textId="69AC5242" w:rsidR="006571C7" w:rsidRPr="006571C7" w:rsidRDefault="006571C7" w:rsidP="006571C7">
      <w:pPr>
        <w:pStyle w:val="Paragraphedeliste"/>
        <w:numPr>
          <w:ilvl w:val="0"/>
          <w:numId w:val="27"/>
        </w:numPr>
        <w:bidi/>
        <w:ind w:right="-360"/>
        <w:rPr>
          <w:rFonts w:ascii="Amiri" w:hAnsi="Amiri" w:cs="Amiri"/>
          <w:sz w:val="28"/>
          <w:szCs w:val="28"/>
          <w:rtl/>
        </w:rPr>
      </w:pPr>
      <w:r w:rsidRPr="006571C7">
        <w:rPr>
          <w:rFonts w:hint="cs"/>
          <w:sz w:val="32"/>
          <w:szCs w:val="32"/>
          <w:rtl/>
        </w:rPr>
        <w:t xml:space="preserve"> </w:t>
      </w:r>
      <w:r w:rsidRPr="006571C7">
        <w:rPr>
          <w:rFonts w:ascii="Amiri" w:hAnsi="Amiri" w:cs="Amiri"/>
          <w:sz w:val="28"/>
          <w:szCs w:val="28"/>
          <w:rtl/>
        </w:rPr>
        <w:t xml:space="preserve">أكمل الجدول الاتي بالرمز </w:t>
      </w:r>
      <w:r w:rsidRPr="006571C7">
        <w:rPr>
          <w:rFonts w:ascii="Amiri" w:hAnsi="Amiri" w:cs="Amiri"/>
          <w:position w:val="-4"/>
          <w:sz w:val="28"/>
          <w:szCs w:val="28"/>
          <w:lang w:val="en-US"/>
        </w:rPr>
        <w:object w:dxaOrig="195" w:dyaOrig="195" w14:anchorId="17D1B9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7" o:title=""/>
          </v:shape>
          <o:OLEObject Type="Embed" ProgID="Equation.3" ShapeID="_x0000_i1025" DrawAspect="Content" ObjectID="_1812089153" r:id="rId8"/>
        </w:object>
      </w:r>
      <w:r w:rsidRPr="006571C7">
        <w:rPr>
          <w:rFonts w:ascii="Amiri" w:hAnsi="Amiri" w:cs="Amiri"/>
          <w:sz w:val="28"/>
          <w:szCs w:val="28"/>
          <w:rtl/>
        </w:rPr>
        <w:t xml:space="preserve">أو </w:t>
      </w:r>
      <w:r w:rsidRPr="006571C7">
        <w:rPr>
          <w:rFonts w:ascii="Amiri" w:hAnsi="Amiri" w:cs="Amiri"/>
          <w:position w:val="-6"/>
          <w:sz w:val="28"/>
          <w:szCs w:val="28"/>
          <w:lang w:val="en-US"/>
        </w:rPr>
        <w:object w:dxaOrig="195" w:dyaOrig="240" w14:anchorId="63C84663">
          <v:shape id="_x0000_i1026" type="#_x0000_t75" style="width:9.75pt;height:12pt" o:ole="">
            <v:imagedata r:id="rId9" o:title=""/>
          </v:shape>
          <o:OLEObject Type="Embed" ProgID="Equation.3" ShapeID="_x0000_i1026" DrawAspect="Content" ObjectID="_1812089154" r:id="rId10"/>
        </w:object>
      </w:r>
      <w:r w:rsidRPr="006571C7">
        <w:rPr>
          <w:rFonts w:ascii="Amiri" w:hAnsi="Amiri" w:cs="Amiri"/>
          <w:sz w:val="28"/>
          <w:szCs w:val="28"/>
          <w:rtl/>
        </w:rPr>
        <w:t xml:space="preserve">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553"/>
      </w:tblGrid>
      <w:tr w:rsidR="006571C7" w14:paraId="39014E53" w14:textId="77777777" w:rsidTr="006571C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51E36" w14:textId="77777777" w:rsidR="006571C7" w:rsidRDefault="006571C7">
            <w:pPr>
              <w:bidi/>
              <w:ind w:right="-360"/>
              <w:rPr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val="en-US"/>
              </w:rPr>
              <w:object w:dxaOrig="1680" w:dyaOrig="360" w14:anchorId="154140F3">
                <v:shape id="_x0000_i1027" type="#_x0000_t75" style="width:84pt;height:18pt" o:ole="">
                  <v:imagedata r:id="rId11" o:title=""/>
                </v:shape>
                <o:OLEObject Type="Embed" ProgID="Equation.3" ShapeID="_x0000_i1027" DrawAspect="Content" ObjectID="_1812089155" r:id="rId12"/>
              </w:objec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C5EC" w14:textId="77777777" w:rsidR="006571C7" w:rsidRDefault="006571C7">
            <w:pPr>
              <w:bidi/>
              <w:ind w:right="-360"/>
              <w:rPr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320" w:dyaOrig="285" w14:anchorId="03655CDC">
                <v:shape id="_x0000_i1028" type="#_x0000_t75" style="width:66pt;height:14.25pt" o:ole="">
                  <v:imagedata r:id="rId13" o:title=""/>
                </v:shape>
                <o:OLEObject Type="Embed" ProgID="Equation.3" ShapeID="_x0000_i1028" DrawAspect="Content" ObjectID="_1812089156" r:id="rId14"/>
              </w:objec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D370" w14:textId="77777777" w:rsidR="006571C7" w:rsidRDefault="006571C7">
            <w:pPr>
              <w:bidi/>
              <w:ind w:right="-360"/>
              <w:rPr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val="en-US"/>
              </w:rPr>
              <w:object w:dxaOrig="1425" w:dyaOrig="315" w14:anchorId="62A80856">
                <v:shape id="_x0000_i1029" type="#_x0000_t75" style="width:71.25pt;height:15.75pt" o:ole="">
                  <v:imagedata r:id="rId15" o:title=""/>
                </v:shape>
                <o:OLEObject Type="Embed" ProgID="Equation.3" ShapeID="_x0000_i1029" DrawAspect="Content" ObjectID="_1812089157" r:id="rId16"/>
              </w:object>
            </w:r>
          </w:p>
        </w:tc>
      </w:tr>
      <w:tr w:rsidR="006571C7" w14:paraId="73515D4B" w14:textId="77777777" w:rsidTr="006571C7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6BE0" w14:textId="2389EF6F" w:rsidR="006571C7" w:rsidRDefault="006571C7" w:rsidP="006571C7">
            <w:pPr>
              <w:tabs>
                <w:tab w:val="right" w:pos="2984"/>
              </w:tabs>
              <w:bidi/>
              <w:ind w:right="-360"/>
              <w:rPr>
                <w:sz w:val="32"/>
                <w:szCs w:val="32"/>
                <w:rtl/>
              </w:rPr>
            </w:pPr>
            <w:r w:rsidRPr="006571C7">
              <w:rPr>
                <w:rFonts w:ascii="Times New Roman" w:eastAsia="Times New Roman" w:hAnsi="Times New Roman" w:cs="Times New Roman"/>
                <w:position w:val="-30"/>
                <w:sz w:val="24"/>
                <w:szCs w:val="24"/>
                <w:lang w:val="en-US"/>
              </w:rPr>
              <w:object w:dxaOrig="1260" w:dyaOrig="760" w14:anchorId="3C8DD0B5">
                <v:shape id="_x0000_i1030" type="#_x0000_t75" style="width:63pt;height:38.25pt" o:ole="">
                  <v:imagedata r:id="rId17" o:title=""/>
                </v:shape>
                <o:OLEObject Type="Embed" ProgID="Equation.DSMT4" ShapeID="_x0000_i1030" DrawAspect="Content" ObjectID="_1812089158" r:id="rId18"/>
              </w:object>
            </w:r>
            <w:r>
              <w:rPr>
                <w:rFonts w:hint="cs"/>
                <w:sz w:val="32"/>
                <w:szCs w:val="32"/>
                <w:rtl/>
              </w:rPr>
              <w:tab/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3038" w14:textId="6D562A0A" w:rsidR="006571C7" w:rsidRDefault="006571C7">
            <w:pPr>
              <w:bidi/>
              <w:ind w:right="-360"/>
              <w:rPr>
                <w:sz w:val="32"/>
                <w:szCs w:val="32"/>
                <w:rtl/>
              </w:rPr>
            </w:pPr>
            <w:r w:rsidRPr="006571C7">
              <w:rPr>
                <w:position w:val="-26"/>
                <w:sz w:val="32"/>
                <w:szCs w:val="32"/>
              </w:rPr>
              <w:object w:dxaOrig="1240" w:dyaOrig="680" w14:anchorId="022D7C2B">
                <v:shape id="_x0000_i1031" type="#_x0000_t75" style="width:62.25pt;height:33.75pt" o:ole="">
                  <v:imagedata r:id="rId19" o:title=""/>
                </v:shape>
                <o:OLEObject Type="Embed" ProgID="Equation.DSMT4" ShapeID="_x0000_i1031" DrawAspect="Content" ObjectID="_1812089159" r:id="rId20"/>
              </w:objec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9587" w14:textId="77777777" w:rsidR="006571C7" w:rsidRDefault="006571C7">
            <w:pPr>
              <w:bidi/>
              <w:ind w:right="-360"/>
              <w:rPr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val="en-US"/>
              </w:rPr>
              <w:object w:dxaOrig="1125" w:dyaOrig="285" w14:anchorId="0FE467D7">
                <v:shape id="_x0000_i1032" type="#_x0000_t75" style="width:56.25pt;height:14.25pt" o:ole="">
                  <v:imagedata r:id="rId21" o:title=""/>
                </v:shape>
                <o:OLEObject Type="Embed" ProgID="Equation.3" ShapeID="_x0000_i1032" DrawAspect="Content" ObjectID="_1812089160" r:id="rId22"/>
              </w:object>
            </w:r>
          </w:p>
        </w:tc>
      </w:tr>
    </w:tbl>
    <w:p w14:paraId="1374ECD3" w14:textId="28B84CD5" w:rsidR="006571C7" w:rsidRPr="006571C7" w:rsidRDefault="006571C7" w:rsidP="006571C7">
      <w:pPr>
        <w:pStyle w:val="Paragraphedeliste"/>
        <w:numPr>
          <w:ilvl w:val="0"/>
          <w:numId w:val="27"/>
        </w:numPr>
        <w:bidi/>
        <w:ind w:right="-360"/>
        <w:rPr>
          <w:rFonts w:ascii="Amiri" w:hAnsi="Amiri" w:cs="Amiri"/>
          <w:sz w:val="28"/>
          <w:szCs w:val="28"/>
          <w:rtl/>
          <w:lang w:val="en-US"/>
        </w:rPr>
      </w:pPr>
      <w:r w:rsidRPr="006571C7">
        <w:rPr>
          <w:sz w:val="32"/>
          <w:szCs w:val="32"/>
        </w:rPr>
        <w:t>-</w:t>
      </w:r>
      <w:r w:rsidRPr="006571C7">
        <w:rPr>
          <w:rFonts w:ascii="Amiri" w:hAnsi="Amiri" w:cs="Amiri"/>
          <w:sz w:val="28"/>
          <w:szCs w:val="28"/>
          <w:rtl/>
        </w:rPr>
        <w:t xml:space="preserve">حلل العددين إلى جداء عوامل أولية  </w:t>
      </w:r>
    </w:p>
    <w:p w14:paraId="07AE27C2" w14:textId="77777777" w:rsidR="006571C7" w:rsidRPr="006571C7" w:rsidRDefault="006571C7" w:rsidP="006571C7">
      <w:pPr>
        <w:bidi/>
        <w:ind w:left="-334" w:right="-360"/>
        <w:rPr>
          <w:rFonts w:ascii="Amiri" w:hAnsi="Amiri" w:cs="Amiri"/>
          <w:sz w:val="28"/>
          <w:szCs w:val="28"/>
          <w:rtl/>
          <w:lang w:bidi="ar-DZ"/>
        </w:rPr>
      </w:pPr>
      <w:r w:rsidRPr="006571C7">
        <w:rPr>
          <w:rFonts w:ascii="Amiri" w:hAnsi="Amiri" w:cs="Amiri"/>
          <w:sz w:val="28"/>
          <w:szCs w:val="28"/>
          <w:rtl/>
        </w:rPr>
        <w:t xml:space="preserve">                                </w:t>
      </w:r>
      <w:r w:rsidRPr="006571C7">
        <w:rPr>
          <w:rFonts w:ascii="Amiri" w:hAnsi="Amiri" w:cs="Amiri"/>
          <w:sz w:val="28"/>
          <w:szCs w:val="28"/>
        </w:rPr>
        <w:t xml:space="preserve">A=486                      B=720  </w:t>
      </w:r>
    </w:p>
    <w:p w14:paraId="18421A32" w14:textId="5F32F4B0" w:rsidR="001B3AFA" w:rsidRPr="006571C7" w:rsidRDefault="006571C7" w:rsidP="006571C7">
      <w:pPr>
        <w:bidi/>
        <w:ind w:left="1215" w:right="-360"/>
        <w:rPr>
          <w:rFonts w:ascii="Amiri" w:hAnsi="Amiri" w:cs="Amiri"/>
          <w:sz w:val="28"/>
          <w:szCs w:val="28"/>
          <w:rtl/>
        </w:rPr>
      </w:pPr>
      <w:r w:rsidRPr="006571C7">
        <w:rPr>
          <w:rFonts w:ascii="Amiri" w:hAnsi="Amiri" w:cs="Amiri"/>
          <w:sz w:val="28"/>
          <w:szCs w:val="28"/>
          <w:rtl/>
        </w:rPr>
        <w:t>أحسب القاسم المشترك الأكبر والمضاعف المشترك الأصغر للعددين</w:t>
      </w:r>
    </w:p>
    <w:p w14:paraId="5DC46979" w14:textId="6FF5FE74" w:rsidR="006571C7" w:rsidRPr="006571C7" w:rsidRDefault="001B3AFA" w:rsidP="006571C7">
      <w:pPr>
        <w:bidi/>
        <w:spacing w:after="0" w:line="240" w:lineRule="auto"/>
        <w:jc w:val="both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8275A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6571C7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(07ن)</w:t>
      </w:r>
      <w:r w:rsidRPr="008275A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530F1EEC" w14:textId="765C8B6C" w:rsidR="006571C7" w:rsidRPr="006571C7" w:rsidRDefault="006571C7" w:rsidP="006571C7">
      <w:pPr>
        <w:bidi/>
        <w:spacing w:after="0" w:line="240" w:lineRule="auto"/>
        <w:outlineLvl w:val="0"/>
        <w:rPr>
          <w:rFonts w:ascii="Amiri" w:hAnsi="Amiri" w:cs="Amiri"/>
          <w:sz w:val="28"/>
          <w:szCs w:val="28"/>
          <w:lang w:eastAsia="ar-SA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DZ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6571C7">
        <w:rPr>
          <w:rFonts w:ascii="Amiri" w:hAnsi="Amiri" w:cs="Amiri"/>
          <w:position w:val="-10"/>
          <w:sz w:val="28"/>
          <w:szCs w:val="28"/>
          <w:lang w:val="en-US"/>
        </w:rPr>
        <w:object w:dxaOrig="255" w:dyaOrig="315" w14:anchorId="6F0A65F4">
          <v:shape id="_x0000_i1033" type="#_x0000_t75" style="width:12.75pt;height:15.75pt" o:ole="">
            <v:imagedata r:id="rId23" o:title=""/>
          </v:shape>
          <o:OLEObject Type="Embed" ProgID="Equation.DSMT4" ShapeID="_x0000_i1033" DrawAspect="Content" ObjectID="_1812089161" r:id="rId24"/>
        </w:object>
      </w:r>
      <w:r w:rsidRPr="006571C7">
        <w:rPr>
          <w:rFonts w:ascii="Amiri" w:hAnsi="Amiri" w:cs="Amiri"/>
          <w:sz w:val="28"/>
          <w:szCs w:val="28"/>
          <w:rtl/>
          <w:lang w:eastAsia="ar-SA" w:bidi="ar-DZ"/>
        </w:rPr>
        <w:t xml:space="preserve">دالة عددية معرفة بتمثيلها البياني </w:t>
      </w:r>
      <w:r w:rsidRPr="006571C7">
        <w:rPr>
          <w:rFonts w:ascii="Amiri" w:hAnsi="Amiri" w:cs="Amiri"/>
          <w:position w:val="-14"/>
          <w:sz w:val="28"/>
          <w:szCs w:val="28"/>
          <w:lang w:val="en-US" w:bidi="ar-DZ"/>
        </w:rPr>
        <w:object w:dxaOrig="525" w:dyaOrig="375" w14:anchorId="7CF645E3">
          <v:shape id="_x0000_i1034" type="#_x0000_t75" style="width:26.25pt;height:18.75pt" o:ole="">
            <v:imagedata r:id="rId25" o:title=""/>
          </v:shape>
          <o:OLEObject Type="Embed" ProgID="Equation.DSMT4" ShapeID="_x0000_i1034" DrawAspect="Content" ObjectID="_1812089162" r:id="rId26"/>
        </w:object>
      </w:r>
      <w:r w:rsidRPr="006571C7">
        <w:rPr>
          <w:rFonts w:ascii="Amiri" w:hAnsi="Amiri" w:cs="Amiri"/>
          <w:sz w:val="28"/>
          <w:szCs w:val="28"/>
          <w:rtl/>
          <w:lang w:eastAsia="ar-SA" w:bidi="ar-DZ"/>
        </w:rPr>
        <w:t xml:space="preserve"> في مستوي منسوب إلى معلم متعامد </w:t>
      </w:r>
      <w:r w:rsidRPr="006571C7">
        <w:rPr>
          <w:rFonts w:ascii="Amiri" w:hAnsi="Amiri" w:cs="Amiri" w:hint="cs"/>
          <w:sz w:val="28"/>
          <w:szCs w:val="28"/>
          <w:rtl/>
          <w:lang w:eastAsia="ar-SA" w:bidi="ar-DZ"/>
        </w:rPr>
        <w:t>ومتجانس</w:t>
      </w:r>
      <w:r w:rsidRPr="006571C7">
        <w:rPr>
          <w:rFonts w:ascii="Amiri" w:hAnsi="Amiri" w:cs="Amiri"/>
          <w:sz w:val="28"/>
          <w:szCs w:val="28"/>
          <w:rtl/>
          <w:lang w:eastAsia="ar-SA" w:bidi="ar-DZ"/>
        </w:rPr>
        <w:t xml:space="preserve"> </w:t>
      </w:r>
      <w:r w:rsidRPr="006571C7">
        <w:rPr>
          <w:rFonts w:ascii="Amiri" w:hAnsi="Amiri" w:cs="Amiri"/>
          <w:position w:val="-16"/>
          <w:sz w:val="28"/>
          <w:szCs w:val="28"/>
          <w:lang w:val="en-US" w:eastAsia="ar-SA" w:bidi="ar-DZ"/>
        </w:rPr>
        <w:object w:dxaOrig="735" w:dyaOrig="420" w14:anchorId="0EE4063C">
          <v:shape id="_x0000_i1035" type="#_x0000_t75" style="width:36.75pt;height:21pt" o:ole="">
            <v:imagedata r:id="rId27" o:title=""/>
          </v:shape>
          <o:OLEObject Type="Embed" ProgID="Equation.DSMT4" ShapeID="_x0000_i1035" DrawAspect="Content" ObjectID="_1812089163" r:id="rId28"/>
        </w:object>
      </w:r>
      <w:r w:rsidRPr="006571C7">
        <w:rPr>
          <w:rFonts w:ascii="Amiri" w:hAnsi="Amiri" w:cs="Amiri"/>
          <w:sz w:val="28"/>
          <w:szCs w:val="28"/>
          <w:rtl/>
          <w:lang w:eastAsia="ar-SA" w:bidi="ar-DZ"/>
        </w:rPr>
        <w:t xml:space="preserve"> .بالاعتماد </w:t>
      </w:r>
      <w:r w:rsidRPr="006571C7">
        <w:rPr>
          <w:rFonts w:ascii="Amiri" w:hAnsi="Amiri" w:cs="Amiri" w:hint="cs"/>
          <w:sz w:val="28"/>
          <w:szCs w:val="28"/>
          <w:rtl/>
          <w:lang w:eastAsia="ar-SA" w:bidi="ar-DZ"/>
        </w:rPr>
        <w:t>على البيان</w:t>
      </w:r>
      <w:r w:rsidRPr="006571C7">
        <w:rPr>
          <w:rFonts w:ascii="Amiri" w:hAnsi="Amiri" w:cs="Amiri"/>
          <w:sz w:val="28"/>
          <w:szCs w:val="28"/>
          <w:rtl/>
          <w:lang w:eastAsia="ar-SA" w:bidi="ar-DZ"/>
        </w:rPr>
        <w:t xml:space="preserve"> </w:t>
      </w:r>
      <w:r w:rsidRPr="006571C7">
        <w:rPr>
          <w:rFonts w:ascii="Amiri" w:hAnsi="Amiri" w:cs="Amiri" w:hint="cs"/>
          <w:sz w:val="28"/>
          <w:szCs w:val="28"/>
          <w:rtl/>
          <w:lang w:eastAsia="ar-SA" w:bidi="ar-DZ"/>
        </w:rPr>
        <w:t>عين:</w:t>
      </w:r>
      <w:r w:rsidRPr="006571C7">
        <w:rPr>
          <w:rFonts w:ascii="Amiri" w:hAnsi="Amiri" w:cs="Amiri"/>
          <w:sz w:val="28"/>
          <w:szCs w:val="28"/>
          <w:rtl/>
          <w:lang w:eastAsia="ar-SA" w:bidi="ar-DZ"/>
        </w:rPr>
        <w:t xml:space="preserve"> </w:t>
      </w:r>
    </w:p>
    <w:tbl>
      <w:tblPr>
        <w:tblStyle w:val="Grilledutableau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8"/>
        <w:gridCol w:w="3369"/>
      </w:tblGrid>
      <w:tr w:rsidR="006571C7" w:rsidRPr="006571C7" w14:paraId="53337634" w14:textId="77777777" w:rsidTr="006571C7">
        <w:tc>
          <w:tcPr>
            <w:tcW w:w="6848" w:type="dxa"/>
            <w:hideMark/>
          </w:tcPr>
          <w:p w14:paraId="06222705" w14:textId="77777777" w:rsidR="006571C7" w:rsidRPr="006571C7" w:rsidRDefault="006571C7" w:rsidP="006571C7">
            <w:pPr>
              <w:numPr>
                <w:ilvl w:val="0"/>
                <w:numId w:val="25"/>
              </w:numPr>
              <w:bidi/>
              <w:jc w:val="both"/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مجموعة تعريف الدالة </w:t>
            </w:r>
            <w:r w:rsidRPr="006571C7">
              <w:rPr>
                <w:rFonts w:ascii="Amiri" w:eastAsiaTheme="minorEastAsia" w:hAnsi="Amiri" w:cs="Amiri"/>
                <w:position w:val="-10"/>
                <w:sz w:val="28"/>
                <w:szCs w:val="28"/>
                <w:lang w:val="en-US"/>
              </w:rPr>
              <w:object w:dxaOrig="255" w:dyaOrig="315" w14:anchorId="5CCFED82">
                <v:shape id="_x0000_i1036" type="#_x0000_t75" style="width:12.75pt;height:15.75pt" o:ole="">
                  <v:imagedata r:id="rId23" o:title=""/>
                </v:shape>
                <o:OLEObject Type="Embed" ProgID="Equation.DSMT4" ShapeID="_x0000_i1036" DrawAspect="Content" ObjectID="_1812089164" r:id="rId29"/>
              </w:objec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 . </w:t>
            </w:r>
          </w:p>
          <w:p w14:paraId="673F91C7" w14:textId="77777777" w:rsidR="006571C7" w:rsidRPr="006571C7" w:rsidRDefault="006571C7" w:rsidP="006571C7">
            <w:pPr>
              <w:numPr>
                <w:ilvl w:val="0"/>
                <w:numId w:val="25"/>
              </w:numPr>
              <w:bidi/>
              <w:jc w:val="both"/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صورة كل من 2- ، 0 بواسطة الدالة </w:t>
            </w:r>
            <w:r w:rsidRPr="006571C7">
              <w:rPr>
                <w:rFonts w:ascii="Amiri" w:eastAsiaTheme="minorEastAsia" w:hAnsi="Amiri" w:cs="Amiri"/>
                <w:position w:val="-10"/>
                <w:sz w:val="28"/>
                <w:szCs w:val="28"/>
                <w:lang w:val="en-US"/>
              </w:rPr>
              <w:object w:dxaOrig="255" w:dyaOrig="315" w14:anchorId="2FD77988">
                <v:shape id="_x0000_i1037" type="#_x0000_t75" style="width:12.75pt;height:15.75pt" o:ole="">
                  <v:imagedata r:id="rId23" o:title=""/>
                </v:shape>
                <o:OLEObject Type="Embed" ProgID="Equation.DSMT4" ShapeID="_x0000_i1037" DrawAspect="Content" ObjectID="_1812089165" r:id="rId30"/>
              </w:object>
            </w:r>
            <w:r w:rsidRPr="006571C7">
              <w:rPr>
                <w:rFonts w:ascii="Amiri" w:hAnsi="Amiri" w:cs="Amiri"/>
                <w:position w:val="-10"/>
                <w:sz w:val="28"/>
                <w:szCs w:val="28"/>
                <w:rtl/>
                <w:lang w:eastAsia="fr-FR"/>
              </w:rPr>
              <w:t xml:space="preserve"> </w: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 .</w:t>
            </w:r>
          </w:p>
          <w:p w14:paraId="0CC86A85" w14:textId="77777777" w:rsidR="006571C7" w:rsidRPr="006571C7" w:rsidRDefault="006571C7" w:rsidP="006571C7">
            <w:pPr>
              <w:numPr>
                <w:ilvl w:val="0"/>
                <w:numId w:val="25"/>
              </w:numPr>
              <w:bidi/>
              <w:jc w:val="both"/>
              <w:rPr>
                <w:rFonts w:ascii="Amiri" w:hAnsi="Amiri" w:cs="Amiri"/>
                <w:sz w:val="28"/>
                <w:szCs w:val="28"/>
                <w:lang w:eastAsia="ar-SA" w:bidi="ar-DZ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ما هي سوابق 3- ، 0 بواسطة الدالة </w:t>
            </w:r>
            <w:r w:rsidRPr="006571C7">
              <w:rPr>
                <w:rFonts w:ascii="Amiri" w:eastAsiaTheme="minorEastAsia" w:hAnsi="Amiri" w:cs="Amiri"/>
                <w:position w:val="-10"/>
                <w:sz w:val="28"/>
                <w:szCs w:val="28"/>
                <w:lang w:val="en-US"/>
              </w:rPr>
              <w:object w:dxaOrig="255" w:dyaOrig="315" w14:anchorId="785E200F">
                <v:shape id="_x0000_i1038" type="#_x0000_t75" style="width:12.75pt;height:15.75pt" o:ole="">
                  <v:imagedata r:id="rId23" o:title=""/>
                </v:shape>
                <o:OLEObject Type="Embed" ProgID="Equation.DSMT4" ShapeID="_x0000_i1038" DrawAspect="Content" ObjectID="_1812089166" r:id="rId31"/>
              </w:objec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 .</w:t>
            </w:r>
          </w:p>
          <w:p w14:paraId="7FAB2104" w14:textId="79FFFEB1" w:rsidR="006571C7" w:rsidRPr="006571C7" w:rsidRDefault="006571C7" w:rsidP="006571C7">
            <w:pPr>
              <w:numPr>
                <w:ilvl w:val="0"/>
                <w:numId w:val="25"/>
              </w:numPr>
              <w:bidi/>
              <w:jc w:val="both"/>
              <w:rPr>
                <w:rFonts w:ascii="Amiri" w:hAnsi="Amiri" w:cs="Amiri"/>
                <w:sz w:val="28"/>
                <w:szCs w:val="28"/>
                <w:lang w:eastAsia="ar-SA" w:bidi="ar-DZ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هل تقبل الدالة </w:t>
            </w:r>
            <w:r w:rsidRPr="006571C7">
              <w:rPr>
                <w:rFonts w:ascii="Amiri" w:eastAsiaTheme="minorEastAsia" w:hAnsi="Amiri" w:cs="Amiri"/>
                <w:position w:val="-10"/>
                <w:sz w:val="28"/>
                <w:szCs w:val="28"/>
                <w:lang w:val="en-US"/>
              </w:rPr>
              <w:object w:dxaOrig="255" w:dyaOrig="315" w14:anchorId="4E00CE7E">
                <v:shape id="_x0000_i1039" type="#_x0000_t75" style="width:12.75pt;height:15.75pt" o:ole="">
                  <v:imagedata r:id="rId23" o:title=""/>
                </v:shape>
                <o:OLEObject Type="Embed" ProgID="Equation.DSMT4" ShapeID="_x0000_i1039" DrawAspect="Content" ObjectID="_1812089167" r:id="rId32"/>
              </w:objec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قيمة حدية حددها وعينها ان </w:t>
            </w:r>
            <w:r w:rsidRPr="006571C7">
              <w:rPr>
                <w:rFonts w:ascii="Amiri" w:hAnsi="Amiri" w:cs="Amiri" w:hint="cs"/>
                <w:sz w:val="28"/>
                <w:szCs w:val="28"/>
                <w:rtl/>
                <w:lang w:eastAsia="ar-SA" w:bidi="ar-DZ"/>
              </w:rPr>
              <w:t>وجدت.</w:t>
            </w:r>
          </w:p>
          <w:p w14:paraId="631E9934" w14:textId="1D4F4BCB" w:rsidR="006571C7" w:rsidRPr="006571C7" w:rsidRDefault="006571C7" w:rsidP="006571C7">
            <w:pPr>
              <w:pStyle w:val="Paragraphedeliste"/>
              <w:numPr>
                <w:ilvl w:val="0"/>
                <w:numId w:val="25"/>
              </w:numPr>
              <w:bidi/>
              <w:spacing w:after="0" w:line="240" w:lineRule="auto"/>
              <w:rPr>
                <w:rFonts w:ascii="Amiri" w:hAnsi="Amiri" w:cs="Amiri"/>
                <w:sz w:val="28"/>
                <w:szCs w:val="28"/>
                <w:lang w:eastAsia="fr-FR" w:bidi="ar-DZ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  <w:lang w:eastAsia="fr-FR" w:bidi="ar-MA"/>
              </w:rPr>
              <w:t>لخص إشارة الدالة</w:t>
            </w:r>
            <w:r w:rsidRPr="006571C7">
              <w:rPr>
                <w:rFonts w:ascii="Amiri" w:eastAsiaTheme="minorEastAsia" w:hAnsi="Amiri" w:cs="Amiri"/>
                <w:position w:val="-10"/>
                <w:sz w:val="28"/>
                <w:szCs w:val="28"/>
                <w:lang w:val="en-US"/>
              </w:rPr>
              <w:object w:dxaOrig="255" w:dyaOrig="315" w14:anchorId="0FFE991C">
                <v:shape id="_x0000_i1040" type="#_x0000_t75" style="width:12.75pt;height:15.75pt" o:ole="">
                  <v:imagedata r:id="rId23" o:title=""/>
                </v:shape>
                <o:OLEObject Type="Embed" ProgID="Equation.DSMT4" ShapeID="_x0000_i1040" DrawAspect="Content" ObjectID="_1812089168" r:id="rId33"/>
              </w:object>
            </w:r>
            <w:r w:rsidRPr="006571C7">
              <w:rPr>
                <w:rFonts w:ascii="Amiri" w:eastAsiaTheme="minorEastAsia" w:hAnsi="Amiri" w:cs="Amiri"/>
                <w:position w:val="-10"/>
                <w:sz w:val="28"/>
                <w:szCs w:val="28"/>
                <w:rtl/>
                <w:lang w:eastAsia="fr-FR"/>
              </w:rPr>
              <w:t xml:space="preserve"> </w: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fr-FR" w:bidi="ar-MA"/>
              </w:rPr>
              <w:t xml:space="preserve"> في جدول </w:t>
            </w:r>
            <w:r w:rsidRPr="006571C7">
              <w:rPr>
                <w:rFonts w:ascii="Amiri" w:hAnsi="Amiri" w:cs="Amiri" w:hint="cs"/>
                <w:sz w:val="28"/>
                <w:szCs w:val="28"/>
                <w:rtl/>
                <w:lang w:eastAsia="fr-FR" w:bidi="ar-MA"/>
              </w:rPr>
              <w:t>اشارة.</w:t>
            </w:r>
          </w:p>
          <w:p w14:paraId="27E83862" w14:textId="77777777" w:rsidR="006571C7" w:rsidRPr="006571C7" w:rsidRDefault="006571C7" w:rsidP="006571C7">
            <w:pPr>
              <w:numPr>
                <w:ilvl w:val="0"/>
                <w:numId w:val="25"/>
              </w:numPr>
              <w:bidi/>
              <w:jc w:val="both"/>
              <w:rPr>
                <w:rFonts w:ascii="Amiri" w:hAnsi="Amiri" w:cs="Amiri"/>
                <w:sz w:val="28"/>
                <w:szCs w:val="28"/>
                <w:lang w:eastAsia="ar-SA" w:bidi="ar-DZ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شكل جدول تغيرات الدالة </w:t>
            </w:r>
            <w:r w:rsidRPr="006571C7">
              <w:rPr>
                <w:rFonts w:ascii="Amiri" w:eastAsiaTheme="minorEastAsia" w:hAnsi="Amiri" w:cs="Amiri"/>
                <w:position w:val="-10"/>
                <w:sz w:val="28"/>
                <w:szCs w:val="28"/>
                <w:lang w:val="en-US"/>
              </w:rPr>
              <w:object w:dxaOrig="255" w:dyaOrig="315" w14:anchorId="354478C6">
                <v:shape id="_x0000_i1041" type="#_x0000_t75" style="width:12.75pt;height:15.75pt" o:ole="">
                  <v:imagedata r:id="rId23" o:title=""/>
                </v:shape>
                <o:OLEObject Type="Embed" ProgID="Equation.DSMT4" ShapeID="_x0000_i1041" DrawAspect="Content" ObjectID="_1812089169" r:id="rId34"/>
              </w:objec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 .</w:t>
            </w:r>
          </w:p>
          <w:p w14:paraId="12C7CEF0" w14:textId="77777777" w:rsidR="006571C7" w:rsidRPr="006571C7" w:rsidRDefault="006571C7" w:rsidP="006571C7">
            <w:pPr>
              <w:bidi/>
              <w:jc w:val="both"/>
              <w:rPr>
                <w:rFonts w:ascii="Amiri" w:hAnsi="Amiri" w:cs="Amiri"/>
                <w:sz w:val="28"/>
                <w:szCs w:val="28"/>
                <w:lang w:eastAsia="ar-SA" w:bidi="ar-DZ"/>
              </w:rPr>
            </w:pPr>
            <w:r w:rsidRPr="006571C7">
              <w:rPr>
                <w:rFonts w:ascii="Amiri" w:hAnsi="Amiri" w:cs="Amiri"/>
                <w:sz w:val="28"/>
                <w:szCs w:val="28"/>
                <w:lang w:eastAsia="ar-SA" w:bidi="ar-DZ"/>
              </w:rPr>
              <w:t>II</w: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) لتكن </w:t>
            </w:r>
            <w:r w:rsidRPr="006571C7">
              <w:rPr>
                <w:rFonts w:ascii="Amiri" w:eastAsiaTheme="minorEastAsia" w:hAnsi="Amiri" w:cs="Amiri"/>
                <w:position w:val="-10"/>
                <w:sz w:val="28"/>
                <w:szCs w:val="28"/>
                <w:lang w:val="en-US"/>
              </w:rPr>
              <w:object w:dxaOrig="240" w:dyaOrig="255" w14:anchorId="1EDA2736">
                <v:shape id="_x0000_i1042" type="#_x0000_t75" style="width:12pt;height:12.75pt" o:ole="">
                  <v:imagedata r:id="rId35" o:title=""/>
                </v:shape>
                <o:OLEObject Type="Embed" ProgID="Equation.DSMT4" ShapeID="_x0000_i1042" DrawAspect="Content" ObjectID="_1812089170" r:id="rId36"/>
              </w:objec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 الدالة التآلفية المعرفة على المجال </w:t>
            </w:r>
            <w:r w:rsidRPr="006571C7">
              <w:rPr>
                <w:rFonts w:ascii="Amiri" w:eastAsiaTheme="minorEastAsia" w:hAnsi="Amiri" w:cs="Amiri"/>
                <w:position w:val="-14"/>
                <w:sz w:val="28"/>
                <w:szCs w:val="28"/>
                <w:lang w:val="en-US"/>
              </w:rPr>
              <w:object w:dxaOrig="675" w:dyaOrig="405" w14:anchorId="321F0FF2">
                <v:shape id="_x0000_i1043" type="#_x0000_t75" style="width:33.75pt;height:20.25pt" o:ole="">
                  <v:imagedata r:id="rId37" o:title=""/>
                </v:shape>
                <o:OLEObject Type="Embed" ProgID="Equation.DSMT4" ShapeID="_x0000_i1043" DrawAspect="Content" ObjectID="_1812089171" r:id="rId38"/>
              </w:objec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 </w:t>
            </w:r>
            <w:r w:rsidRPr="006571C7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حيث : </w:t>
            </w:r>
            <w:r w:rsidRPr="006571C7">
              <w:rPr>
                <w:rFonts w:ascii="Amiri" w:eastAsiaTheme="minorEastAsia" w:hAnsi="Amiri" w:cs="Amiri"/>
                <w:position w:val="-10"/>
                <w:sz w:val="28"/>
                <w:szCs w:val="28"/>
                <w:lang w:val="en-US"/>
              </w:rPr>
              <w:object w:dxaOrig="1200" w:dyaOrig="315" w14:anchorId="6CB37BC5">
                <v:shape id="_x0000_i1044" type="#_x0000_t75" style="width:60pt;height:15.75pt" o:ole="">
                  <v:imagedata r:id="rId39" o:title=""/>
                </v:shape>
                <o:OLEObject Type="Embed" ProgID="Equation.DSMT4" ShapeID="_x0000_i1044" DrawAspect="Content" ObjectID="_1812089172" r:id="rId40"/>
              </w:object>
            </w:r>
          </w:p>
          <w:p w14:paraId="165A7DAB" w14:textId="77777777" w:rsidR="006571C7" w:rsidRPr="006571C7" w:rsidRDefault="006571C7" w:rsidP="006571C7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Amiri" w:hAnsi="Amiri" w:cs="Amiri"/>
                <w:sz w:val="28"/>
                <w:szCs w:val="28"/>
                <w:lang w:eastAsia="ar-SA" w:bidi="ar-DZ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أعد رسم منحنى الدالة </w:t>
            </w:r>
            <w:r w:rsidRPr="006571C7">
              <w:rPr>
                <w:rFonts w:ascii="Amiri" w:hAnsi="Amiri" w:cs="Amiri"/>
                <w:sz w:val="28"/>
                <w:szCs w:val="28"/>
                <w:lang w:val="en-US"/>
              </w:rPr>
              <w:object w:dxaOrig="255" w:dyaOrig="315" w14:anchorId="3CA031FF">
                <v:shape id="_x0000_i1045" type="#_x0000_t75" style="width:12.75pt;height:15.75pt" o:ole="">
                  <v:imagedata r:id="rId23" o:title=""/>
                </v:shape>
                <o:OLEObject Type="Embed" ProgID="Equation.DSMT4" ShapeID="_x0000_i1045" DrawAspect="Content" ObjectID="_1812089173" r:id="rId41"/>
              </w:objec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 ثم أنشئ </w:t>
            </w:r>
            <w:r w:rsidRPr="006571C7">
              <w:rPr>
                <w:rFonts w:ascii="Amiri" w:hAnsi="Amiri" w:cs="Amiri"/>
                <w:sz w:val="28"/>
                <w:szCs w:val="28"/>
                <w:lang w:val="en-US"/>
              </w:rPr>
              <w:object w:dxaOrig="240" w:dyaOrig="255" w14:anchorId="68AAE02C">
                <v:shape id="_x0000_i1046" type="#_x0000_t75" style="width:12pt;height:12.75pt" o:ole="">
                  <v:imagedata r:id="rId42" o:title=""/>
                </v:shape>
                <o:OLEObject Type="Embed" ProgID="Equation.DSMT4" ShapeID="_x0000_i1046" DrawAspect="Content" ObjectID="_1812089174" r:id="rId43"/>
              </w:objec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 في نفس المعلم </w:t>
            </w:r>
          </w:p>
          <w:p w14:paraId="2893D09B" w14:textId="6475F14E" w:rsidR="006571C7" w:rsidRPr="006571C7" w:rsidRDefault="006571C7" w:rsidP="006571C7">
            <w:pPr>
              <w:pStyle w:val="Paragraphedeliste"/>
              <w:numPr>
                <w:ilvl w:val="0"/>
                <w:numId w:val="26"/>
              </w:numPr>
              <w:bidi/>
              <w:spacing w:after="0" w:line="240" w:lineRule="auto"/>
              <w:jc w:val="both"/>
              <w:rPr>
                <w:rFonts w:ascii="Amiri" w:hAnsi="Amiri" w:cs="Amiri"/>
                <w:sz w:val="28"/>
                <w:szCs w:val="28"/>
                <w:lang w:eastAsia="ar-SA" w:bidi="ar-DZ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حل بيانيا </w:t>
            </w:r>
            <w:r w:rsidRPr="006571C7">
              <w:rPr>
                <w:rFonts w:ascii="Amiri" w:hAnsi="Amiri" w:cs="Amiri" w:hint="cs"/>
                <w:sz w:val="28"/>
                <w:szCs w:val="28"/>
                <w:rtl/>
                <w:lang w:eastAsia="ar-SA" w:bidi="ar-DZ"/>
              </w:rPr>
              <w:t>المعادلة:</w: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 xml:space="preserve">  </w:t>
            </w:r>
            <w:r w:rsidRPr="006571C7">
              <w:rPr>
                <w:rFonts w:ascii="Amiri" w:hAnsi="Amiri" w:cs="Amiri"/>
                <w:sz w:val="28"/>
                <w:szCs w:val="28"/>
                <w:lang w:val="en-US"/>
              </w:rPr>
              <w:object w:dxaOrig="1305" w:dyaOrig="405" w14:anchorId="7E66DE55">
                <v:shape id="_x0000_i1047" type="#_x0000_t75" style="width:65.25pt;height:20.25pt" o:ole="">
                  <v:imagedata r:id="rId44" o:title=""/>
                </v:shape>
                <o:OLEObject Type="Embed" ProgID="Equation.DSMT4" ShapeID="_x0000_i1047" DrawAspect="Content" ObjectID="_1812089175" r:id="rId45"/>
              </w:object>
            </w:r>
            <w:r w:rsidRPr="006571C7">
              <w:rPr>
                <w:rFonts w:ascii="Amiri" w:hAnsi="Amiri" w:cs="Amiri"/>
                <w:sz w:val="28"/>
                <w:szCs w:val="28"/>
                <w:rtl/>
                <w:lang w:eastAsia="ar-SA" w:bidi="ar-DZ"/>
              </w:rPr>
              <w:t>.</w:t>
            </w:r>
          </w:p>
          <w:p w14:paraId="49B688B9" w14:textId="689786EA" w:rsidR="006571C7" w:rsidRPr="006571C7" w:rsidRDefault="006571C7" w:rsidP="00EE1DB4">
            <w:pPr>
              <w:pStyle w:val="Paragraphedeliste"/>
              <w:bidi/>
              <w:spacing w:after="0" w:line="240" w:lineRule="auto"/>
              <w:ind w:left="1395"/>
              <w:jc w:val="both"/>
              <w:rPr>
                <w:rFonts w:ascii="Amiri" w:hAnsi="Amiri" w:cs="Amiri"/>
                <w:sz w:val="28"/>
                <w:szCs w:val="28"/>
                <w:lang w:eastAsia="ar-SA" w:bidi="ar-DZ"/>
              </w:rPr>
            </w:pPr>
          </w:p>
          <w:p w14:paraId="7AA806CE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  <w:lang w:eastAsia="fr-FR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  <w:lang w:eastAsia="fr-FR" w:bidi="ar-DZ"/>
              </w:rPr>
              <w:t xml:space="preserve">               </w:t>
            </w:r>
          </w:p>
        </w:tc>
        <w:tc>
          <w:tcPr>
            <w:tcW w:w="3369" w:type="dxa"/>
            <w:hideMark/>
          </w:tcPr>
          <w:p w14:paraId="1B1A18BB" w14:textId="73D478BE" w:rsidR="006571C7" w:rsidRPr="006571C7" w:rsidRDefault="006571C7" w:rsidP="006571C7">
            <w:pPr>
              <w:bidi/>
              <w:jc w:val="center"/>
              <w:rPr>
                <w:rFonts w:ascii="Amiri" w:hAnsi="Amiri" w:cs="Amiri"/>
                <w:sz w:val="28"/>
                <w:szCs w:val="28"/>
                <w:rtl/>
                <w:lang w:val="en-US" w:eastAsia="ar-SA" w:bidi="ar-DZ"/>
              </w:rPr>
            </w:pPr>
            <w:r w:rsidRPr="006571C7">
              <w:rPr>
                <w:rFonts w:ascii="Amiri" w:hAnsi="Amiri" w:cs="Amiri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DD05E75" wp14:editId="7E934BEB">
                  <wp:extent cx="1933575" cy="2171700"/>
                  <wp:effectExtent l="0" t="0" r="9525" b="0"/>
                  <wp:docPr id="68727399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84B2B0" w14:textId="77777777" w:rsidR="006571C7" w:rsidRPr="008275A7" w:rsidRDefault="006571C7" w:rsidP="006571C7">
      <w:pPr>
        <w:tabs>
          <w:tab w:val="left" w:pos="3874"/>
        </w:tabs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8275A7">
        <w:rPr>
          <w:rFonts w:ascii="Amiri" w:eastAsia="Calibri" w:hAnsi="Amiri" w:cs="Amiri"/>
          <w:b/>
          <w:bCs/>
          <w:sz w:val="28"/>
          <w:szCs w:val="28"/>
          <w:rtl/>
        </w:rPr>
        <w:t>اقلب الصفحة</w:t>
      </w:r>
    </w:p>
    <w:p w14:paraId="2FC7E7AD" w14:textId="2A2E74AA" w:rsidR="006571C7" w:rsidRPr="008275A7" w:rsidRDefault="006571C7" w:rsidP="006571C7">
      <w:pPr>
        <w:tabs>
          <w:tab w:val="left" w:pos="3874"/>
        </w:tabs>
        <w:bidi/>
        <w:spacing w:after="24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8275A7">
        <w:rPr>
          <w:rFonts w:ascii="Amiri" w:hAnsi="Amiri" w:cs="Amir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230F943E" wp14:editId="27B6D170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68F9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8275A7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1 من </w:t>
      </w:r>
      <w:r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2</w:t>
      </w:r>
    </w:p>
    <w:p w14:paraId="31E1E4D8" w14:textId="784A9289" w:rsidR="001B3AFA" w:rsidRPr="008275A7" w:rsidRDefault="001B3AFA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621E434" w14:textId="77777777" w:rsidR="006571C7" w:rsidRDefault="006571C7" w:rsidP="006571C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6B11019A" w14:textId="5F8D3DA7" w:rsidR="006571C7" w:rsidRDefault="006571C7" w:rsidP="006571C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8275A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الثالث</w:t>
      </w:r>
      <w:r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(07ن)</w:t>
      </w:r>
      <w:r w:rsidRPr="008275A7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:</w:t>
      </w:r>
    </w:p>
    <w:p w14:paraId="66489F69" w14:textId="77777777" w:rsidR="006571C7" w:rsidRDefault="006571C7" w:rsidP="006571C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32"/>
          <w:szCs w:val="32"/>
          <w:rtl/>
          <w:lang w:bidi="ar-DZ"/>
        </w:rPr>
      </w:pPr>
    </w:p>
    <w:p w14:paraId="6E17E4D5" w14:textId="1D2B4CDA" w:rsidR="006571C7" w:rsidRPr="006571C7" w:rsidRDefault="006571C7" w:rsidP="006571C7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32"/>
          <w:szCs w:val="32"/>
          <w:lang w:bidi="ar-DZ"/>
        </w:rPr>
      </w:pPr>
      <w:r>
        <w:rPr>
          <w:rFonts w:ascii="Amiri" w:eastAsia="Calibri" w:hAnsi="Amiri" w:cs="Amiri" w:hint="cs"/>
          <w:b/>
          <w:bCs/>
          <w:sz w:val="32"/>
          <w:szCs w:val="32"/>
          <w:rtl/>
          <w:lang w:bidi="ar-DZ"/>
        </w:rPr>
        <w:t>اليك السلسلة الإحصائية التالية:</w:t>
      </w:r>
    </w:p>
    <w:tbl>
      <w:tblPr>
        <w:tblW w:w="7796" w:type="dxa"/>
        <w:tblInd w:w="2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992"/>
        <w:gridCol w:w="851"/>
        <w:gridCol w:w="850"/>
        <w:gridCol w:w="851"/>
        <w:gridCol w:w="708"/>
        <w:gridCol w:w="851"/>
        <w:gridCol w:w="850"/>
      </w:tblGrid>
      <w:tr w:rsidR="006571C7" w:rsidRPr="006571C7" w14:paraId="0F55E6B5" w14:textId="77777777" w:rsidTr="006571C7">
        <w:tc>
          <w:tcPr>
            <w:tcW w:w="1843" w:type="dxa"/>
          </w:tcPr>
          <w:p w14:paraId="0677640A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</w:rPr>
              <w:t>قامات التلاميذ</w:t>
            </w:r>
          </w:p>
        </w:tc>
        <w:tc>
          <w:tcPr>
            <w:tcW w:w="992" w:type="dxa"/>
          </w:tcPr>
          <w:p w14:paraId="2D45871C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140</w:t>
            </w:r>
          </w:p>
        </w:tc>
        <w:tc>
          <w:tcPr>
            <w:tcW w:w="851" w:type="dxa"/>
          </w:tcPr>
          <w:p w14:paraId="5F5D0ED8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150</w:t>
            </w:r>
          </w:p>
        </w:tc>
        <w:tc>
          <w:tcPr>
            <w:tcW w:w="850" w:type="dxa"/>
          </w:tcPr>
          <w:p w14:paraId="100F4DDD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155</w:t>
            </w:r>
          </w:p>
        </w:tc>
        <w:tc>
          <w:tcPr>
            <w:tcW w:w="851" w:type="dxa"/>
          </w:tcPr>
          <w:p w14:paraId="362ABF26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160</w:t>
            </w:r>
          </w:p>
        </w:tc>
        <w:tc>
          <w:tcPr>
            <w:tcW w:w="708" w:type="dxa"/>
          </w:tcPr>
          <w:p w14:paraId="20F3E08F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165</w:t>
            </w:r>
          </w:p>
        </w:tc>
        <w:tc>
          <w:tcPr>
            <w:tcW w:w="851" w:type="dxa"/>
          </w:tcPr>
          <w:p w14:paraId="46FA99ED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170</w:t>
            </w:r>
          </w:p>
        </w:tc>
        <w:tc>
          <w:tcPr>
            <w:tcW w:w="850" w:type="dxa"/>
          </w:tcPr>
          <w:p w14:paraId="16EFF9FC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175</w:t>
            </w:r>
          </w:p>
        </w:tc>
      </w:tr>
      <w:tr w:rsidR="006571C7" w:rsidRPr="006571C7" w14:paraId="012AD17A" w14:textId="77777777" w:rsidTr="006571C7">
        <w:tc>
          <w:tcPr>
            <w:tcW w:w="1843" w:type="dxa"/>
          </w:tcPr>
          <w:p w14:paraId="6D805D08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</w:rPr>
              <w:t>التكرار</w:t>
            </w:r>
          </w:p>
        </w:tc>
        <w:tc>
          <w:tcPr>
            <w:tcW w:w="992" w:type="dxa"/>
          </w:tcPr>
          <w:p w14:paraId="707DED58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14:paraId="2A074979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749A6E36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38303DA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3437B450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14:paraId="580D2D0A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0C85B985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4</w:t>
            </w:r>
          </w:p>
        </w:tc>
      </w:tr>
    </w:tbl>
    <w:p w14:paraId="03F8B307" w14:textId="57977468" w:rsidR="006571C7" w:rsidRPr="006571C7" w:rsidRDefault="006571C7" w:rsidP="006571C7">
      <w:pPr>
        <w:pStyle w:val="Paragraphedeliste"/>
        <w:numPr>
          <w:ilvl w:val="3"/>
          <w:numId w:val="25"/>
        </w:numPr>
        <w:bidi/>
        <w:ind w:left="827" w:right="-334"/>
        <w:rPr>
          <w:rFonts w:ascii="Amiri" w:hAnsi="Amiri" w:cs="Amiri"/>
          <w:sz w:val="28"/>
          <w:szCs w:val="28"/>
          <w:rtl/>
        </w:rPr>
      </w:pPr>
      <w:r w:rsidRPr="006571C7">
        <w:rPr>
          <w:rFonts w:ascii="Amiri" w:hAnsi="Amiri" w:cs="Amiri" w:hint="cs"/>
          <w:sz w:val="28"/>
          <w:szCs w:val="28"/>
          <w:rtl/>
        </w:rPr>
        <w:t>أنشئ</w:t>
      </w:r>
      <w:r w:rsidRPr="006571C7">
        <w:rPr>
          <w:rFonts w:ascii="Amiri" w:hAnsi="Amiri" w:cs="Amiri"/>
          <w:sz w:val="28"/>
          <w:szCs w:val="28"/>
          <w:rtl/>
        </w:rPr>
        <w:t xml:space="preserve"> مخطط بالأعمدة لهذه السلسلة</w:t>
      </w:r>
      <w:r w:rsidRPr="006571C7">
        <w:rPr>
          <w:rFonts w:ascii="Amiri" w:hAnsi="Amiri" w:cs="Amiri"/>
          <w:sz w:val="28"/>
          <w:szCs w:val="28"/>
        </w:rPr>
        <w:t>.</w:t>
      </w:r>
    </w:p>
    <w:p w14:paraId="1152E03D" w14:textId="7D4FABB5" w:rsidR="006571C7" w:rsidRDefault="006571C7" w:rsidP="006571C7">
      <w:pPr>
        <w:pStyle w:val="Paragraphedeliste"/>
        <w:bidi/>
        <w:ind w:left="543" w:right="-334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2. </w:t>
      </w:r>
      <w:r w:rsidRPr="006571C7">
        <w:rPr>
          <w:rFonts w:ascii="Amiri" w:hAnsi="Amiri" w:cs="Amiri"/>
          <w:sz w:val="28"/>
          <w:szCs w:val="28"/>
          <w:rtl/>
        </w:rPr>
        <w:t xml:space="preserve">أوجد الوسط </w:t>
      </w:r>
      <w:r w:rsidRPr="006571C7">
        <w:rPr>
          <w:rFonts w:ascii="Amiri" w:hAnsi="Amiri" w:cs="Amiri" w:hint="cs"/>
          <w:sz w:val="28"/>
          <w:szCs w:val="28"/>
          <w:rtl/>
        </w:rPr>
        <w:t>الحسابي،</w:t>
      </w:r>
      <w:r>
        <w:rPr>
          <w:rFonts w:ascii="Amiri" w:hAnsi="Amiri" w:cs="Amiri" w:hint="cs"/>
          <w:sz w:val="28"/>
          <w:szCs w:val="28"/>
          <w:rtl/>
        </w:rPr>
        <w:t xml:space="preserve"> </w:t>
      </w:r>
      <w:r w:rsidRPr="006571C7">
        <w:rPr>
          <w:rFonts w:ascii="Amiri" w:hAnsi="Amiri" w:cs="Amiri" w:hint="cs"/>
          <w:sz w:val="28"/>
          <w:szCs w:val="28"/>
          <w:rtl/>
        </w:rPr>
        <w:t>الوسيط، المنوا</w:t>
      </w:r>
      <w:r w:rsidRPr="006571C7">
        <w:rPr>
          <w:rFonts w:ascii="Amiri" w:hAnsi="Amiri" w:cs="Amiri" w:hint="eastAsia"/>
          <w:sz w:val="28"/>
          <w:szCs w:val="28"/>
          <w:rtl/>
        </w:rPr>
        <w:t>ل</w:t>
      </w:r>
      <w:r w:rsidRPr="006571C7">
        <w:rPr>
          <w:rFonts w:ascii="Amiri" w:hAnsi="Amiri" w:cs="Amiri"/>
          <w:sz w:val="28"/>
          <w:szCs w:val="28"/>
          <w:rtl/>
        </w:rPr>
        <w:t xml:space="preserve"> والمدى للسلسلة الإحصائية</w:t>
      </w:r>
      <w:r w:rsidRPr="006571C7">
        <w:rPr>
          <w:rFonts w:ascii="Amiri" w:hAnsi="Amiri" w:cs="Amiri"/>
          <w:sz w:val="28"/>
          <w:szCs w:val="28"/>
        </w:rPr>
        <w:t>.</w:t>
      </w:r>
    </w:p>
    <w:p w14:paraId="42B56871" w14:textId="339EB79E" w:rsidR="006571C7" w:rsidRPr="006571C7" w:rsidRDefault="006571C7" w:rsidP="006571C7">
      <w:pPr>
        <w:pStyle w:val="Paragraphedeliste"/>
        <w:bidi/>
        <w:ind w:left="543" w:right="-334"/>
        <w:rPr>
          <w:rFonts w:ascii="Amiri" w:hAnsi="Amiri" w:cs="Amiri"/>
          <w:sz w:val="28"/>
          <w:szCs w:val="28"/>
        </w:rPr>
      </w:pPr>
      <w:r>
        <w:rPr>
          <w:rFonts w:ascii="Amiri" w:hAnsi="Amiri" w:cs="Amiri" w:hint="cs"/>
          <w:sz w:val="28"/>
          <w:szCs w:val="28"/>
          <w:rtl/>
        </w:rPr>
        <w:t xml:space="preserve">3. </w:t>
      </w:r>
      <w:r w:rsidRPr="006571C7">
        <w:rPr>
          <w:rFonts w:ascii="Amiri" w:hAnsi="Amiri" w:cs="Amiri"/>
          <w:sz w:val="28"/>
          <w:szCs w:val="28"/>
        </w:rPr>
        <w:t xml:space="preserve"> </w:t>
      </w:r>
      <w:r w:rsidRPr="006571C7">
        <w:rPr>
          <w:rFonts w:ascii="Amiri" w:hAnsi="Amiri" w:cs="Amiri" w:hint="cs"/>
          <w:sz w:val="28"/>
          <w:szCs w:val="28"/>
          <w:rtl/>
        </w:rPr>
        <w:t>انطلاقا</w:t>
      </w:r>
      <w:r w:rsidRPr="006571C7">
        <w:rPr>
          <w:rFonts w:ascii="Amiri" w:hAnsi="Amiri" w:cs="Amiri"/>
          <w:sz w:val="28"/>
          <w:szCs w:val="28"/>
          <w:rtl/>
        </w:rPr>
        <w:t xml:space="preserve"> من معطيات الجدول الإحصائي السابق تحصلنا </w:t>
      </w:r>
      <w:r w:rsidRPr="006571C7">
        <w:rPr>
          <w:rFonts w:ascii="Amiri" w:hAnsi="Amiri" w:cs="Amiri" w:hint="cs"/>
          <w:sz w:val="28"/>
          <w:szCs w:val="28"/>
          <w:rtl/>
        </w:rPr>
        <w:t>على الجدول</w:t>
      </w:r>
      <w:r w:rsidRPr="006571C7">
        <w:rPr>
          <w:rFonts w:ascii="Amiri" w:hAnsi="Amiri" w:cs="Amiri"/>
          <w:sz w:val="28"/>
          <w:szCs w:val="28"/>
          <w:rtl/>
        </w:rPr>
        <w:t xml:space="preserve"> </w:t>
      </w:r>
      <w:r w:rsidRPr="006571C7">
        <w:rPr>
          <w:rFonts w:ascii="Amiri" w:hAnsi="Amiri" w:cs="Amiri" w:hint="cs"/>
          <w:sz w:val="28"/>
          <w:szCs w:val="28"/>
          <w:rtl/>
        </w:rPr>
        <w:t>الاتي</w:t>
      </w:r>
      <w:r w:rsidRPr="006571C7">
        <w:rPr>
          <w:rFonts w:ascii="Amiri" w:hAnsi="Amiri" w:cs="Amiri"/>
          <w:sz w:val="28"/>
          <w:szCs w:val="28"/>
        </w:rPr>
        <w:t>:</w:t>
      </w:r>
    </w:p>
    <w:tbl>
      <w:tblPr>
        <w:tblW w:w="8522" w:type="dxa"/>
        <w:tblInd w:w="1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3"/>
        <w:gridCol w:w="1437"/>
        <w:gridCol w:w="1438"/>
        <w:gridCol w:w="1438"/>
        <w:gridCol w:w="1438"/>
        <w:gridCol w:w="1438"/>
      </w:tblGrid>
      <w:tr w:rsidR="006571C7" w:rsidRPr="006571C7" w14:paraId="2F7D0963" w14:textId="77777777" w:rsidTr="006571C7">
        <w:tc>
          <w:tcPr>
            <w:tcW w:w="1333" w:type="dxa"/>
          </w:tcPr>
          <w:p w14:paraId="44749DED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</w:rPr>
              <w:t>الفئات</w:t>
            </w:r>
          </w:p>
        </w:tc>
        <w:tc>
          <w:tcPr>
            <w:tcW w:w="1437" w:type="dxa"/>
          </w:tcPr>
          <w:p w14:paraId="48DB75FF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]135,145]</w:t>
            </w:r>
          </w:p>
        </w:tc>
        <w:tc>
          <w:tcPr>
            <w:tcW w:w="1438" w:type="dxa"/>
          </w:tcPr>
          <w:p w14:paraId="264A9CDE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]145,155]</w:t>
            </w:r>
          </w:p>
        </w:tc>
        <w:tc>
          <w:tcPr>
            <w:tcW w:w="1438" w:type="dxa"/>
          </w:tcPr>
          <w:p w14:paraId="1770B356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]155,165]</w:t>
            </w:r>
          </w:p>
        </w:tc>
        <w:tc>
          <w:tcPr>
            <w:tcW w:w="1438" w:type="dxa"/>
          </w:tcPr>
          <w:p w14:paraId="599CB70B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]165,175]</w:t>
            </w:r>
          </w:p>
        </w:tc>
        <w:tc>
          <w:tcPr>
            <w:tcW w:w="1438" w:type="dxa"/>
          </w:tcPr>
          <w:p w14:paraId="6C2701CD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]175,185]</w:t>
            </w:r>
          </w:p>
        </w:tc>
      </w:tr>
      <w:tr w:rsidR="006571C7" w:rsidRPr="006571C7" w14:paraId="56AEFF1A" w14:textId="77777777" w:rsidTr="006571C7">
        <w:tc>
          <w:tcPr>
            <w:tcW w:w="1333" w:type="dxa"/>
          </w:tcPr>
          <w:p w14:paraId="6ADDF4CD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  <w:rtl/>
              </w:rPr>
              <w:t>التكرار</w:t>
            </w:r>
          </w:p>
        </w:tc>
        <w:tc>
          <w:tcPr>
            <w:tcW w:w="1437" w:type="dxa"/>
          </w:tcPr>
          <w:p w14:paraId="60055482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5</w:t>
            </w:r>
          </w:p>
        </w:tc>
        <w:tc>
          <w:tcPr>
            <w:tcW w:w="1438" w:type="dxa"/>
          </w:tcPr>
          <w:p w14:paraId="4787D8C4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8</w:t>
            </w:r>
          </w:p>
        </w:tc>
        <w:tc>
          <w:tcPr>
            <w:tcW w:w="1438" w:type="dxa"/>
          </w:tcPr>
          <w:p w14:paraId="4193B35D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9</w:t>
            </w:r>
          </w:p>
        </w:tc>
        <w:tc>
          <w:tcPr>
            <w:tcW w:w="1438" w:type="dxa"/>
          </w:tcPr>
          <w:p w14:paraId="5A54E0A8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8</w:t>
            </w:r>
          </w:p>
        </w:tc>
        <w:tc>
          <w:tcPr>
            <w:tcW w:w="1438" w:type="dxa"/>
          </w:tcPr>
          <w:p w14:paraId="053B8020" w14:textId="77777777" w:rsidR="006571C7" w:rsidRPr="006571C7" w:rsidRDefault="006571C7" w:rsidP="006571C7">
            <w:pPr>
              <w:bidi/>
              <w:rPr>
                <w:rFonts w:ascii="Amiri" w:hAnsi="Amiri" w:cs="Amiri"/>
                <w:sz w:val="28"/>
                <w:szCs w:val="28"/>
              </w:rPr>
            </w:pPr>
            <w:r w:rsidRPr="006571C7">
              <w:rPr>
                <w:rFonts w:ascii="Amiri" w:hAnsi="Amiri" w:cs="Amiri"/>
                <w:sz w:val="28"/>
                <w:szCs w:val="28"/>
              </w:rPr>
              <w:t>4</w:t>
            </w:r>
          </w:p>
        </w:tc>
      </w:tr>
    </w:tbl>
    <w:p w14:paraId="127D5A1F" w14:textId="77777777" w:rsidR="006571C7" w:rsidRPr="006571C7" w:rsidRDefault="006571C7" w:rsidP="006571C7">
      <w:pPr>
        <w:bidi/>
        <w:rPr>
          <w:rFonts w:ascii="Amiri" w:hAnsi="Amiri" w:cs="Amiri"/>
          <w:sz w:val="28"/>
          <w:szCs w:val="28"/>
        </w:rPr>
      </w:pPr>
    </w:p>
    <w:p w14:paraId="4214FADA" w14:textId="63AC8EEA" w:rsidR="002553DD" w:rsidRPr="006571C7" w:rsidRDefault="006571C7" w:rsidP="006571C7">
      <w:pPr>
        <w:pStyle w:val="Paragraphedeliste"/>
        <w:numPr>
          <w:ilvl w:val="0"/>
          <w:numId w:val="28"/>
        </w:numPr>
        <w:bidi/>
        <w:spacing w:after="0" w:line="240" w:lineRule="auto"/>
        <w:rPr>
          <w:rFonts w:ascii="Amiri" w:eastAsia="Calibri" w:hAnsi="Amiri" w:cs="Amiri"/>
          <w:sz w:val="32"/>
          <w:szCs w:val="32"/>
          <w:rtl/>
        </w:rPr>
      </w:pPr>
      <w:r w:rsidRPr="006571C7">
        <w:rPr>
          <w:rFonts w:ascii="Amiri" w:hAnsi="Amiri" w:cs="Amiri" w:hint="cs"/>
          <w:sz w:val="28"/>
          <w:szCs w:val="28"/>
          <w:rtl/>
        </w:rPr>
        <w:t>أنشئ</w:t>
      </w:r>
      <w:r w:rsidRPr="006571C7">
        <w:rPr>
          <w:rFonts w:ascii="Amiri" w:hAnsi="Amiri" w:cs="Amiri"/>
          <w:sz w:val="28"/>
          <w:szCs w:val="28"/>
          <w:rtl/>
        </w:rPr>
        <w:t xml:space="preserve"> المدرج </w:t>
      </w:r>
      <w:r w:rsidRPr="006571C7">
        <w:rPr>
          <w:rFonts w:ascii="Amiri" w:hAnsi="Amiri" w:cs="Amiri" w:hint="cs"/>
          <w:sz w:val="28"/>
          <w:szCs w:val="28"/>
          <w:rtl/>
        </w:rPr>
        <w:t>التكراري، المضل</w:t>
      </w:r>
      <w:r w:rsidRPr="006571C7">
        <w:rPr>
          <w:rFonts w:ascii="Amiri" w:hAnsi="Amiri" w:cs="Amiri" w:hint="eastAsia"/>
          <w:sz w:val="28"/>
          <w:szCs w:val="28"/>
          <w:rtl/>
        </w:rPr>
        <w:t>ع</w:t>
      </w:r>
      <w:r w:rsidRPr="006571C7">
        <w:rPr>
          <w:rFonts w:ascii="Amiri" w:hAnsi="Amiri" w:cs="Amiri"/>
          <w:sz w:val="28"/>
          <w:szCs w:val="28"/>
          <w:rtl/>
        </w:rPr>
        <w:t xml:space="preserve"> التكراري في نفس المعلم</w:t>
      </w:r>
    </w:p>
    <w:p w14:paraId="39E84281" w14:textId="77777777" w:rsidR="002553DD" w:rsidRPr="006571C7" w:rsidRDefault="002553DD" w:rsidP="006571C7">
      <w:pPr>
        <w:bidi/>
        <w:spacing w:after="0" w:line="240" w:lineRule="auto"/>
        <w:rPr>
          <w:rFonts w:ascii="Amiri" w:eastAsia="Calibri" w:hAnsi="Amiri" w:cs="Amiri"/>
          <w:sz w:val="32"/>
          <w:szCs w:val="32"/>
          <w:rtl/>
        </w:rPr>
      </w:pPr>
    </w:p>
    <w:p w14:paraId="1E4C2961" w14:textId="77777777" w:rsidR="002553DD" w:rsidRPr="008275A7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ADC31E5" w14:textId="77777777" w:rsidR="002553DD" w:rsidRPr="008275A7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C731F38" w14:textId="77777777" w:rsidR="002553DD" w:rsidRPr="008275A7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7817918" w14:textId="77777777" w:rsidR="002553DD" w:rsidRPr="008275A7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0D0F47B7" w14:textId="77777777" w:rsidR="002553DD" w:rsidRPr="008275A7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1E3F0196" w14:textId="77777777" w:rsidR="002553DD" w:rsidRPr="008275A7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451BA506" w14:textId="77777777" w:rsidR="002553DD" w:rsidRPr="008275A7" w:rsidRDefault="002553DD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41EF0905" w14:textId="77777777" w:rsidR="002553DD" w:rsidRPr="008275A7" w:rsidRDefault="002553DD" w:rsidP="002553DD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</w:p>
    <w:p w14:paraId="3535CBFF" w14:textId="12F64CDF" w:rsidR="002553DD" w:rsidRPr="008275A7" w:rsidRDefault="002553DD" w:rsidP="006571C7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ascii="Amiri" w:eastAsia="Times New Roman" w:hAnsi="Amiri" w:cs="Amiri"/>
          <w:sz w:val="28"/>
          <w:szCs w:val="28"/>
          <w:lang w:val="eu-ES" w:eastAsia="eu-ES" w:bidi="ar-DZ"/>
        </w:rPr>
      </w:pPr>
    </w:p>
    <w:p w14:paraId="6BDFB819" w14:textId="364462FB" w:rsidR="001B3AFA" w:rsidRPr="008275A7" w:rsidRDefault="001B3AFA" w:rsidP="001B3AFA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8275A7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انتهى الموضوع </w:t>
      </w:r>
      <w:r w:rsidR="00013625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br/>
      </w:r>
      <w:r w:rsidR="00013625">
        <w:rPr>
          <w:rFonts w:ascii="Amiri" w:eastAsia="Calibri" w:hAnsi="Amiri" w:cs="Amiri" w:hint="cs"/>
          <w:b/>
          <w:bCs/>
          <w:sz w:val="28"/>
          <w:szCs w:val="28"/>
          <w:rtl/>
          <w:lang w:bidi="ar-DZ"/>
        </w:rPr>
        <w:t>أستاذة المادة: مباركي ف</w:t>
      </w:r>
    </w:p>
    <w:p w14:paraId="00A67559" w14:textId="77777777" w:rsidR="001B3AFA" w:rsidRPr="008275A7" w:rsidRDefault="00FB413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28"/>
          <w:szCs w:val="28"/>
          <w:lang w:bidi="ar-DZ"/>
        </w:rPr>
      </w:pPr>
      <w:r w:rsidRPr="008275A7">
        <w:rPr>
          <w:rFonts w:ascii="Amiri" w:hAnsi="Amiri" w:cs="Ami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652E6A36" wp14:editId="40AD855D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0C4AF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8275A7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8275A7">
        <w:rPr>
          <w:rFonts w:ascii="Amiri" w:eastAsia="Calibri" w:hAnsi="Amiri" w:cs="Amiri"/>
          <w:b/>
          <w:bCs/>
          <w:sz w:val="28"/>
          <w:szCs w:val="28"/>
          <w:rtl/>
          <w:lang w:bidi="ar-DZ"/>
        </w:rPr>
        <w:t>2</w:t>
      </w:r>
    </w:p>
    <w:sectPr w:rsidR="001B3AFA" w:rsidRPr="008275A7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3BE745E3"/>
    <w:multiLevelType w:val="hybridMultilevel"/>
    <w:tmpl w:val="CE88CECA"/>
    <w:lvl w:ilvl="0" w:tplc="DB22569A">
      <w:start w:val="1"/>
      <w:numFmt w:val="decimal"/>
      <w:lvlText w:val="%1."/>
      <w:lvlJc w:val="left"/>
      <w:pPr>
        <w:ind w:left="2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86" w:hanging="360"/>
      </w:pPr>
    </w:lvl>
    <w:lvl w:ilvl="2" w:tplc="040C001B" w:tentative="1">
      <w:start w:val="1"/>
      <w:numFmt w:val="lowerRoman"/>
      <w:lvlText w:val="%3."/>
      <w:lvlJc w:val="right"/>
      <w:pPr>
        <w:ind w:left="1706" w:hanging="180"/>
      </w:pPr>
    </w:lvl>
    <w:lvl w:ilvl="3" w:tplc="040C000F" w:tentative="1">
      <w:start w:val="1"/>
      <w:numFmt w:val="decimal"/>
      <w:lvlText w:val="%4."/>
      <w:lvlJc w:val="left"/>
      <w:pPr>
        <w:ind w:left="2426" w:hanging="360"/>
      </w:pPr>
    </w:lvl>
    <w:lvl w:ilvl="4" w:tplc="040C0019" w:tentative="1">
      <w:start w:val="1"/>
      <w:numFmt w:val="lowerLetter"/>
      <w:lvlText w:val="%5."/>
      <w:lvlJc w:val="left"/>
      <w:pPr>
        <w:ind w:left="3146" w:hanging="360"/>
      </w:pPr>
    </w:lvl>
    <w:lvl w:ilvl="5" w:tplc="040C001B" w:tentative="1">
      <w:start w:val="1"/>
      <w:numFmt w:val="lowerRoman"/>
      <w:lvlText w:val="%6."/>
      <w:lvlJc w:val="right"/>
      <w:pPr>
        <w:ind w:left="3866" w:hanging="180"/>
      </w:pPr>
    </w:lvl>
    <w:lvl w:ilvl="6" w:tplc="040C000F" w:tentative="1">
      <w:start w:val="1"/>
      <w:numFmt w:val="decimal"/>
      <w:lvlText w:val="%7."/>
      <w:lvlJc w:val="left"/>
      <w:pPr>
        <w:ind w:left="4586" w:hanging="360"/>
      </w:pPr>
    </w:lvl>
    <w:lvl w:ilvl="7" w:tplc="040C0019" w:tentative="1">
      <w:start w:val="1"/>
      <w:numFmt w:val="lowerLetter"/>
      <w:lvlText w:val="%8."/>
      <w:lvlJc w:val="left"/>
      <w:pPr>
        <w:ind w:left="5306" w:hanging="360"/>
      </w:pPr>
    </w:lvl>
    <w:lvl w:ilvl="8" w:tplc="040C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92483"/>
    <w:multiLevelType w:val="hybridMultilevel"/>
    <w:tmpl w:val="D9947F1C"/>
    <w:lvl w:ilvl="0" w:tplc="040C0011">
      <w:start w:val="1"/>
      <w:numFmt w:val="decimal"/>
      <w:lvlText w:val="%1)"/>
      <w:lvlJc w:val="left"/>
      <w:pPr>
        <w:ind w:left="1035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4447F"/>
    <w:multiLevelType w:val="hybridMultilevel"/>
    <w:tmpl w:val="D6062698"/>
    <w:lvl w:ilvl="0" w:tplc="3C307F22">
      <w:start w:val="2"/>
      <w:numFmt w:val="bullet"/>
      <w:lvlText w:val="-"/>
      <w:lvlJc w:val="left"/>
      <w:pPr>
        <w:ind w:left="720" w:hanging="360"/>
      </w:pPr>
      <w:rPr>
        <w:rFonts w:ascii="Amiri" w:eastAsiaTheme="minorHAnsi" w:hAnsi="Amiri" w:cs="Ami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A4FCB"/>
    <w:multiLevelType w:val="hybridMultilevel"/>
    <w:tmpl w:val="B54E250A"/>
    <w:lvl w:ilvl="0" w:tplc="040C000F">
      <w:start w:val="1"/>
      <w:numFmt w:val="decimal"/>
      <w:lvlText w:val="%1."/>
      <w:lvlJc w:val="left"/>
      <w:pPr>
        <w:ind w:left="1395" w:hanging="360"/>
      </w:pPr>
    </w:lvl>
    <w:lvl w:ilvl="1" w:tplc="040C0019">
      <w:start w:val="1"/>
      <w:numFmt w:val="lowerLetter"/>
      <w:lvlText w:val="%2."/>
      <w:lvlJc w:val="left"/>
      <w:pPr>
        <w:ind w:left="2115" w:hanging="360"/>
      </w:pPr>
    </w:lvl>
    <w:lvl w:ilvl="2" w:tplc="040C001B">
      <w:start w:val="1"/>
      <w:numFmt w:val="lowerRoman"/>
      <w:lvlText w:val="%3."/>
      <w:lvlJc w:val="right"/>
      <w:pPr>
        <w:ind w:left="2835" w:hanging="180"/>
      </w:pPr>
    </w:lvl>
    <w:lvl w:ilvl="3" w:tplc="040C000F">
      <w:start w:val="1"/>
      <w:numFmt w:val="decimal"/>
      <w:lvlText w:val="%4."/>
      <w:lvlJc w:val="left"/>
      <w:pPr>
        <w:ind w:left="3555" w:hanging="360"/>
      </w:pPr>
    </w:lvl>
    <w:lvl w:ilvl="4" w:tplc="040C0019">
      <w:start w:val="1"/>
      <w:numFmt w:val="lowerLetter"/>
      <w:lvlText w:val="%5."/>
      <w:lvlJc w:val="left"/>
      <w:pPr>
        <w:ind w:left="4275" w:hanging="360"/>
      </w:pPr>
    </w:lvl>
    <w:lvl w:ilvl="5" w:tplc="040C001B">
      <w:start w:val="1"/>
      <w:numFmt w:val="lowerRoman"/>
      <w:lvlText w:val="%6."/>
      <w:lvlJc w:val="right"/>
      <w:pPr>
        <w:ind w:left="4995" w:hanging="180"/>
      </w:pPr>
    </w:lvl>
    <w:lvl w:ilvl="6" w:tplc="040C000F">
      <w:start w:val="1"/>
      <w:numFmt w:val="decimal"/>
      <w:lvlText w:val="%7."/>
      <w:lvlJc w:val="left"/>
      <w:pPr>
        <w:ind w:left="5715" w:hanging="360"/>
      </w:pPr>
    </w:lvl>
    <w:lvl w:ilvl="7" w:tplc="040C0019">
      <w:start w:val="1"/>
      <w:numFmt w:val="lowerLetter"/>
      <w:lvlText w:val="%8."/>
      <w:lvlJc w:val="left"/>
      <w:pPr>
        <w:ind w:left="6435" w:hanging="360"/>
      </w:pPr>
    </w:lvl>
    <w:lvl w:ilvl="8" w:tplc="040C001B">
      <w:start w:val="1"/>
      <w:numFmt w:val="lowerRoman"/>
      <w:lvlText w:val="%9."/>
      <w:lvlJc w:val="right"/>
      <w:pPr>
        <w:ind w:left="7155" w:hanging="180"/>
      </w:pPr>
    </w:lvl>
  </w:abstractNum>
  <w:abstractNum w:abstractNumId="27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403944841">
    <w:abstractNumId w:val="20"/>
  </w:num>
  <w:num w:numId="2" w16cid:durableId="1431776208">
    <w:abstractNumId w:val="14"/>
  </w:num>
  <w:num w:numId="3" w16cid:durableId="664673485">
    <w:abstractNumId w:val="9"/>
  </w:num>
  <w:num w:numId="4" w16cid:durableId="755440152">
    <w:abstractNumId w:val="0"/>
  </w:num>
  <w:num w:numId="5" w16cid:durableId="1986353533">
    <w:abstractNumId w:val="16"/>
  </w:num>
  <w:num w:numId="6" w16cid:durableId="95641271">
    <w:abstractNumId w:val="4"/>
  </w:num>
  <w:num w:numId="7" w16cid:durableId="1540435836">
    <w:abstractNumId w:val="2"/>
  </w:num>
  <w:num w:numId="8" w16cid:durableId="1060708399">
    <w:abstractNumId w:val="5"/>
  </w:num>
  <w:num w:numId="9" w16cid:durableId="775561283">
    <w:abstractNumId w:val="10"/>
  </w:num>
  <w:num w:numId="10" w16cid:durableId="1853645810">
    <w:abstractNumId w:val="8"/>
  </w:num>
  <w:num w:numId="11" w16cid:durableId="1215772271">
    <w:abstractNumId w:val="6"/>
  </w:num>
  <w:num w:numId="12" w16cid:durableId="1106920884">
    <w:abstractNumId w:val="18"/>
  </w:num>
  <w:num w:numId="13" w16cid:durableId="1186603923">
    <w:abstractNumId w:val="22"/>
  </w:num>
  <w:num w:numId="14" w16cid:durableId="1973827490">
    <w:abstractNumId w:val="11"/>
  </w:num>
  <w:num w:numId="15" w16cid:durableId="789711127">
    <w:abstractNumId w:val="23"/>
  </w:num>
  <w:num w:numId="16" w16cid:durableId="2004969660">
    <w:abstractNumId w:val="24"/>
  </w:num>
  <w:num w:numId="17" w16cid:durableId="146821955">
    <w:abstractNumId w:val="12"/>
  </w:num>
  <w:num w:numId="18" w16cid:durableId="1697543468">
    <w:abstractNumId w:val="25"/>
  </w:num>
  <w:num w:numId="19" w16cid:durableId="505750500">
    <w:abstractNumId w:val="17"/>
  </w:num>
  <w:num w:numId="20" w16cid:durableId="601499702">
    <w:abstractNumId w:val="7"/>
  </w:num>
  <w:num w:numId="21" w16cid:durableId="1583249444">
    <w:abstractNumId w:val="27"/>
  </w:num>
  <w:num w:numId="22" w16cid:durableId="219488830">
    <w:abstractNumId w:val="21"/>
  </w:num>
  <w:num w:numId="23" w16cid:durableId="1690713983">
    <w:abstractNumId w:val="3"/>
  </w:num>
  <w:num w:numId="24" w16cid:durableId="1922256921">
    <w:abstractNumId w:val="1"/>
  </w:num>
  <w:num w:numId="25" w16cid:durableId="20404666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21982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3257601">
    <w:abstractNumId w:val="13"/>
  </w:num>
  <w:num w:numId="28" w16cid:durableId="14629196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A7"/>
    <w:rsid w:val="00013625"/>
    <w:rsid w:val="000A02D4"/>
    <w:rsid w:val="000E6A3C"/>
    <w:rsid w:val="00190432"/>
    <w:rsid w:val="001B3AFA"/>
    <w:rsid w:val="002553DD"/>
    <w:rsid w:val="00286E27"/>
    <w:rsid w:val="003F7B0E"/>
    <w:rsid w:val="00475076"/>
    <w:rsid w:val="00524B82"/>
    <w:rsid w:val="006571C7"/>
    <w:rsid w:val="00725CD1"/>
    <w:rsid w:val="00737178"/>
    <w:rsid w:val="007A7356"/>
    <w:rsid w:val="008275A7"/>
    <w:rsid w:val="008A1E42"/>
    <w:rsid w:val="009160ED"/>
    <w:rsid w:val="009B1980"/>
    <w:rsid w:val="009F4F73"/>
    <w:rsid w:val="00AC19AF"/>
    <w:rsid w:val="00AF2CF1"/>
    <w:rsid w:val="00BF37CA"/>
    <w:rsid w:val="00C00C4C"/>
    <w:rsid w:val="00C24FD6"/>
    <w:rsid w:val="00C317FA"/>
    <w:rsid w:val="00EE1DB4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C558"/>
  <w15:docId w15:val="{1D921086-D8B5-4FF6-A87D-FED7A62F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DisplayEquationCar">
    <w:name w:val="MTDisplayEquation Car"/>
    <w:basedOn w:val="Policepardfaut"/>
    <w:link w:val="MTDisplayEquation"/>
    <w:locked/>
    <w:rsid w:val="006571C7"/>
  </w:style>
  <w:style w:type="paragraph" w:customStyle="1" w:styleId="MTDisplayEquation">
    <w:name w:val="MTDisplayEquation"/>
    <w:basedOn w:val="Normal"/>
    <w:next w:val="Normal"/>
    <w:link w:val="MTDisplayEquationCar"/>
    <w:rsid w:val="006571C7"/>
    <w:pPr>
      <w:tabs>
        <w:tab w:val="center" w:pos="4540"/>
        <w:tab w:val="right" w:pos="908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4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5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7.bin"/><Relationship Id="rId42" Type="http://schemas.openxmlformats.org/officeDocument/2006/relationships/image" Target="media/image16.wmf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46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21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5.bin"/><Relationship Id="rId37" Type="http://schemas.openxmlformats.org/officeDocument/2006/relationships/image" Target="media/image14.wmf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7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3.wmf"/><Relationship Id="rId43" Type="http://schemas.openxmlformats.org/officeDocument/2006/relationships/oleObject" Target="embeddings/oleObject22.bin"/><Relationship Id="rId48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13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3</cp:revision>
  <dcterms:created xsi:type="dcterms:W3CDTF">2024-05-29T11:34:00Z</dcterms:created>
  <dcterms:modified xsi:type="dcterms:W3CDTF">2025-06-22T07:19:00Z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