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A7" w:rsidRDefault="005259A7" w:rsidP="00165C1E">
      <w:pPr>
        <w:bidi/>
        <w:rPr>
          <w:sz w:val="40"/>
          <w:szCs w:val="40"/>
          <w:rtl/>
          <w:lang w:val="en-US" w:bidi="ar-DZ"/>
        </w:rPr>
      </w:pPr>
    </w:p>
    <w:tbl>
      <w:tblPr>
        <w:tblStyle w:val="GridTable1Light2"/>
        <w:tblpPr w:leftFromText="180" w:rightFromText="180" w:tblpXSpec="center" w:tblpY="-255"/>
        <w:tblW w:w="11477" w:type="dxa"/>
        <w:tblLayout w:type="fixed"/>
        <w:tblLook w:val="04A0"/>
      </w:tblPr>
      <w:tblGrid>
        <w:gridCol w:w="1129"/>
        <w:gridCol w:w="2696"/>
        <w:gridCol w:w="2124"/>
        <w:gridCol w:w="3231"/>
        <w:gridCol w:w="1305"/>
        <w:gridCol w:w="992"/>
      </w:tblGrid>
      <w:tr w:rsidR="00D917D9" w:rsidRPr="00D917D9" w:rsidTr="006C66FE">
        <w:trPr>
          <w:cnfStyle w:val="100000000000"/>
          <w:trHeight w:val="210"/>
        </w:trPr>
        <w:tc>
          <w:tcPr>
            <w:cnfStyle w:val="001000000000"/>
            <w:tcW w:w="11477" w:type="dxa"/>
            <w:gridSpan w:val="6"/>
          </w:tcPr>
          <w:p w:rsidR="00D917D9" w:rsidRPr="00D917D9" w:rsidRDefault="00D917D9" w:rsidP="00D917D9">
            <w:pPr>
              <w:bidi/>
              <w:jc w:val="center"/>
              <w:rPr>
                <w:rFonts w:ascii="ae_AlArabiya" w:hAnsi="ae_AlArabiya" w:cs="Traditional Arabic"/>
                <w:b w:val="0"/>
                <w:bCs w:val="0"/>
                <w:sz w:val="28"/>
                <w:szCs w:val="28"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sz w:val="28"/>
                <w:szCs w:val="28"/>
                <w:rtl/>
                <w:lang w:bidi="ar-DZ"/>
              </w:rPr>
              <w:t>الجمهــورية الجـــزائرية الديمقــراطية الشعبية</w:t>
            </w:r>
          </w:p>
          <w:p w:rsidR="00D917D9" w:rsidRPr="00D917D9" w:rsidRDefault="00D917D9" w:rsidP="00D917D9">
            <w:pPr>
              <w:bidi/>
              <w:jc w:val="center"/>
              <w:rPr>
                <w:rFonts w:ascii="ae_AlArabiya" w:hAnsi="ae_AlArabiya" w:cs="ae_AlArabiya"/>
                <w:b w:val="0"/>
                <w:bCs w:val="0"/>
                <w:sz w:val="28"/>
                <w:szCs w:val="28"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sz w:val="28"/>
                <w:szCs w:val="28"/>
                <w:rtl/>
                <w:lang w:bidi="ar-DZ"/>
              </w:rPr>
              <w:lastRenderedPageBreak/>
              <w:t>وزارة التربية الوطنية</w:t>
            </w:r>
          </w:p>
        </w:tc>
      </w:tr>
      <w:tr w:rsidR="003506DF" w:rsidRPr="00D917D9" w:rsidTr="001B4A31">
        <w:trPr>
          <w:trHeight w:val="786"/>
        </w:trPr>
        <w:tc>
          <w:tcPr>
            <w:cnfStyle w:val="001000000000"/>
            <w:tcW w:w="3825" w:type="dxa"/>
            <w:gridSpan w:val="2"/>
            <w:vAlign w:val="center"/>
          </w:tcPr>
          <w:p w:rsidR="003506DF" w:rsidRPr="001B4A31" w:rsidRDefault="003506DF" w:rsidP="001B4A31">
            <w:pPr>
              <w:bidi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</w:pPr>
            <w:proofErr w:type="spellStart"/>
            <w:r w:rsidRPr="001B4A31">
              <w:rPr>
                <w:rFonts w:ascii="Simplified Arabic" w:hAnsi="Simplified Arabic" w:cs="Simplified Arabic"/>
                <w:b w:val="0"/>
                <w:bCs w:val="0"/>
                <w:color w:val="00B050"/>
                <w:sz w:val="28"/>
                <w:szCs w:val="28"/>
                <w:u w:val="single"/>
                <w:rtl/>
                <w:lang w:bidi="ar-DZ"/>
              </w:rPr>
              <w:lastRenderedPageBreak/>
              <w:t>المست</w:t>
            </w:r>
            <w:r w:rsidR="001B4A31" w:rsidRPr="001B4A31">
              <w:rPr>
                <w:rFonts w:ascii="Simplified Arabic" w:hAnsi="Simplified Arabic" w:cs="Simplified Arabic"/>
                <w:b w:val="0"/>
                <w:bCs w:val="0"/>
                <w:color w:val="00B050"/>
                <w:sz w:val="28"/>
                <w:szCs w:val="28"/>
                <w:u w:val="single"/>
                <w:rtl/>
                <w:lang w:bidi="ar-DZ"/>
              </w:rPr>
              <w:t>ـــــــــــــ</w:t>
            </w:r>
            <w:r w:rsidRPr="001B4A31">
              <w:rPr>
                <w:rFonts w:ascii="Simplified Arabic" w:hAnsi="Simplified Arabic" w:cs="Simplified Arabic"/>
                <w:b w:val="0"/>
                <w:bCs w:val="0"/>
                <w:color w:val="00B050"/>
                <w:sz w:val="28"/>
                <w:szCs w:val="28"/>
                <w:u w:val="single"/>
                <w:rtl/>
                <w:lang w:bidi="ar-DZ"/>
              </w:rPr>
              <w:t>وى</w:t>
            </w:r>
            <w:r w:rsidRPr="001B4A31">
              <w:rPr>
                <w:rFonts w:ascii="Simplified Arabic" w:hAnsi="Simplified Arabic" w:cs="Simplified Arabic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1B4A3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  <w:t xml:space="preserve"> الثالثة </w:t>
            </w:r>
            <w:r w:rsidR="001B4A31" w:rsidRPr="001B4A3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  <w:t>تسيير و اقتصــــــــــاد</w:t>
            </w:r>
          </w:p>
          <w:p w:rsidR="003506DF" w:rsidRPr="001B4A31" w:rsidRDefault="003506DF" w:rsidP="0087195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B4A31"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  <w:lang w:bidi="ar-DZ"/>
              </w:rPr>
              <w:t>الأست</w:t>
            </w:r>
            <w:r w:rsidR="001B4A31">
              <w:rPr>
                <w:rFonts w:ascii="Simplified Arabic" w:hAnsi="Simplified Arabic" w:cs="Simplified Arabic" w:hint="cs"/>
                <w:b w:val="0"/>
                <w:bCs w:val="0"/>
                <w:color w:val="002060"/>
                <w:sz w:val="28"/>
                <w:szCs w:val="28"/>
                <w:rtl/>
                <w:lang w:bidi="ar-DZ"/>
              </w:rPr>
              <w:t>ـــــــــــ</w:t>
            </w:r>
            <w:r w:rsidRPr="001B4A31"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  <w:lang w:bidi="ar-DZ"/>
              </w:rPr>
              <w:t>ا</w:t>
            </w:r>
            <w:r w:rsidR="001B4A31" w:rsidRPr="001B4A31"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  <w:lang w:bidi="ar-DZ"/>
              </w:rPr>
              <w:t>ذة :</w:t>
            </w:r>
            <w:proofErr w:type="gramEnd"/>
            <w:r w:rsidR="001B4A31" w:rsidRPr="001B4A31"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55" w:type="dxa"/>
            <w:gridSpan w:val="2"/>
          </w:tcPr>
          <w:p w:rsidR="003506DF" w:rsidRDefault="003D4611" w:rsidP="001B4A31">
            <w:pPr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>الوح</w:t>
            </w:r>
            <w:r w:rsidR="000C772D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>ـــــــــــــــــ</w:t>
            </w:r>
            <w:r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>دة</w:t>
            </w:r>
            <w:r w:rsidR="001B4A31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="003506DF" w:rsidRPr="002E3D15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3506DF" w:rsidRPr="002E3D15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rtl/>
                <w:lang w:bidi="ar-DZ"/>
              </w:rPr>
              <w:t xml:space="preserve"> </w:t>
            </w:r>
            <w:r w:rsidR="003506DF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الدوال </w:t>
            </w:r>
            <w:proofErr w:type="spellStart"/>
            <w:r w:rsidR="003506DF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اللوغاريتمية</w:t>
            </w:r>
            <w:proofErr w:type="spellEnd"/>
            <w:r w:rsidR="001B4A31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B4A31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والأسية</w:t>
            </w:r>
            <w:proofErr w:type="spellEnd"/>
          </w:p>
          <w:p w:rsidR="003506DF" w:rsidRPr="003C55B3" w:rsidRDefault="001B4A31" w:rsidP="001B4A31">
            <w:pPr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>الموضـــــــــــــــــوع</w:t>
            </w:r>
            <w:r w:rsidR="003506DF" w:rsidRPr="002E3D15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3506DF" w:rsidRPr="002E3D15">
              <w:rPr>
                <w:rFonts w:ascii="ae_AlArabiya" w:hAnsi="ae_AlArabiya" w:cs="Traditional Arabic" w:hint="cs"/>
                <w:b/>
                <w:bCs/>
                <w:color w:val="FFC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حل مشكلات تتدخل فيها </w:t>
            </w:r>
            <w:proofErr w:type="spellStart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اللوغاريتميات</w:t>
            </w:r>
            <w:proofErr w:type="spellEnd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أو </w:t>
            </w:r>
            <w:proofErr w:type="spellStart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الأسيات</w:t>
            </w:r>
            <w:proofErr w:type="spellEnd"/>
          </w:p>
        </w:tc>
        <w:tc>
          <w:tcPr>
            <w:tcW w:w="2297" w:type="dxa"/>
            <w:gridSpan w:val="2"/>
          </w:tcPr>
          <w:p w:rsidR="003506DF" w:rsidRPr="002E3D15" w:rsidRDefault="003506DF" w:rsidP="001B4A31">
            <w:pPr>
              <w:bidi/>
              <w:cnfStyle w:val="000000000000"/>
              <w:rPr>
                <w:rFonts w:ascii="ae_AlArabiya" w:hAnsi="ae_AlArabiya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2E3D15">
              <w:rPr>
                <w:rFonts w:ascii="ae_AlArabiya" w:hAnsi="ae_AlArabiya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  <w:t>مديرية الت</w:t>
            </w:r>
            <w:r w:rsidRPr="002E3D15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ـــ</w:t>
            </w:r>
            <w:r w:rsidRPr="002E3D15">
              <w:rPr>
                <w:rFonts w:ascii="ae_AlArabiya" w:hAnsi="ae_AlArabiya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ربية </w:t>
            </w:r>
            <w:r w:rsidR="001B4A31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لولاية </w:t>
            </w:r>
            <w:proofErr w:type="spellStart"/>
            <w:r w:rsidR="001B4A31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تندوف</w:t>
            </w:r>
            <w:proofErr w:type="spellEnd"/>
          </w:p>
          <w:p w:rsidR="003506DF" w:rsidRPr="005617E2" w:rsidRDefault="003506DF" w:rsidP="001B4A31">
            <w:pPr>
              <w:bidi/>
              <w:cnfStyle w:val="000000000000"/>
              <w:rPr>
                <w:rFonts w:ascii="Arabic Typesetting" w:hAnsi="Arabic Typesetting" w:cs="Traditional Arabic"/>
                <w:b/>
                <w:bCs/>
                <w:sz w:val="28"/>
                <w:szCs w:val="28"/>
                <w:lang w:bidi="ar-DZ"/>
              </w:rPr>
            </w:pPr>
            <w:r w:rsidRPr="002E3D15">
              <w:rPr>
                <w:rFonts w:ascii="ae_AlArabiya" w:hAnsi="ae_AlArabiya" w:cs="Traditional Arabic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="001B4A31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بوزيدي</w:t>
            </w:r>
            <w:proofErr w:type="spellEnd"/>
            <w:r w:rsidR="001B4A31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B4A31">
              <w:rPr>
                <w:rFonts w:ascii="ae_AlArabiya" w:hAnsi="ae_AlArabiya" w:cs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هواريـــــــــــــــــــــــــة</w:t>
            </w:r>
            <w:proofErr w:type="spellEnd"/>
          </w:p>
        </w:tc>
      </w:tr>
      <w:tr w:rsidR="003506DF" w:rsidRPr="00D917D9" w:rsidTr="006C66FE">
        <w:trPr>
          <w:trHeight w:val="123"/>
        </w:trPr>
        <w:tc>
          <w:tcPr>
            <w:cnfStyle w:val="001000000000"/>
            <w:tcW w:w="5949" w:type="dxa"/>
            <w:gridSpan w:val="3"/>
          </w:tcPr>
          <w:p w:rsidR="003506DF" w:rsidRPr="00D917D9" w:rsidRDefault="003506DF" w:rsidP="000C772D">
            <w:pPr>
              <w:tabs>
                <w:tab w:val="left" w:pos="7037"/>
              </w:tabs>
              <w:bidi/>
              <w:rPr>
                <w:rFonts w:ascii="ae_AlArabiya" w:hAnsi="ae_AlArabiya" w:cs="Traditional Arabic"/>
                <w:b w:val="0"/>
                <w:bCs w:val="0"/>
                <w:sz w:val="28"/>
                <w:szCs w:val="28"/>
                <w:rtl/>
              </w:rPr>
            </w:pP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highlight w:val="green"/>
                <w:u w:val="single"/>
                <w:rtl/>
                <w:lang w:bidi="ar-DZ"/>
              </w:rPr>
              <w:t>الوسائل التعليمية</w:t>
            </w: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highlight w:val="green"/>
                <w:rtl/>
                <w:lang w:bidi="ar-DZ"/>
              </w:rPr>
              <w:t>:</w:t>
            </w: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 </w:t>
            </w:r>
            <w:r w:rsidRPr="00D917D9">
              <w:rPr>
                <w:rFonts w:ascii="Calibri" w:eastAsia="Times New Roman" w:hAnsi="Calibri" w:cs="Simplified Arabic"/>
                <w:b w:val="0"/>
                <w:bCs w:val="0"/>
                <w:sz w:val="24"/>
                <w:szCs w:val="24"/>
                <w:rtl/>
                <w:lang w:eastAsia="fr-FR"/>
              </w:rPr>
              <w:t>السبورة</w:t>
            </w:r>
            <w:r w:rsidRPr="00D917D9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="0041157F">
              <w:rPr>
                <w:rFonts w:ascii="Calibri" w:eastAsia="Times New Roman" w:hAnsi="Calibri" w:cs="Simplified Arabic"/>
                <w:b w:val="0"/>
                <w:bCs w:val="0"/>
                <w:sz w:val="24"/>
                <w:szCs w:val="24"/>
                <w:rtl/>
                <w:lang w:eastAsia="fr-FR"/>
              </w:rPr>
              <w:t>–</w:t>
            </w:r>
            <w:proofErr w:type="spellEnd"/>
            <w:r w:rsidRPr="00D917D9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 xml:space="preserve"> </w:t>
            </w:r>
            <w:r w:rsidR="0041157F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>الادوات الهندسية_</w:t>
            </w:r>
            <w:r w:rsidRPr="00D917D9">
              <w:rPr>
                <w:rFonts w:ascii="Calibri" w:eastAsia="Times New Roman" w:hAnsi="Calibri" w:cs="Simplified Arabic"/>
                <w:b w:val="0"/>
                <w:bCs w:val="0"/>
                <w:sz w:val="24"/>
                <w:szCs w:val="24"/>
                <w:rtl/>
                <w:lang w:eastAsia="fr-FR"/>
              </w:rPr>
              <w:t>ال</w:t>
            </w:r>
            <w:r w:rsidRPr="00D917D9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>آ</w:t>
            </w:r>
            <w:r w:rsidRPr="00D917D9">
              <w:rPr>
                <w:rFonts w:ascii="Calibri" w:eastAsia="Times New Roman" w:hAnsi="Calibri" w:cs="Simplified Arabic"/>
                <w:b w:val="0"/>
                <w:bCs w:val="0"/>
                <w:sz w:val="24"/>
                <w:szCs w:val="24"/>
                <w:rtl/>
                <w:lang w:eastAsia="fr-FR"/>
              </w:rPr>
              <w:t>لة الحاسبة</w:t>
            </w:r>
            <w:r w:rsidRPr="00D917D9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 xml:space="preserve"> </w:t>
            </w:r>
            <w:r w:rsidR="000C772D">
              <w:rPr>
                <w:rFonts w:ascii="Calibri" w:eastAsia="Times New Roman" w:hAnsi="Calibri" w:cs="Simplified Arabic" w:hint="cs"/>
                <w:b w:val="0"/>
                <w:bCs w:val="0"/>
                <w:sz w:val="24"/>
                <w:szCs w:val="24"/>
                <w:rtl/>
                <w:lang w:eastAsia="fr-FR"/>
              </w:rPr>
              <w:t>_</w:t>
            </w:r>
            <w:proofErr w:type="spellStart"/>
            <w:r w:rsidR="003D4611">
              <w:rPr>
                <w:rFonts w:ascii="ae_AlArabiya" w:hAnsi="ae_AlArabiya" w:cs="Traditional Arabic" w:hint="cs"/>
                <w:b w:val="0"/>
                <w:bCs w:val="0"/>
                <w:sz w:val="28"/>
                <w:szCs w:val="28"/>
                <w:rtl/>
              </w:rPr>
              <w:t>رمجية</w:t>
            </w:r>
            <w:proofErr w:type="spellEnd"/>
            <w:r w:rsidR="003D4611">
              <w:rPr>
                <w:rFonts w:ascii="ae_AlArabiya" w:hAnsi="ae_AlArabiya" w:cs="Traditional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="003D4611">
              <w:rPr>
                <w:rFonts w:ascii="ae_AlArabiya" w:hAnsi="ae_AlArabiya" w:cs="Traditional Arabic" w:hint="cs"/>
                <w:b w:val="0"/>
                <w:bCs w:val="0"/>
                <w:sz w:val="28"/>
                <w:szCs w:val="28"/>
                <w:rtl/>
              </w:rPr>
              <w:t>جيوجيبرا</w:t>
            </w:r>
            <w:proofErr w:type="spellEnd"/>
          </w:p>
        </w:tc>
        <w:tc>
          <w:tcPr>
            <w:tcW w:w="5528" w:type="dxa"/>
            <w:gridSpan w:val="3"/>
          </w:tcPr>
          <w:p w:rsidR="003506DF" w:rsidRPr="00D917D9" w:rsidRDefault="003506DF" w:rsidP="003D461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D917D9">
              <w:rPr>
                <w:rFonts w:ascii="ae_AlArabiya" w:hAnsi="ae_AlArabiya" w:cs="Traditional Arabic" w:hint="cs"/>
                <w:b/>
                <w:bCs/>
                <w:color w:val="FFFFFF" w:themeColor="background1"/>
                <w:sz w:val="28"/>
                <w:szCs w:val="28"/>
                <w:highlight w:val="green"/>
                <w:u w:val="single"/>
                <w:rtl/>
                <w:lang w:bidi="ar-DZ"/>
              </w:rPr>
              <w:t>المراجع</w:t>
            </w:r>
            <w:proofErr w:type="gramEnd"/>
            <w:r w:rsidRPr="00D917D9">
              <w:rPr>
                <w:rFonts w:ascii="ae_AlArabiya" w:hAnsi="ae_AlArabiya" w:cs="Traditional Arabic" w:hint="cs"/>
                <w:b/>
                <w:bCs/>
                <w:color w:val="FFFFFF" w:themeColor="background1"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التعليمية</w:t>
            </w:r>
            <w:r w:rsidRPr="00D917D9">
              <w:rPr>
                <w:rFonts w:ascii="ae_AlArabiya" w:hAnsi="ae_AlArabiya" w:cs="Traditional Arabic" w:hint="cs"/>
                <w:b/>
                <w:bCs/>
                <w:color w:val="FFFFFF" w:themeColor="background1"/>
                <w:sz w:val="28"/>
                <w:szCs w:val="28"/>
                <w:highlight w:val="green"/>
                <w:rtl/>
                <w:lang w:bidi="ar-DZ"/>
              </w:rPr>
              <w:t>:</w:t>
            </w: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 </w:t>
            </w:r>
            <w:r w:rsidRPr="00D917D9">
              <w:rPr>
                <w:rFonts w:ascii="Calibri" w:eastAsia="Times New Roman" w:hAnsi="Calibri" w:cs="Simplified Arabic" w:hint="cs"/>
                <w:sz w:val="24"/>
                <w:szCs w:val="24"/>
                <w:rtl/>
                <w:lang w:eastAsia="fr-FR"/>
              </w:rPr>
              <w:t xml:space="preserve">المنهاج </w:t>
            </w:r>
            <w:proofErr w:type="spellStart"/>
            <w:r w:rsidRPr="00D917D9">
              <w:rPr>
                <w:rFonts w:ascii="Calibri" w:eastAsia="Times New Roman" w:hAnsi="Calibri" w:cs="Simplified Arabic"/>
                <w:sz w:val="24"/>
                <w:szCs w:val="24"/>
                <w:rtl/>
                <w:lang w:eastAsia="fr-FR"/>
              </w:rPr>
              <w:t>–</w:t>
            </w:r>
            <w:proofErr w:type="spellEnd"/>
            <w:r w:rsidRPr="00D917D9">
              <w:rPr>
                <w:rFonts w:ascii="Calibri" w:eastAsia="Times New Roman" w:hAnsi="Calibri" w:cs="Simplified Arabic" w:hint="cs"/>
                <w:sz w:val="24"/>
                <w:szCs w:val="24"/>
                <w:rtl/>
                <w:lang w:eastAsia="fr-FR"/>
              </w:rPr>
              <w:t xml:space="preserve"> الوثيقة المرافقة </w:t>
            </w:r>
            <w:proofErr w:type="spellStart"/>
            <w:r w:rsidRPr="00D917D9">
              <w:rPr>
                <w:rFonts w:ascii="Calibri" w:eastAsia="Times New Roman" w:hAnsi="Calibri" w:cs="Simplified Arabic"/>
                <w:sz w:val="24"/>
                <w:szCs w:val="24"/>
                <w:rtl/>
                <w:lang w:eastAsia="fr-FR"/>
              </w:rPr>
              <w:t>–</w:t>
            </w:r>
            <w:proofErr w:type="spellEnd"/>
            <w:r w:rsidRPr="00D917D9">
              <w:rPr>
                <w:rFonts w:ascii="Calibri" w:eastAsia="Times New Roman" w:hAnsi="Calibri" w:cs="Simplified Arabic" w:hint="cs"/>
                <w:sz w:val="24"/>
                <w:szCs w:val="24"/>
                <w:rtl/>
                <w:lang w:eastAsia="fr-FR"/>
              </w:rPr>
              <w:t xml:space="preserve"> </w:t>
            </w:r>
            <w:r w:rsidR="00EB40B7">
              <w:rPr>
                <w:rFonts w:ascii="Calibri" w:eastAsia="Times New Roman" w:hAnsi="Calibri" w:cs="Simplified Arabic" w:hint="cs"/>
                <w:sz w:val="24"/>
                <w:szCs w:val="24"/>
                <w:rtl/>
                <w:lang w:eastAsia="fr-FR"/>
              </w:rPr>
              <w:t>كتاب الأستاذ _</w:t>
            </w:r>
            <w:r w:rsidRPr="00D917D9">
              <w:rPr>
                <w:rFonts w:ascii="Calibri" w:eastAsia="Times New Roman" w:hAnsi="Calibri" w:cs="Simplified Arabic" w:hint="cs"/>
                <w:sz w:val="24"/>
                <w:szCs w:val="24"/>
                <w:rtl/>
                <w:lang w:eastAsia="fr-FR"/>
              </w:rPr>
              <w:t xml:space="preserve">الكتاب المدرسي </w:t>
            </w:r>
          </w:p>
        </w:tc>
      </w:tr>
      <w:tr w:rsidR="003506DF" w:rsidRPr="00D917D9" w:rsidTr="006C66FE">
        <w:trPr>
          <w:trHeight w:val="123"/>
        </w:trPr>
        <w:tc>
          <w:tcPr>
            <w:cnfStyle w:val="001000000000"/>
            <w:tcW w:w="11477" w:type="dxa"/>
            <w:gridSpan w:val="6"/>
          </w:tcPr>
          <w:p w:rsidR="003506DF" w:rsidRPr="00D917D9" w:rsidRDefault="003506DF" w:rsidP="00C230A3">
            <w:pPr>
              <w:numPr>
                <w:ilvl w:val="0"/>
                <w:numId w:val="1"/>
              </w:numPr>
              <w:tabs>
                <w:tab w:val="left" w:pos="7037"/>
              </w:tabs>
              <w:bidi/>
              <w:contextualSpacing/>
              <w:rPr>
                <w:rFonts w:ascii="ae_AlArabiya" w:hAnsi="ae_AlArabiya" w:cs="Traditional Arabic"/>
                <w:color w:val="FFFFFF" w:themeColor="background1"/>
                <w:sz w:val="28"/>
                <w:szCs w:val="28"/>
                <w:highlight w:val="red"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highlight w:val="red"/>
                <w:rtl/>
                <w:lang w:bidi="ar-DZ"/>
              </w:rPr>
              <w:t>الكفاءات القبليـة :</w:t>
            </w: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e_AlArabiya" w:hAnsi="ae_AlArabiya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230A3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مبرهنة القيم المتوسطة،التكام</w:t>
            </w:r>
            <w:r w:rsidR="00BF4A48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ل </w:t>
            </w:r>
            <w:proofErr w:type="spellStart"/>
            <w:r w:rsidR="00BF4A48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،</w:t>
            </w:r>
            <w:proofErr w:type="spellEnd"/>
            <w:r w:rsidR="00BF4A48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 اشتقاق دالة مركبة،حل </w:t>
            </w:r>
            <w:proofErr w:type="spellStart"/>
            <w:r w:rsidR="00BF4A48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متراجحة</w:t>
            </w:r>
            <w:proofErr w:type="spellEnd"/>
            <w:r w:rsidR="00BF4A48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 بيانيا</w:t>
            </w:r>
          </w:p>
          <w:p w:rsidR="003506DF" w:rsidRPr="00D917D9" w:rsidRDefault="003506DF" w:rsidP="001B4A31">
            <w:pPr>
              <w:numPr>
                <w:ilvl w:val="0"/>
                <w:numId w:val="1"/>
              </w:numPr>
              <w:tabs>
                <w:tab w:val="left" w:pos="7037"/>
              </w:tabs>
              <w:bidi/>
              <w:contextualSpacing/>
              <w:rPr>
                <w:rFonts w:ascii="ae_AlArabiya" w:hAnsi="ae_AlArabiya" w:cs="Traditional Arabic"/>
                <w:b w:val="0"/>
                <w:bCs w:val="0"/>
                <w:color w:val="FFFFFF" w:themeColor="background1"/>
                <w:sz w:val="28"/>
                <w:szCs w:val="28"/>
                <w:highlight w:val="red"/>
                <w:rtl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highlight w:val="black"/>
                <w:rtl/>
                <w:lang w:bidi="ar-DZ"/>
              </w:rPr>
              <w:t>الكفاءات المستهدفة:</w:t>
            </w:r>
            <w:r w:rsidRPr="00D917D9">
              <w:rPr>
                <w:rFonts w:ascii="ae_AlArabiya" w:hAnsi="ae_AlArabiya" w:cs="Traditional Arabic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 </w:t>
            </w:r>
            <w:r w:rsidRPr="0043791E">
              <w:rPr>
                <w:rFonts w:ascii="ae_AlArabiya" w:hAnsi="ae_AlArabiya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1B4A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توظيف الدالة </w:t>
            </w:r>
            <w:proofErr w:type="spellStart"/>
            <w:r w:rsidR="001B4A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اللوغارتمية</w:t>
            </w:r>
            <w:proofErr w:type="spellEnd"/>
            <w:r w:rsidR="001B4A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 و </w:t>
            </w:r>
            <w:proofErr w:type="spellStart"/>
            <w:r w:rsidR="001B4A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الأسية</w:t>
            </w:r>
            <w:proofErr w:type="spellEnd"/>
            <w:r w:rsidR="001B4A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 لحل مشكل</w:t>
            </w:r>
            <w:r w:rsidR="002D39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ات متعلقة </w:t>
            </w:r>
            <w:proofErr w:type="spellStart"/>
            <w:r w:rsidR="002D39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بايداع</w:t>
            </w:r>
            <w:proofErr w:type="spellEnd"/>
            <w:r w:rsidR="002D3931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 xml:space="preserve"> أو تسديد</w:t>
            </w:r>
            <w:r w:rsidRPr="003506DF">
              <w:rPr>
                <w:rFonts w:ascii="ae_AlMohanad" w:hAnsi="ae_AlMohanad" w:cs="ae_AlMohanad" w:hint="cs"/>
                <w:b w:val="0"/>
                <w:bCs w:val="0"/>
                <w:sz w:val="26"/>
                <w:szCs w:val="26"/>
                <w:rtl/>
              </w:rPr>
              <w:t>.</w:t>
            </w:r>
          </w:p>
        </w:tc>
      </w:tr>
      <w:tr w:rsidR="003506DF" w:rsidRPr="00D917D9" w:rsidTr="006C66FE">
        <w:trPr>
          <w:trHeight w:val="462"/>
        </w:trPr>
        <w:tc>
          <w:tcPr>
            <w:cnfStyle w:val="001000000000"/>
            <w:tcW w:w="1129" w:type="dxa"/>
          </w:tcPr>
          <w:p w:rsidR="003506DF" w:rsidRPr="00D917D9" w:rsidRDefault="003D4611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b w:val="0"/>
                <w:bCs w:val="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AlArabiya" w:hAnsi="ae_AlArabiya" w:cs="Traditional Arabic" w:hint="cs"/>
                <w:sz w:val="28"/>
                <w:szCs w:val="28"/>
                <w:rtl/>
                <w:lang w:bidi="ar-DZ"/>
              </w:rPr>
              <w:t>المدة</w:t>
            </w:r>
            <w:proofErr w:type="gramEnd"/>
          </w:p>
        </w:tc>
        <w:tc>
          <w:tcPr>
            <w:tcW w:w="9356" w:type="dxa"/>
            <w:gridSpan w:val="4"/>
          </w:tcPr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سير الحصة</w:t>
            </w:r>
          </w:p>
        </w:tc>
        <w:tc>
          <w:tcPr>
            <w:tcW w:w="992" w:type="dxa"/>
          </w:tcPr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المراحل</w:t>
            </w:r>
            <w:proofErr w:type="gramEnd"/>
          </w:p>
        </w:tc>
      </w:tr>
      <w:tr w:rsidR="006F0501" w:rsidRPr="00D917D9" w:rsidTr="0062735F">
        <w:trPr>
          <w:trHeight w:val="8921"/>
        </w:trPr>
        <w:tc>
          <w:tcPr>
            <w:cnfStyle w:val="001000000000"/>
            <w:tcW w:w="1129" w:type="dxa"/>
          </w:tcPr>
          <w:p w:rsidR="006F0501" w:rsidRDefault="006F0501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E414E" w:rsidRPr="009E02DE" w:rsidRDefault="00F81CE1" w:rsidP="006E414E">
            <w:pPr>
              <w:tabs>
                <w:tab w:val="left" w:pos="7037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 xml:space="preserve">تعطى للتلاميذ </w:t>
            </w:r>
            <w:proofErr w:type="spellStart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>5د</w:t>
            </w:r>
            <w:proofErr w:type="spellEnd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 xml:space="preserve"> لكل </w:t>
            </w:r>
            <w:proofErr w:type="gramStart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>سؤال</w:t>
            </w:r>
            <w:proofErr w:type="gramEnd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 xml:space="preserve"> للمحاولة فيه بعدها </w:t>
            </w:r>
            <w:proofErr w:type="spellStart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>5د</w:t>
            </w:r>
            <w:proofErr w:type="spellEnd"/>
            <w:r w:rsidRPr="009E02DE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DZ"/>
              </w:rPr>
              <w:t xml:space="preserve"> للمناقشة و التصحيح على السبورة</w:t>
            </w:r>
          </w:p>
        </w:tc>
        <w:tc>
          <w:tcPr>
            <w:tcW w:w="9356" w:type="dxa"/>
            <w:gridSpan w:val="4"/>
          </w:tcPr>
          <w:p w:rsidR="00845041" w:rsidRPr="00E5359D" w:rsidRDefault="00E5359D" w:rsidP="006F0501">
            <w:pPr>
              <w:bidi/>
              <w:cnfStyle w:val="000000000000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</w:pPr>
            <w:r w:rsidRPr="00E5359D">
              <w:rPr>
                <w:rFonts w:ascii="Simplified Arabic" w:eastAsia="Times New Roman" w:hAnsi="Simplified Arabic" w:cs="Simplified Arabic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>نشــــــــــــــــــــــــــاط</w:t>
            </w:r>
          </w:p>
          <w:p w:rsidR="006F0501" w:rsidRPr="000C772D" w:rsidRDefault="006F0501" w:rsidP="00845041">
            <w:pPr>
              <w:bidi/>
              <w:cnfStyle w:val="000000000000"/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الجدول التالي يمثل جدول تغيرات الدالة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: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  <m:r>
                <w:rPr>
                  <w:rFonts w:ascii="Simplified Arabic" w:hAnsi="Cambria Math" w:cs="Simplified Arabic"/>
                  <w:sz w:val="28"/>
                  <w:szCs w:val="28"/>
                  <w:lang w:bidi="ar-DZ"/>
                </w:rPr>
                <m:t>↦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1+</m:t>
              </m:r>
              <m:f>
                <m:f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1+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ln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 xml:space="preserve"> 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  <w:proofErr w:type="gramStart"/>
                </m:den>
              </m:f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المعرفة</w:t>
            </w:r>
            <w:proofErr w:type="gramEnd"/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على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0, 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∞</m:t>
                  </m:r>
                </m:e>
              </m:d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، نسمي 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="000233CC"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التمثيل البياني للدالة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o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 xml:space="preserve">,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:rsidR="006F0501" w:rsidRPr="000C772D" w:rsidRDefault="00ED38EF" w:rsidP="006F0501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val="en-US"/>
              </w:rPr>
              <w:drawing>
                <wp:inline distT="0" distB="0" distL="0" distR="0">
                  <wp:extent cx="2105319" cy="1066949"/>
                  <wp:effectExtent l="19050" t="0" r="9231" b="0"/>
                  <wp:docPr id="1" name="Image 0" descr="جدول التغيرات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جدول التغيرات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66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501" w:rsidRPr="000C772D" w:rsidRDefault="006F0501" w:rsidP="006F0501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9A6671" w:rsidRPr="000C772D" w:rsidRDefault="00BB4D63" w:rsidP="002662AF">
            <w:pPr>
              <w:pStyle w:val="Paragraphedeliste"/>
              <w:numPr>
                <w:ilvl w:val="0"/>
                <w:numId w:val="27"/>
              </w:numPr>
              <w:tabs>
                <w:tab w:val="left" w:pos="7037"/>
              </w:tabs>
              <w:bidi/>
              <w:jc w:val="center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>1/</w:t>
            </w:r>
            <w:proofErr w:type="spellEnd"/>
            <w:r w:rsidR="002662AF"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877905"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>بين أن المعادل</w:t>
            </w:r>
            <w:r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>ـــــــــــــــــــــــــــ</w:t>
            </w:r>
            <w:r w:rsidR="00877905"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w:proofErr w:type="gramStart"/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877905"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تقبل</w:t>
            </w:r>
            <w:proofErr w:type="gramEnd"/>
            <w:r w:rsidR="00877905"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حلين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β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,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α</m:t>
              </m:r>
            </m:oMath>
            <w:r w:rsidR="00877905"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0.45&lt;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α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&lt;0.47</m:t>
              </m:r>
            </m:oMath>
            <w:r w:rsidR="00877905"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5.35&lt;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β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&lt;5.37</m:t>
              </m:r>
            </m:oMath>
          </w:p>
          <w:p w:rsidR="006F0501" w:rsidRPr="000C772D" w:rsidRDefault="00BB4D63" w:rsidP="00877905">
            <w:pPr>
              <w:tabs>
                <w:tab w:val="left" w:pos="7037"/>
              </w:tabs>
              <w:bidi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proofErr w:type="spellStart"/>
            <w:r w:rsidR="00877905" w:rsidRPr="000C772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2/</w:t>
            </w:r>
            <w:proofErr w:type="spellEnd"/>
            <w:r w:rsidR="00877905" w:rsidRPr="000C772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77905" w:rsidRPr="000C772D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أرسم </w:t>
            </w:r>
            <m:oMath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</w:p>
          <w:p w:rsidR="00877905" w:rsidRPr="000C772D" w:rsidRDefault="00BB4D63" w:rsidP="003D4611">
            <w:pPr>
              <w:tabs>
                <w:tab w:val="left" w:pos="7037"/>
              </w:tabs>
              <w:bidi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proofErr w:type="spellStart"/>
            <w:r w:rsidR="00877905" w:rsidRPr="000C772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3/</w:t>
            </w:r>
            <w:proofErr w:type="spellEnd"/>
            <w:r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أحسب مشتقة الدالة: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  <m:r>
                <w:rPr>
                  <w:rFonts w:ascii="Simplified Arabic" w:eastAsiaTheme="minorEastAsia" w:hAnsi="Cambria Math" w:cs="Simplified Arabic"/>
                  <w:sz w:val="28"/>
                  <w:szCs w:val="28"/>
                  <w:lang w:bidi="ar-DZ"/>
                </w:rPr>
                <m:t>⟼</m:t>
              </m:r>
              <m:d>
                <m:dPr>
                  <m:endChr m:val="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lnx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ثم استنتج دالة أصلية لـ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3D4611" w:rsidRPr="000C772D">
              <w:rPr>
                <w:rFonts w:ascii="Simplified Arabic" w:eastAsiaTheme="minorEastAsia" w:hAnsi="Simplified Arabic" w:cs="Simplified Arabic"/>
                <w:i/>
                <w:sz w:val="28"/>
                <w:szCs w:val="28"/>
                <w:rtl/>
                <w:lang w:bidi="ar-DZ"/>
              </w:rPr>
              <w:t xml:space="preserve">على المجال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0, 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∞</m:t>
                  </m:r>
                </m:e>
              </m:d>
            </m:oMath>
          </w:p>
          <w:p w:rsidR="00845041" w:rsidRPr="000C772D" w:rsidRDefault="00845041" w:rsidP="00845041">
            <w:pPr>
              <w:tabs>
                <w:tab w:val="left" w:pos="7037"/>
              </w:tabs>
              <w:bidi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45041" w:rsidRPr="000C772D" w:rsidRDefault="00845041" w:rsidP="00845041">
            <w:pPr>
              <w:pStyle w:val="Paragraphedeliste"/>
              <w:numPr>
                <w:ilvl w:val="0"/>
                <w:numId w:val="27"/>
              </w:num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في </w:t>
            </w:r>
            <w:proofErr w:type="spell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مؤسسة،</w:t>
            </w:r>
            <w:proofErr w:type="spellEnd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نمذجنا</w:t>
            </w:r>
            <w:proofErr w:type="spellEnd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بالدالة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على المجال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Simplified Arabic" w:cs="Simplified Arabic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Simplified Arabic" w:cs="Simplified Arabic"/>
                          <w:sz w:val="28"/>
                          <w:szCs w:val="28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,3</m:t>
                  </m:r>
                </m:e>
              </m:d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الفائدة المحققة من بيع كمية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(حيث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تقدر بالطن والفائدة مقدرة بملايين الدينار</w:t>
            </w:r>
            <w:proofErr w:type="spellStart"/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)،</w:t>
            </w:r>
            <w:proofErr w:type="spellEnd"/>
            <w:r w:rsidRPr="000C772D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باستعمال النتائج السابقة أجب عن الأسئلة التالية:</w:t>
            </w:r>
          </w:p>
          <w:p w:rsidR="00845041" w:rsidRPr="000C772D" w:rsidRDefault="000C772D" w:rsidP="00845041">
            <w:pPr>
              <w:bidi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</w:t>
            </w:r>
            <w:proofErr w:type="spellStart"/>
            <w:r w:rsidR="00845041"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1/</w:t>
            </w:r>
            <w:proofErr w:type="spellEnd"/>
            <w:r w:rsidR="00845041"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حدد الفائدة القصوى التي يمكن تحقيقها </w:t>
            </w:r>
            <w:proofErr w:type="spellStart"/>
            <w:r w:rsidR="00845041"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وماهي</w:t>
            </w:r>
            <w:proofErr w:type="spellEnd"/>
            <w:r w:rsidR="00845041"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الكمية الواجب بيعها حتى تحقق هذه الفائدة.</w:t>
            </w:r>
          </w:p>
          <w:p w:rsidR="00845041" w:rsidRPr="000C772D" w:rsidRDefault="00845041" w:rsidP="00845041">
            <w:pPr>
              <w:bidi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  <w:r w:rsidR="000C772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</w:t>
            </w: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0C772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2/</w:t>
            </w:r>
            <w:proofErr w:type="spellEnd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حدد الفائدة الاجمالية ومن ثم الفائدة المتوسطة </w:t>
            </w:r>
            <w:proofErr w:type="spell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للمؤسسة.</w:t>
            </w:r>
            <w:r w:rsidR="00AC3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AC3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تدور النتائج </w:t>
            </w:r>
            <w:proofErr w:type="gramStart"/>
            <w:r w:rsidR="00AC3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إلى </w:t>
            </w:r>
            <m:oMath>
              <m:sSup>
                <m:sSup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10</m:t>
                  </m:r>
                  <w:proofErr w:type="gramEnd"/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-2</m:t>
                  </m:r>
                </m:sup>
              </m:sSup>
            </m:oMath>
            <w:r w:rsidR="00AC3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  <w:p w:rsidR="00BB4D63" w:rsidRPr="000C772D" w:rsidRDefault="00845041" w:rsidP="000C772D">
            <w:pPr>
              <w:bidi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  <w:r w:rsidR="000C772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3/</w:t>
            </w:r>
            <w:proofErr w:type="spellEnd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06376F"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استنتج</w:t>
            </w:r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الكمية الواجب بيعها حتى تتجاوز الفائدة 1.5 </w:t>
            </w:r>
            <w:proofErr w:type="gramStart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مليون</w:t>
            </w:r>
            <w:proofErr w:type="gramEnd"/>
            <w:r w:rsidRPr="000C772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دينار جزائري؟</w:t>
            </w:r>
          </w:p>
          <w:p w:rsidR="00845041" w:rsidRDefault="00845041" w:rsidP="00845041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</w:pPr>
            <w:proofErr w:type="gramStart"/>
            <w:r w:rsidRPr="00E5359D">
              <w:rPr>
                <w:rFonts w:ascii="Calibri" w:eastAsia="Times New Roman" w:hAnsi="Calibri" w:cs="Simplified Arabic" w:hint="cs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>معالجة</w:t>
            </w:r>
            <w:proofErr w:type="gramEnd"/>
            <w:r w:rsidRPr="00E5359D">
              <w:rPr>
                <w:rFonts w:ascii="Calibri" w:eastAsia="Times New Roman" w:hAnsi="Calibri" w:cs="Simplified Arabic" w:hint="cs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 xml:space="preserve"> النش</w:t>
            </w:r>
            <w:r w:rsidR="00E5359D">
              <w:rPr>
                <w:rFonts w:ascii="Calibri" w:eastAsia="Times New Roman" w:hAnsi="Calibri" w:cs="Simplified Arabic" w:hint="cs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>ــــــــــــــــــ</w:t>
            </w:r>
            <w:r w:rsidRPr="00E5359D">
              <w:rPr>
                <w:rFonts w:ascii="Calibri" w:eastAsia="Times New Roman" w:hAnsi="Calibri" w:cs="Simplified Arabic" w:hint="cs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>اط</w:t>
            </w:r>
            <w:r w:rsidR="00E5359D">
              <w:rPr>
                <w:rFonts w:ascii="Calibri" w:eastAsia="Times New Roman" w:hAnsi="Calibri" w:cs="Simplified Arabic" w:hint="cs"/>
                <w:b/>
                <w:bCs/>
                <w:color w:val="1F497D"/>
                <w:sz w:val="28"/>
                <w:szCs w:val="28"/>
                <w:u w:val="single"/>
                <w:rtl/>
                <w:lang w:eastAsia="fr-FR"/>
              </w:rPr>
              <w:t>:</w:t>
            </w:r>
          </w:p>
          <w:p w:rsidR="00713924" w:rsidRPr="00BF4A48" w:rsidRDefault="00713924" w:rsidP="00B74F0F">
            <w:pPr>
              <w:pStyle w:val="Paragraphedeliste"/>
              <w:numPr>
                <w:ilvl w:val="0"/>
                <w:numId w:val="31"/>
              </w:num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proofErr w:type="spellStart"/>
            <w:r w:rsidRPr="00B74F0F"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  <w:lang w:bidi="ar-DZ"/>
              </w:rPr>
              <w:t>1</w:t>
            </w:r>
            <w:r w:rsidRPr="00BF4A48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>/</w:t>
            </w:r>
            <w:proofErr w:type="spellEnd"/>
            <w:r w:rsidRPr="00BF4A48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 xml:space="preserve"> اثبات أن المعادلة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highlight w:val="yellow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highlight w:val="yellow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highlight w:val="yellow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highlight w:val="yellow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highlight w:val="yellow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highlight w:val="yellow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highlight w:val="yellow"/>
                      <w:lang w:bidi="ar-DZ"/>
                    </w:rPr>
                    <m:t>2</m:t>
                  </m:r>
                </m:den>
              </m:f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 xml:space="preserve"> تقبل حلين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highlight w:val="yellow"/>
                  <w:lang w:bidi="ar-DZ"/>
                </w:rPr>
                <m:t>β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highlight w:val="yellow"/>
                  <w:lang w:bidi="ar-DZ"/>
                </w:rPr>
                <m:t xml:space="preserve">, 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highlight w:val="yellow"/>
                  <w:lang w:bidi="ar-DZ"/>
                </w:rPr>
                <m:t>α</m:t>
              </m:r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713924" w:rsidRPr="00BF4A48" w:rsidRDefault="00713924" w:rsidP="00713924">
            <w:pPr>
              <w:pStyle w:val="Paragraphedeliste"/>
              <w:numPr>
                <w:ilvl w:val="0"/>
                <w:numId w:val="29"/>
              </w:num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  <w:t xml:space="preserve">على المجال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u w:val="single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u w:val="single"/>
                      <w:lang w:bidi="ar-DZ"/>
                    </w:rPr>
                    <m:t>0.1</m:t>
                  </m:r>
                </m:e>
              </m:d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713924" w:rsidRPr="00BF4A48" w:rsidRDefault="004E5139" w:rsidP="00AA51A4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_ </w:t>
            </w:r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مستمرة ورتيبة (متزايدة تماما) على المجال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0,1</m:t>
                  </m:r>
                </m:e>
              </m:d>
            </m:oMath>
          </w:p>
          <w:p w:rsidR="004E5139" w:rsidRPr="00BF4A48" w:rsidRDefault="004E5139" w:rsidP="00BF4A48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_و </w:t>
            </w:r>
            <w:proofErr w:type="gramStart"/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لدينا </w:t>
            </w: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0.45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0,47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&gt;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713924" w:rsidRPr="000C772D" w:rsidRDefault="00713924" w:rsidP="000C772D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إذن </w:t>
            </w:r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حسب مبرهنة القيم المتوسطة فإن </w:t>
            </w: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المعادلة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w:proofErr w:type="gramStart"/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تقبل</w:t>
            </w:r>
            <w:proofErr w:type="gramEnd"/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حل وحيد </w:t>
            </w:r>
            <m:oMath>
              <m:r>
                <m:rPr>
                  <m:sty m:val="p"/>
                </m:rPr>
                <w:rPr>
                  <w:rFonts w:ascii="Simplified Arabic" w:eastAsiaTheme="minorEastAsia" w:hAnsi="Simplified Arabic" w:cstheme="majorBidi"/>
                  <w:sz w:val="28"/>
                  <w:szCs w:val="28"/>
                  <w:rtl/>
                  <w:lang w:bidi="ar-DZ"/>
                </w:rPr>
                <m:t>α</m:t>
              </m:r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في المجال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0;1</m:t>
                  </m:r>
                </m:e>
              </m:d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4E5139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حيث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α∈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Simplified Arabic" w:cs="Simplified Arabic"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0.45 ; 0.47</m:t>
                  </m:r>
                </m:e>
              </m:d>
            </m:oMath>
          </w:p>
          <w:p w:rsidR="00713924" w:rsidRPr="00BF4A48" w:rsidRDefault="00713924" w:rsidP="00713924">
            <w:pPr>
              <w:pStyle w:val="Paragraphedeliste"/>
              <w:numPr>
                <w:ilvl w:val="0"/>
                <w:numId w:val="29"/>
              </w:num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على المجال </w:t>
            </w:r>
            <m:oMath>
              <m:d>
                <m:dPr>
                  <m:begChr m:val="["/>
                  <m:endChr m:val="[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u w:val="single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u w:val="single"/>
                      <w:lang w:bidi="ar-DZ"/>
                    </w:rPr>
                    <m:t>1,+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u w:val="single"/>
                      <w:lang w:bidi="ar-DZ"/>
                    </w:rPr>
                    <m:t>∞</m:t>
                  </m:r>
                </m:e>
              </m:d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713924" w:rsidRPr="00BF4A48" w:rsidRDefault="004E5139" w:rsidP="0087195D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_</w:t>
            </w:r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مستمرة ورتيبة (م</w:t>
            </w:r>
            <w:r w:rsidR="0087195D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  <w:lang w:bidi="ar-DZ"/>
              </w:rPr>
              <w:t>تناقصة</w:t>
            </w:r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تماما</w:t>
            </w:r>
            <w:proofErr w:type="spellStart"/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على المجال </w:t>
            </w:r>
            <m:oMath>
              <m:d>
                <m:dPr>
                  <m:begChr m:val="["/>
                  <m:endChr m:val="[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1,+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∞</m:t>
                  </m:r>
                </m:e>
              </m:d>
            </m:oMath>
          </w:p>
          <w:p w:rsidR="00BF4A48" w:rsidRPr="00BF4A48" w:rsidRDefault="00BF4A48" w:rsidP="00BF4A48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_و </w:t>
            </w:r>
            <w:proofErr w:type="gramStart"/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لدينا</w:t>
            </w:r>
            <w:proofErr w:type="gramEnd"/>
            <w:r w:rsidR="00713924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5.35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و 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5.37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&gt;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E5359D" w:rsidRPr="00BF4A48" w:rsidRDefault="00713924" w:rsidP="00BF4A48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إذن </w:t>
            </w:r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حسب مبرهنة القيم المتوسطة فإن </w:t>
            </w: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المعادلة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w:proofErr w:type="gramStart"/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تقبل</w:t>
            </w:r>
            <w:proofErr w:type="gramEnd"/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حل وحيد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β</m:t>
              </m:r>
            </m:oMath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في المجال </w:t>
            </w:r>
            <m:oMath>
              <m:d>
                <m:dPr>
                  <m:begChr m:val="["/>
                  <m:endChr m:val="[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1, 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∞</m:t>
                  </m:r>
                </m:e>
              </m:d>
            </m:oMath>
            <w:r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BF4A48" w:rsidRPr="00BF4A48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حيث </w:t>
            </w:r>
            <m:oMath>
              <m:r>
                <m:rPr>
                  <m:sty m:val="p"/>
                </m:rP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β</m:t>
              </m:r>
              <m:r>
                <m:rPr>
                  <m:sty m:val="p"/>
                </m:rPr>
                <w:rPr>
                  <w:rFonts w:ascii="Simplified Arabic" w:eastAsiaTheme="minorEastAsia" w:hAnsi="Cambria Math" w:cs="Simplified Arabic"/>
                  <w:sz w:val="28"/>
                  <w:szCs w:val="28"/>
                  <w:lang w:bidi="ar-DZ"/>
                </w:rPr>
                <m:t>ϵ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Simplified Arabic" w:cs="Simplified Arabic"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5.35 ; 5.37</m:t>
                  </m:r>
                </m:e>
              </m:d>
            </m:oMath>
          </w:p>
          <w:p w:rsidR="00BF4A48" w:rsidRPr="00BF4A48" w:rsidRDefault="00BF4A48" w:rsidP="00BF4A48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5359D" w:rsidRPr="00BF4A48" w:rsidRDefault="00C74AC2" w:rsidP="00E5359D">
            <w:pPr>
              <w:bidi/>
              <w:contextualSpacing/>
              <w:cnfStyle w:val="00000000000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 w:rsidRPr="00BF4A48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yellow"/>
                <w:u w:val="single"/>
                <w:rtl/>
                <w:lang w:eastAsia="fr-FR" w:bidi="ar-DZ"/>
              </w:rPr>
              <w:t xml:space="preserve">انشاء المنحنى </w:t>
            </w:r>
            <m:oMath>
              <m:d>
                <m:dPr>
                  <m:ctrlPr>
                    <w:rPr>
                      <w:rFonts w:ascii="Cambria Math" w:eastAsia="Times New Roman" w:hAnsi="Simplified Arabic" w:cs="Simplified Arabic"/>
                      <w:b/>
                      <w:bCs/>
                      <w:sz w:val="28"/>
                      <w:szCs w:val="28"/>
                      <w:highlight w:val="yellow"/>
                      <w:u w:val="single"/>
                      <w:lang w:eastAsia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Simplified Arabic" w:cs="Simplified Arabic"/>
                          <w:b/>
                          <w:bCs/>
                          <w:i/>
                          <w:sz w:val="28"/>
                          <w:szCs w:val="28"/>
                          <w:highlight w:val="yellow"/>
                          <w:u w:val="single"/>
                          <w:lang w:eastAsia="fr-FR"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highlight w:val="yellow"/>
                          <w:u w:val="single"/>
                          <w:lang w:eastAsia="fr-FR" w:bidi="ar-DZ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highlight w:val="yellow"/>
                          <w:u w:val="single"/>
                          <w:lang w:eastAsia="fr-FR" w:bidi="ar-DZ"/>
                        </w:rPr>
                        <m:t>f</m:t>
                      </m:r>
                    </m:sub>
                  </m:sSub>
                </m:e>
              </m:d>
            </m:oMath>
            <w:r w:rsidRPr="00BF4A48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yellow"/>
                <w:u w:val="single"/>
                <w:rtl/>
                <w:lang w:eastAsia="fr-FR" w:bidi="ar-DZ"/>
              </w:rPr>
              <w:t>:</w:t>
            </w:r>
            <w:r w:rsidR="0080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A00" w:rsidRDefault="00ED6A14" w:rsidP="00615A00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/>
                <w:b/>
                <w:bCs/>
                <w:noProof/>
                <w:sz w:val="28"/>
                <w:szCs w:val="28"/>
                <w:u w:val="single"/>
                <w:rtl/>
                <w:lang w:val="en-US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100330</wp:posOffset>
                  </wp:positionV>
                  <wp:extent cx="4800600" cy="3524250"/>
                  <wp:effectExtent l="19050" t="0" r="0" b="0"/>
                  <wp:wrapNone/>
                  <wp:docPr id="3" name="Image 2" descr="منحنى 3 تسيي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حنى 3 تسيير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AC2" w:rsidRDefault="00C74AC2" w:rsidP="00C74AC2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7C6250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 w:rsidRPr="007C6250">
              <w:rPr>
                <w:rFonts w:ascii="Simplified Arabic" w:eastAsia="Times New Roman" w:hAnsi="Simplified Arabic" w:cs="Simplified Arabic"/>
                <w:b/>
                <w:bCs/>
                <w:noProof/>
                <w:color w:val="1F497D"/>
                <w:sz w:val="28"/>
                <w:szCs w:val="28"/>
                <w:u w:val="single"/>
                <w:rtl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position:absolute;left:0;text-align:left;margin-left:366.45pt;margin-top:4pt;width:69.15pt;height:34.5pt;z-index:251712512;mso-height-percent:200;mso-height-percent:200;mso-width-relative:margin;mso-height-relative:margin" filled="f" stroked="f">
                  <v:textbox style="mso-next-textbox:#_x0000_s1060;mso-fit-shape-to-text:t">
                    <w:txbxContent>
                      <w:p w:rsidR="00323AB8" w:rsidRPr="003C667C" w:rsidRDefault="007C6250" w:rsidP="003C667C">
                        <w:pPr>
                          <w:rPr>
                            <w:b/>
                            <w:bCs/>
                            <w:color w:val="403152" w:themeColor="accent4" w:themeShade="80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color w:val="403152" w:themeColor="accent4" w:themeShade="8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403152" w:themeColor="accent4" w:themeShade="8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403152" w:themeColor="accent4" w:themeShade="8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403152" w:themeColor="accent4" w:themeShade="80"/>
                                      </w:rPr>
                                      <m:t>f</m:t>
                                    </m:r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3C667C" w:rsidRDefault="003C667C" w:rsidP="003C667C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E23EB8" w:rsidRDefault="00E23EB8" w:rsidP="002566AF">
            <w:pPr>
              <w:bidi/>
              <w:cnfStyle w:val="000000000000"/>
              <w:rPr>
                <w:rFonts w:asciiTheme="majorBidi" w:hAnsiTheme="majorBidi" w:cstheme="majorBidi"/>
                <w:sz w:val="36"/>
                <w:szCs w:val="36"/>
                <w:u w:val="single"/>
                <w:rtl/>
                <w:lang w:bidi="ar-DZ"/>
              </w:rPr>
            </w:pPr>
          </w:p>
          <w:p w:rsidR="0062296E" w:rsidRPr="00ED6A14" w:rsidRDefault="0062296E" w:rsidP="00ED6A14">
            <w:pPr>
              <w:bidi/>
              <w:cnfStyle w:val="0000000000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</w:p>
          <w:p w:rsidR="003C6442" w:rsidRDefault="00E23EB8" w:rsidP="008D1B7B">
            <w:pPr>
              <w:bidi/>
              <w:cnfStyle w:val="000000000000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</w:pPr>
            <w:r w:rsidRPr="00E23EB8">
              <w:rPr>
                <w:rFonts w:asciiTheme="majorBidi" w:hAnsiTheme="majorBidi" w:cstheme="majorBidi" w:hint="cs"/>
                <w:sz w:val="36"/>
                <w:szCs w:val="36"/>
                <w:highlight w:val="yellow"/>
                <w:u w:val="single"/>
                <w:rtl/>
                <w:lang w:bidi="ar-DZ"/>
              </w:rPr>
              <w:t>حسب مشتق</w:t>
            </w:r>
            <w:r w:rsidRPr="00E23EB8">
              <w:rPr>
                <w:rFonts w:asciiTheme="majorBidi" w:hAnsiTheme="majorBidi" w:cstheme="majorBidi" w:hint="eastAsia"/>
                <w:sz w:val="36"/>
                <w:szCs w:val="36"/>
                <w:highlight w:val="yellow"/>
                <w:u w:val="single"/>
                <w:rtl/>
                <w:lang w:bidi="ar-DZ"/>
              </w:rPr>
              <w:t>ة</w:t>
            </w:r>
            <w:r w:rsidRPr="00E23EB8">
              <w:rPr>
                <w:rFonts w:asciiTheme="majorBidi" w:hAnsiTheme="majorBidi" w:cstheme="majorBidi" w:hint="cs"/>
                <w:sz w:val="36"/>
                <w:szCs w:val="36"/>
                <w:highlight w:val="yellow"/>
                <w:u w:val="single"/>
                <w:rtl/>
                <w:lang w:bidi="ar-DZ"/>
              </w:rPr>
              <w:t xml:space="preserve"> الدالة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sz w:val="36"/>
                      <w:szCs w:val="36"/>
                      <w:highlight w:val="yellow"/>
                      <w:u w:val="single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6"/>
                      <w:szCs w:val="36"/>
                      <w:highlight w:val="yellow"/>
                      <w:u w:val="single"/>
                      <w:lang w:bidi="ar-DZ"/>
                    </w:rPr>
                    <m:t>x⟼(lnx)</m:t>
                  </m:r>
                </m:e>
                <m:sup>
                  <m:r>
                    <w:rPr>
                      <w:rFonts w:ascii="Cambria Math" w:hAnsi="Cambria Math" w:cstheme="majorBidi"/>
                      <w:sz w:val="36"/>
                      <w:szCs w:val="36"/>
                      <w:highlight w:val="yellow"/>
                      <w:u w:val="single"/>
                      <w:lang w:bidi="ar-DZ"/>
                    </w:rPr>
                    <m:t>2</m:t>
                  </m:r>
                </m:sup>
              </m:sSup>
            </m:oMath>
            <w:r w:rsidRPr="00E23EB8">
              <w:rPr>
                <w:rFonts w:asciiTheme="majorBidi" w:eastAsiaTheme="minorEastAsia" w:hAnsiTheme="majorBidi" w:cstheme="majorBidi" w:hint="cs"/>
                <w:sz w:val="36"/>
                <w:szCs w:val="36"/>
                <w:highlight w:val="yellow"/>
                <w:u w:val="single"/>
                <w:rtl/>
                <w:lang w:bidi="ar-DZ"/>
              </w:rPr>
              <w:t>:</w:t>
            </w:r>
            <w:r w:rsidR="008D1B7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لدينا من أجل</w:t>
            </w:r>
            <w:r w:rsidR="0018784E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كل </w:t>
            </w:r>
            <w:r w:rsidR="008D1B7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cr m:val="script"/>
                  <m:sty m:val="p"/>
                </m:rPr>
                <w:rPr>
                  <w:rFonts w:ascii="Cambria Math" w:eastAsiaTheme="minorEastAsia" w:hAnsi="Cambria Math" w:cs="Cambria Math" w:hint="cs"/>
                  <w:sz w:val="32"/>
                  <w:szCs w:val="32"/>
                  <w:rtl/>
                  <w:lang w:bidi="ar-DZ"/>
                </w:rPr>
                <m:t>x∈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 w:cstheme="majorBidi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32"/>
                      <w:szCs w:val="32"/>
                      <w:lang w:bidi="ar-DZ"/>
                    </w:rPr>
                    <m:t>0;+∞</m:t>
                  </m:r>
                </m:e>
              </m:d>
            </m:oMath>
            <w:r w:rsidR="008D1B7B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 :</w:t>
            </w:r>
          </w:p>
          <w:p w:rsidR="00E23EB8" w:rsidRPr="008D1B7B" w:rsidRDefault="007C6250" w:rsidP="000C772D">
            <w:pPr>
              <w:bidi/>
              <w:cnfStyle w:val="000000000000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sSup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m:rPr>
                                        <m:scr m:val="script"/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x</m:t>
                                    </m:r>
                                  </m:e>
                                </m:func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cr m:val="script"/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×2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=2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ln</m:t>
                        </m:r>
                      </m:fName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</m:func>
                  </m:num>
                  <m:den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den>
                </m:f>
              </m:oMath>
            </m:oMathPara>
          </w:p>
          <w:p w:rsidR="00E5359D" w:rsidRPr="002B4560" w:rsidRDefault="00851B8D" w:rsidP="00E5359D">
            <w:pPr>
              <w:bidi/>
              <w:contextualSpacing/>
              <w:cnfStyle w:val="000000000000"/>
              <w:rPr>
                <w:rFonts w:ascii="Simplified Arabic" w:eastAsia="Times New Roman" w:hAnsi="Simplified Arabic" w:cs="Simplified Arabic"/>
                <w:sz w:val="28"/>
                <w:szCs w:val="28"/>
                <w:u w:val="single"/>
                <w:rtl/>
                <w:lang w:eastAsia="fr-FR" w:bidi="ar-DZ"/>
              </w:rPr>
            </w:pPr>
            <w:r w:rsidRPr="002B4560"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  <w:u w:val="single"/>
                <w:rtl/>
                <w:lang w:eastAsia="fr-FR" w:bidi="ar-DZ"/>
              </w:rPr>
              <w:t xml:space="preserve">إيجاد الدالة الأصلية للدالة </w:t>
            </w:r>
            <w:proofErr w:type="spellStart"/>
            <w:r w:rsidRPr="002B4560">
              <w:rPr>
                <w:rFonts w:ascii="Simplified Arabic" w:eastAsia="Times New Roman" w:hAnsi="Simplified Arabic" w:cs="Cambria Math"/>
                <w:sz w:val="28"/>
                <w:szCs w:val="28"/>
                <w:highlight w:val="yellow"/>
                <w:u w:val="single"/>
                <w:rtl/>
                <w:lang w:eastAsia="fr-FR" w:bidi="ar-DZ"/>
              </w:rPr>
              <w:t>𝑓</w:t>
            </w:r>
            <w:r w:rsidRPr="002B4560">
              <w:rPr>
                <w:rFonts w:ascii="Simplified Arabic" w:eastAsia="Times New Roman" w:hAnsi="Simplified Arabic" w:cs="Simplified Arabic"/>
                <w:sz w:val="28"/>
                <w:szCs w:val="28"/>
                <w:u w:val="single"/>
                <w:rtl/>
                <w:lang w:eastAsia="fr-FR" w:bidi="ar-DZ"/>
              </w:rPr>
              <w:t>:</w:t>
            </w:r>
            <w:proofErr w:type="spellEnd"/>
          </w:p>
          <w:p w:rsidR="00AB5252" w:rsidRDefault="00B74F0F" w:rsidP="00AB5252">
            <w:pPr>
              <w:bidi/>
              <w:contextualSpacing/>
              <w:cnfStyle w:val="00000000000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 xml:space="preserve">                 </w:t>
            </w:r>
            <w:r w:rsidR="00851B8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gramStart"/>
            <w:r w:rsidR="00851B8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>لدينـــــــــــــــــا</w:t>
            </w:r>
            <w:proofErr w:type="gramEnd"/>
            <w:r w:rsidR="00851B8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>:</w:t>
            </w:r>
            <w:r w:rsidR="00AB5252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 xml:space="preserve">                         </w:t>
            </w:r>
          </w:p>
          <w:p w:rsidR="00623B16" w:rsidRDefault="00AB5252" w:rsidP="00623B16">
            <w:pPr>
              <w:bidi/>
              <w:contextualSpacing/>
              <w:jc w:val="center"/>
              <w:cnfStyle w:val="000000000000"/>
              <w:rPr>
                <w:rFonts w:ascii="Simplified Arabic" w:eastAsia="Times New Roman" w:hAnsi="Simplified Arabic" w:cs="Simplified Arabic"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eastAsia="fr-FR" w:bidi="ar-DZ"/>
                </w:rPr>
                <m:t>=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1+</m:t>
              </m:r>
              <m:f>
                <m:fPr>
                  <m:ctrlPr>
                    <w:rPr>
                      <w:rFonts w:ascii="Cambria Math" w:hAnsi="Simplified Arabic" w:cs="Simplified Arabic"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cr m:val="script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den>
              </m:f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Simplified Arabic" w:cs="Simplified Arabic"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ln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 xml:space="preserve"> 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den>
              </m:f>
            </m:oMath>
            <w:r w:rsidR="00851B8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mbria Math" w:hint="cs"/>
                  <w:sz w:val="28"/>
                  <w:szCs w:val="28"/>
                  <w:rtl/>
                  <w:lang w:eastAsia="fr-FR" w:bidi="ar-DZ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bCs/>
                      <w:sz w:val="28"/>
                      <w:szCs w:val="28"/>
                      <w:lang w:eastAsia="fr-FR" w:bidi="ar-DZ"/>
                    </w:rPr>
                  </m:ctrlPr>
                </m:dPr>
                <m:e>
                  <m:r>
                    <m:rPr>
                      <m:scr m:val="script"/>
                      <m:sty m:val="p"/>
                    </m:rP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eastAsia="fr-FR" w:bidi="ar-DZ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Simplified Arabic"/>
                  <w:sz w:val="28"/>
                  <w:szCs w:val="28"/>
                  <w:lang w:eastAsia="fr-FR" w:bidi="ar-DZ"/>
                </w:rPr>
                <m:t>=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1+</m:t>
              </m:r>
              <m:f>
                <m:fPr>
                  <m:ctrlPr>
                    <w:rPr>
                      <w:rFonts w:ascii="Cambria Math" w:hAnsi="Simplified Arabic" w:cs="Simplified Arabic"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1+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ln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 xml:space="preserve"> 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den>
              </m:f>
            </m:oMath>
          </w:p>
          <w:p w:rsidR="00623B16" w:rsidRDefault="00623B16" w:rsidP="00623B16">
            <w:pPr>
              <w:bidi/>
              <w:contextualSpacing/>
              <w:cnfStyle w:val="000000000000"/>
              <w:rPr>
                <w:rFonts w:ascii="Simplified Arabic" w:eastAsia="Times New Roman" w:hAnsi="Simplified Arabic" w:cs="Simplified Arabic"/>
                <w:b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                </w:t>
            </w:r>
            <w:r>
              <w:rPr>
                <w:rFonts w:ascii="Cambria Math" w:eastAsia="Times New Roman" w:hAnsi="Cambria Math" w:cs="Simplified Arabic"/>
                <w:color w:val="000000" w:themeColor="text1"/>
                <w:sz w:val="28"/>
                <w:szCs w:val="2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 w:hint="cs"/>
                <w:b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                 و منه :</w:t>
            </w:r>
          </w:p>
          <w:p w:rsidR="0062735F" w:rsidRPr="00623B16" w:rsidRDefault="004E5139" w:rsidP="00623B16">
            <w:pPr>
              <w:bidi/>
              <w:contextualSpacing/>
              <w:jc w:val="center"/>
              <w:cnfStyle w:val="00000000000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Simplified Arabic"/>
                    <w:color w:val="000000" w:themeColor="text1"/>
                    <w:sz w:val="28"/>
                    <w:szCs w:val="28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Simplified Arabic"/>
                        <w:bCs/>
                        <w:iCs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 w:themeColor="text1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d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Simplified Arabic"/>
                    <w:color w:val="000000" w:themeColor="text1"/>
                    <w:sz w:val="28"/>
                    <w:szCs w:val="28"/>
                    <w:lang w:eastAsia="fr-FR"/>
                  </w:rPr>
                  <m:t>=x+</m:t>
                </m:r>
                <m:func>
                  <m:funcPr>
                    <m:ctrlPr>
                      <w:rPr>
                        <w:rFonts w:ascii="Cambria Math" w:eastAsia="Times New Roman" w:hAnsi="Cambria Math" w:cs="Simplified Arabic"/>
                        <w:bCs/>
                        <w:iCs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 w:themeColor="text1"/>
                        <w:sz w:val="28"/>
                        <w:szCs w:val="28"/>
                        <w:lang w:eastAsia="fr-FR"/>
                      </w:rPr>
                      <m:t>ln</m:t>
                    </m:r>
                  </m:fName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 w:themeColor="text1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Simplified Arabic"/>
                    <w:color w:val="000000" w:themeColor="text1"/>
                    <w:sz w:val="28"/>
                    <w:szCs w:val="28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Simplified Arabic"/>
                        <w:bCs/>
                        <w:iCs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 w:themeColor="text1"/>
                        <w:sz w:val="28"/>
                        <w:szCs w:val="28"/>
                        <w:lang w:eastAsia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Simplified Arabic"/>
                        <w:color w:val="000000" w:themeColor="text1"/>
                        <w:sz w:val="28"/>
                        <w:szCs w:val="28"/>
                        <w:lang w:eastAsia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Simplified Arabic"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Simplified Arabic"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Simplified Arabic"/>
                            <w:sz w:val="28"/>
                            <w:szCs w:val="28"/>
                            <w:lang w:bidi="ar-DZ"/>
                          </w:rPr>
                          <m:t>lnx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cr m:val="script"/>
                  </m:rPr>
                  <w:rPr>
                    <w:rFonts w:ascii="Cambria Math" w:eastAsia="Times New Roman" w:hAnsi="Cambria Math" w:cs="Simplified Arabic"/>
                    <w:sz w:val="28"/>
                    <w:szCs w:val="28"/>
                    <w:lang w:bidi="ar-DZ"/>
                  </w:rPr>
                  <m:t>+c</m:t>
                </m:r>
              </m:oMath>
            </m:oMathPara>
          </w:p>
          <w:p w:rsidR="0062735F" w:rsidRPr="004E5139" w:rsidRDefault="0062735F" w:rsidP="0062735F">
            <w:pPr>
              <w:bidi/>
              <w:contextualSpacing/>
              <w:jc w:val="center"/>
              <w:cnfStyle w:val="000000000000"/>
              <w:rPr>
                <w:rFonts w:ascii="Calibri" w:eastAsia="Times New Roman" w:hAnsi="Calibri" w:cs="Simplified Arabic"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233CC">
              <w:rPr>
                <w:rFonts w:ascii="Calibri" w:eastAsia="Times New Roman" w:hAnsi="Calibri" w:cs="Simplified Arabic" w:hint="cs"/>
                <w:b/>
                <w:sz w:val="28"/>
                <w:szCs w:val="28"/>
                <w:rtl/>
                <w:lang w:bidi="ar-DZ"/>
              </w:rPr>
              <w:t xml:space="preserve"> حيث</w:t>
            </w:r>
            <w:r>
              <w:rPr>
                <w:rFonts w:ascii="Calibri" w:eastAsia="Times New Roman" w:hAnsi="Calibri" w:cs="Simplified Arabic" w:hint="cs"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DZ"/>
                </w:rPr>
                <m:t xml:space="preserve"> </m:t>
              </m:r>
            </m:oMath>
            <w:r>
              <w:rPr>
                <w:rFonts w:ascii="Calibri" w:eastAsia="Times New Roman" w:hAnsi="Calibri" w:cs="Simplified Arabic" w:hint="cs"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</w:t>
            </w:r>
            <w:r w:rsidR="0087195D">
              <w:rPr>
                <w:rFonts w:ascii="Calibri" w:eastAsia="Times New Roman" w:hAnsi="Calibri" w:cs="Simplified Arabic"/>
                <w:color w:val="000000" w:themeColor="text1"/>
                <w:sz w:val="28"/>
                <w:szCs w:val="28"/>
                <w:lang w:eastAsia="fr-FR" w:bidi="ar-DZ"/>
              </w:rPr>
              <w:t>c</w:t>
            </w:r>
            <w:r>
              <w:rPr>
                <w:rFonts w:ascii="Calibri" w:eastAsia="Times New Roman" w:hAnsi="Calibri" w:cs="Simplified Arabic" w:hint="cs"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عدد حقيقي كيفي)</w:t>
            </w:r>
          </w:p>
          <w:p w:rsidR="00E5359D" w:rsidRPr="00AC3D63" w:rsidRDefault="00E5359D" w:rsidP="00E5359D">
            <w:pPr>
              <w:bidi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color w:val="1F497D"/>
                <w:sz w:val="28"/>
                <w:szCs w:val="28"/>
                <w:u w:val="single"/>
                <w:rtl/>
                <w:lang w:eastAsia="fr-FR" w:bidi="ar-DZ"/>
              </w:rPr>
            </w:pPr>
          </w:p>
          <w:p w:rsidR="00E5359D" w:rsidRPr="00AC3D63" w:rsidRDefault="00621F35" w:rsidP="00B74F0F">
            <w:pPr>
              <w:pStyle w:val="Paragraphedeliste"/>
              <w:numPr>
                <w:ilvl w:val="0"/>
                <w:numId w:val="31"/>
              </w:numPr>
              <w:bidi/>
              <w:cnfStyle w:val="000000000000"/>
              <w:rPr>
                <w:rFonts w:ascii="Calibri" w:eastAsia="Times New Roman" w:hAnsi="Calibri" w:cs="Simplified Arabic"/>
                <w:color w:val="1F497D"/>
                <w:sz w:val="28"/>
                <w:szCs w:val="28"/>
                <w:highlight w:val="yellow"/>
                <w:rtl/>
                <w:lang w:eastAsia="fr-FR" w:bidi="ar-DZ"/>
              </w:rPr>
            </w:pPr>
            <w:proofErr w:type="spellStart"/>
            <w:r w:rsidRPr="00AC3D63">
              <w:rPr>
                <w:rFonts w:ascii="Calibri" w:eastAsia="Times New Roman" w:hAnsi="Calibri" w:cs="Simplified Arabic" w:hint="cs"/>
                <w:color w:val="0D0D0D" w:themeColor="text1" w:themeTint="F2"/>
                <w:sz w:val="28"/>
                <w:szCs w:val="28"/>
                <w:highlight w:val="yellow"/>
                <w:rtl/>
                <w:lang w:eastAsia="fr-FR" w:bidi="ar-DZ"/>
              </w:rPr>
              <w:t>1/</w:t>
            </w:r>
            <w:proofErr w:type="spellEnd"/>
            <w:r w:rsidRPr="00AC3D63">
              <w:rPr>
                <w:rFonts w:ascii="Calibri" w:eastAsia="Times New Roman" w:hAnsi="Calibri" w:cs="Simplified Arabic" w:hint="cs"/>
                <w:color w:val="0D0D0D" w:themeColor="text1" w:themeTint="F2"/>
                <w:sz w:val="28"/>
                <w:szCs w:val="28"/>
                <w:highlight w:val="yellow"/>
                <w:rtl/>
                <w:lang w:eastAsia="fr-FR" w:bidi="ar-DZ"/>
              </w:rPr>
              <w:t xml:space="preserve"> تحديد</w:t>
            </w:r>
            <w:r w:rsidRPr="00AC3D63">
              <w:rPr>
                <w:rFonts w:ascii="Calibri" w:eastAsia="Times New Roman" w:hAnsi="Calibri" w:cs="Simplified Arabic" w:hint="cs"/>
                <w:color w:val="1F497D"/>
                <w:sz w:val="28"/>
                <w:szCs w:val="28"/>
                <w:highlight w:val="yellow"/>
                <w:rtl/>
                <w:lang w:eastAsia="fr-FR" w:bidi="ar-DZ"/>
              </w:rPr>
              <w:t xml:space="preserve"> </w:t>
            </w:r>
            <w:r w:rsidRPr="00AC3D63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 xml:space="preserve">الفائدة القصوى التي يمكن تحقيقها </w:t>
            </w:r>
            <w:proofErr w:type="spellStart"/>
            <w:r w:rsidRPr="00AC3D63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>وماهي</w:t>
            </w:r>
            <w:proofErr w:type="spellEnd"/>
            <w:r w:rsidRPr="00AC3D63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 xml:space="preserve"> الكمية الواجب بيعها حتى ت</w:t>
            </w:r>
            <w:r w:rsidR="0018784E" w:rsidRPr="00AC3D63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  <w:lang w:bidi="ar-DZ"/>
              </w:rPr>
              <w:t>ت</w:t>
            </w:r>
            <w:r w:rsidRPr="00AC3D63"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  <w:t>حقق هذه الفائدة.</w:t>
            </w:r>
          </w:p>
          <w:p w:rsidR="00222618" w:rsidRPr="00222618" w:rsidRDefault="00621F35" w:rsidP="00222618">
            <w:pPr>
              <w:bidi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3D6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الفائدة القصوى هي 2 مليون دينار جزائري والكمية الواجب بيعها حتى ت</w:t>
            </w:r>
            <w:r w:rsidR="0018784E" w:rsidRPr="00AC3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</w:t>
            </w:r>
            <w:r w:rsidRPr="00AC3D6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حقق هذه الفائدة هي 01 طن.</w:t>
            </w:r>
          </w:p>
          <w:p w:rsidR="00222618" w:rsidRDefault="00222618" w:rsidP="00222618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DZ"/>
              </w:rPr>
            </w:pPr>
          </w:p>
          <w:p w:rsidR="00AB5252" w:rsidRDefault="00222618" w:rsidP="00222618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  <w:lang w:bidi="ar-DZ"/>
              </w:rPr>
              <w:lastRenderedPageBreak/>
              <w:t>2</w:t>
            </w:r>
            <w:r w:rsidR="00AB5252" w:rsidRPr="00AB5252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  <w:lang w:bidi="ar-DZ"/>
              </w:rPr>
              <w:t xml:space="preserve">/حساب الفائدة </w:t>
            </w:r>
            <w:proofErr w:type="gramStart"/>
            <w:r w:rsidR="00AB5252" w:rsidRPr="00AB5252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  <w:lang w:bidi="ar-DZ"/>
              </w:rPr>
              <w:t>الإجمالية :</w:t>
            </w:r>
            <w:proofErr w:type="gramEnd"/>
            <w:r w:rsidR="00AB52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22618" w:rsidRDefault="000233CC" w:rsidP="007933CB">
            <w:pPr>
              <w:bidi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الفائدة الاجمالية هي المساحة المحصورة بين المنحنى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Simplified Arabic" w:cs="Simplified Arabic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 حامل محور الفواصل</w:t>
            </w:r>
          </w:p>
          <w:p w:rsidR="007933CB" w:rsidRDefault="000233CC" w:rsidP="00F62F96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 المست</w:t>
            </w:r>
            <w:r w:rsidR="0032080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قيمات التي معادلاتها </w:t>
            </w:r>
            <m:oMath>
              <m:r>
                <m:rPr>
                  <m:scr m:val="script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x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w:proofErr w:type="gramStart"/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6229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  <w:proofErr w:type="gramEnd"/>
            <w:r w:rsidR="006229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cr m:val="script"/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=3</m:t>
              </m:r>
            </m:oMath>
            <w:r w:rsidR="006229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19685</wp:posOffset>
                  </wp:positionV>
                  <wp:extent cx="2362200" cy="1857375"/>
                  <wp:effectExtent l="19050" t="0" r="0" b="0"/>
                  <wp:wrapThrough wrapText="bothSides">
                    <wp:wrapPolygon edited="0">
                      <wp:start x="-174" y="0"/>
                      <wp:lineTo x="-174" y="21489"/>
                      <wp:lineTo x="21600" y="21489"/>
                      <wp:lineTo x="21600" y="0"/>
                      <wp:lineTo x="-174" y="0"/>
                    </wp:wrapPolygon>
                  </wp:wrapThrough>
                  <wp:docPr id="9" name="Image 5" descr="منحنى المساح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حنى المساحة.png"/>
                          <pic:cNvPicPr/>
                        </pic:nvPicPr>
                        <pic:blipFill>
                          <a:blip r:embed="rId10" cstate="print"/>
                          <a:srcRect t="8118" b="19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Pr="007933CB" w:rsidRDefault="007933CB" w:rsidP="007933CB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ind w:left="360"/>
              <w:jc w:val="right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933CB" w:rsidRDefault="00A65956" w:rsidP="00F62F96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4033520</wp:posOffset>
                  </wp:positionV>
                  <wp:extent cx="2449195" cy="2200275"/>
                  <wp:effectExtent l="19050" t="0" r="8255" b="0"/>
                  <wp:wrapSquare wrapText="bothSides"/>
                  <wp:docPr id="2" name="Image 1" descr="منحنى 3 ت ا حل المتراجح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حنى 3 ت ا حل المتراجحة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9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2F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أي :</w:t>
            </w:r>
          </w:p>
          <w:p w:rsidR="007933CB" w:rsidRDefault="007C6250" w:rsidP="00903E26">
            <w:pPr>
              <w:bidi/>
              <w:ind w:left="360"/>
              <w:jc w:val="right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d</m:t>
                    </m:r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+ln6+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(ln3)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(ln</m:t>
                    </m:r>
                    <m:f>
                      <m:f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B4560" w:rsidRDefault="00ED38EF" w:rsidP="003911FC">
            <w:pPr>
              <w:bidi/>
              <w:ind w:left="360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الفائدة الاجمالية هي </w:t>
            </w:r>
            <w:r w:rsidRPr="00ED38EF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4.66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مليون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دينار</w:t>
            </w:r>
          </w:p>
          <w:p w:rsidR="002B4560" w:rsidRPr="00621F35" w:rsidRDefault="002B4560" w:rsidP="002B4560">
            <w:pPr>
              <w:bidi/>
              <w:ind w:left="360"/>
              <w:jc w:val="right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3D17B8" w:rsidRPr="00D36014" w:rsidRDefault="003911FC" w:rsidP="00D36014">
            <w:pPr>
              <w:bidi/>
              <w:cnfStyle w:val="000000000000"/>
              <w:rPr>
                <w:rFonts w:ascii="Calibri" w:eastAsia="Times New Roman" w:hAnsi="Calibri" w:cs="Simplified Arabic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gramStart"/>
            <w:r w:rsidR="00D36014">
              <w:rPr>
                <w:rFonts w:ascii="Calibri" w:eastAsia="Times New Roman" w:hAnsi="Calibri" w:cs="Simplified Arabic"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eastAsia="fr-FR" w:bidi="ar-DZ"/>
              </w:rPr>
              <w:t xml:space="preserve">_ </w:t>
            </w:r>
            <w:r w:rsidR="003D17B8" w:rsidRPr="003D17B8">
              <w:rPr>
                <w:rFonts w:asciiTheme="majorBidi" w:eastAsiaTheme="minorEastAsia" w:hAnsiTheme="majorBidi" w:cstheme="majorBidi" w:hint="cs"/>
                <w:i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 حساب</w:t>
            </w:r>
            <w:proofErr w:type="gramEnd"/>
            <w:r w:rsidR="003D17B8" w:rsidRPr="003D17B8">
              <w:rPr>
                <w:rFonts w:asciiTheme="majorBidi" w:eastAsiaTheme="minorEastAsia" w:hAnsiTheme="majorBidi" w:cstheme="majorBidi" w:hint="cs"/>
                <w:i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 الفائدة المتوسطة:</w:t>
            </w:r>
          </w:p>
          <w:p w:rsidR="003D17B8" w:rsidRPr="00E50A57" w:rsidRDefault="003D17B8" w:rsidP="003911FC">
            <w:pPr>
              <w:bidi/>
              <w:spacing w:line="360" w:lineRule="auto"/>
              <w:jc w:val="center"/>
              <w:cnfStyle w:val="000000000000"/>
              <w:rPr>
                <w:rFonts w:asciiTheme="majorBidi" w:eastAsiaTheme="minorEastAsia" w:hAnsiTheme="majorBidi" w:cstheme="majorBidi"/>
                <w:i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 xml:space="preserve">M= 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naryPr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  <w:lang w:bidi="ar-D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  <w:lang w:bidi="ar-DZ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3</m:t>
                        </m:r>
                      </m:sup>
                      <m:e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  <w:lang w:bidi="ar-DZ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 xml:space="preserve"> dx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lang w:bidi="ar-DZ"/>
                      </w:rPr>
                      <m:t>3-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+ln6+</m:t>
                    </m:r>
                    <m:f>
                      <m:f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(ln3)</m:t>
                        </m:r>
                      </m:e>
                      <m:sup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(ln</m:t>
                        </m:r>
                        <m:f>
                          <m:fPr>
                            <m:ctrl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lang w:bidi="ar-DZ"/>
                      </w:rPr>
                      <m:t xml:space="preserve"> 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 xml:space="preserve">  </m:t>
                </m:r>
              </m:oMath>
            </m:oMathPara>
          </w:p>
          <w:p w:rsidR="006E414E" w:rsidRPr="00ED38EF" w:rsidRDefault="00ED38EF" w:rsidP="00E50A57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ED38EF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الفائدة</w:t>
            </w:r>
            <w:proofErr w:type="gramEnd"/>
            <w:r w:rsidRPr="00ED38EF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المتوسطة هي </w:t>
            </w:r>
            <w:r w:rsidRPr="00ED38EF">
              <w:rPr>
                <w:rFonts w:ascii="Simplified Arabic" w:eastAsiaTheme="minorEastAsia" w:hAnsi="Simplified Arabic" w:cs="Simplified Arabic"/>
                <w:color w:val="FF0000"/>
                <w:sz w:val="28"/>
                <w:szCs w:val="28"/>
                <w:rtl/>
                <w:lang w:bidi="ar-DZ"/>
              </w:rPr>
              <w:t>1.56</w:t>
            </w:r>
            <w:r w:rsidRPr="00ED38EF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D38EF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مليون</w:t>
            </w:r>
            <w:proofErr w:type="gramEnd"/>
            <w:r w:rsidRPr="00ED38EF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دينار </w:t>
            </w:r>
          </w:p>
          <w:p w:rsidR="002B4560" w:rsidRDefault="002B4560" w:rsidP="002B4560">
            <w:pPr>
              <w:bidi/>
              <w:cnfStyle w:val="000000000000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E50A57" w:rsidRDefault="00BC4EF3" w:rsidP="00E50A57">
            <w:pPr>
              <w:bidi/>
              <w:cnfStyle w:val="000000000000"/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BC4EF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 </w:t>
            </w:r>
            <w:proofErr w:type="spellStart"/>
            <w:r w:rsidR="00831C20" w:rsidRPr="00831C2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>3</w:t>
            </w:r>
            <w:r w:rsidR="00831C20" w:rsidRPr="00831C20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>/</w:t>
            </w:r>
            <w:proofErr w:type="spellEnd"/>
            <w:r w:rsidR="00831C20" w:rsidRPr="00831C20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 الكمية الواجب بيعها حتى تتجاوز الفائدة 1</w:t>
            </w:r>
            <w:proofErr w:type="gramStart"/>
            <w:r w:rsidR="00831C20" w:rsidRPr="00831C20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>,5</w:t>
            </w:r>
            <w:proofErr w:type="gramEnd"/>
            <w:r w:rsidR="00831C20" w:rsidRPr="00831C20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highlight w:val="yellow"/>
                <w:u w:val="single"/>
                <w:rtl/>
                <w:lang w:bidi="ar-DZ"/>
              </w:rPr>
              <w:t xml:space="preserve"> مليون  دينار جزائري </w:t>
            </w:r>
          </w:p>
          <w:p w:rsidR="00E50A57" w:rsidRPr="00831C20" w:rsidRDefault="00E50A57" w:rsidP="00E50A57">
            <w:pPr>
              <w:bidi/>
              <w:cnfStyle w:val="000000000000"/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6E414E" w:rsidRDefault="00CD6492" w:rsidP="00A65956">
            <w:pPr>
              <w:bidi/>
              <w:cnfStyle w:val="000000000000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هي </w:t>
            </w:r>
            <w:r w:rsidR="00831C20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A65956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>الحل البياني</w:t>
            </w:r>
            <w:r w:rsidR="00831C20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65956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>ل</w:t>
            </w:r>
            <w:r w:rsidR="00831C20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>لمتراجحة</w:t>
            </w:r>
            <w:proofErr w:type="spellEnd"/>
            <w:r w:rsidR="00831C20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32"/>
                  <w:szCs w:val="32"/>
                  <w:lang w:bidi="ar-DZ"/>
                </w:rPr>
                <m:t>&gt;1.5</m:t>
              </m:r>
            </m:oMath>
          </w:p>
          <w:p w:rsidR="006E414E" w:rsidRDefault="006E414E" w:rsidP="006E414E">
            <w:pPr>
              <w:bidi/>
              <w:cnfStyle w:val="000000000000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DZ"/>
              </w:rPr>
            </w:pPr>
          </w:p>
          <w:p w:rsidR="00A65956" w:rsidRDefault="00831C20" w:rsidP="00E50A57">
            <w:pPr>
              <w:bidi/>
              <w:cnfStyle w:val="000000000000"/>
              <w:rPr>
                <w:rFonts w:ascii="Cambria Math" w:eastAsiaTheme="minorEastAsia" w:hAnsi="Cambria Math" w:cs="Cambria Math"/>
                <w:sz w:val="32"/>
                <w:szCs w:val="32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انطلاقا من المنحنى </w:t>
            </w:r>
            <m:oMath>
              <m:d>
                <m:dPr>
                  <m:ctrlPr>
                    <w:rPr>
                      <w:rFonts w:ascii="Cambria Math" w:eastAsiaTheme="minorEastAsia" w:hAnsi="Cambria Math" w:cstheme="majorBidi"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32"/>
                          <w:szCs w:val="32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E50A57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لدينا </w:t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:</w:t>
            </w:r>
          </w:p>
          <w:p w:rsidR="00831C20" w:rsidRPr="003C6442" w:rsidRDefault="00831C20" w:rsidP="00A65956">
            <w:pPr>
              <w:bidi/>
              <w:cnfStyle w:val="000000000000"/>
              <w:rPr>
                <w:rFonts w:asciiTheme="majorBidi" w:eastAsiaTheme="minorEastAsia" w:hAnsiTheme="majorBidi" w:cstheme="majorBidi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Cambria Math" w:eastAsiaTheme="minorEastAsia" w:hAnsi="Cambria Math" w:cs="Cambria Math" w:hint="cs"/>
                <w:sz w:val="32"/>
                <w:szCs w:val="32"/>
                <w:rtl/>
                <w:lang w:bidi="ar-DZ"/>
              </w:rPr>
              <w:br/>
            </w:r>
            <m:oMathPara>
              <m:oMath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Cambria Math" w:hint="cs"/>
                    <w:sz w:val="32"/>
                    <w:szCs w:val="32"/>
                    <w:rtl/>
                    <w:lang w:bidi="ar-DZ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=</m:t>
                </m:r>
                <m:d>
                  <m:dPr>
                    <m:begChr m:val="]"/>
                    <m:endChr m:val="["/>
                    <m:ctrlP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lang w:bidi="ar-DZ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lang w:bidi="ar-DZ"/>
                      </w:rPr>
                      <m:t>;β</m:t>
                    </m:r>
                  </m:e>
                </m:d>
              </m:oMath>
            </m:oMathPara>
          </w:p>
          <w:p w:rsidR="00831C20" w:rsidRPr="00E50A57" w:rsidRDefault="00831C20" w:rsidP="00831C20">
            <w:pPr>
              <w:bidi/>
              <w:cnfStyle w:val="000000000000"/>
              <w:rPr>
                <w:rFonts w:asciiTheme="majorBidi" w:eastAsiaTheme="minorEastAsia" w:hAnsiTheme="majorBidi"/>
                <w:sz w:val="32"/>
                <w:szCs w:val="32"/>
                <w:lang w:bidi="ar-DZ"/>
              </w:rPr>
            </w:pPr>
          </w:p>
          <w:p w:rsidR="006F0501" w:rsidRDefault="006F0501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A65956" w:rsidRDefault="00A65956" w:rsidP="00A65956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716B7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81CE1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واجب منزلي</w:t>
            </w:r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81CE1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>بكالوريا</w:t>
            </w:r>
            <w:proofErr w:type="spellEnd"/>
            <w:r w:rsidRPr="00F81CE1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 xml:space="preserve"> 2014</w:t>
            </w:r>
            <w:r w:rsidR="00716B71" w:rsidRPr="00F81CE1">
              <w:rPr>
                <w:rFonts w:ascii="ae_AlArabiya" w:hAnsi="ae_AlArabiya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716B71" w:rsidRPr="00F81CE1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 xml:space="preserve"> التمرين الرابع </w:t>
            </w:r>
            <w:r w:rsidR="00716B71" w:rsidRPr="00F81CE1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bidi="ar-DZ"/>
              </w:rPr>
              <w:t xml:space="preserve">من </w:t>
            </w:r>
            <w:r w:rsidR="00716B71" w:rsidRPr="00F81CE1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>الموضوع الثاني</w:t>
            </w:r>
          </w:p>
          <w:p w:rsidR="00F81CE1" w:rsidRPr="00A65956" w:rsidRDefault="00F81CE1" w:rsidP="00A65956">
            <w:pPr>
              <w:pStyle w:val="Paragraphedeliste"/>
              <w:numPr>
                <w:ilvl w:val="0"/>
                <w:numId w:val="35"/>
              </w:num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A6595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الدالة العددية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A65956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d>
                <m:dPr>
                  <m:begChr m:val="["/>
                  <m:endChr m:val="[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∞</m:t>
                  </m:r>
                </m:e>
              </m:d>
            </m:oMath>
            <w:r w:rsidRPr="00A65956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كمايلي:</w:t>
            </w:r>
            <w:r w:rsidRPr="00A65956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Pr="00A65956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6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1-2x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-x</m:t>
                  </m:r>
                </m:sup>
              </m:sSup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+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</m:t>
              </m:r>
            </m:oMath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تمثيلها البياني في المستوي المنسوب إلى المعلم المتعامد المتجانس </w:t>
            </w:r>
            <m:oMath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O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;</m:t>
              </m:r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)</m:t>
              </m:r>
            </m:oMath>
          </w:p>
          <w:p w:rsidR="00F81CE1" w:rsidRPr="00D44E75" w:rsidRDefault="00F81CE1" w:rsidP="00F81CE1">
            <w:pPr>
              <w:bidi/>
              <w:ind w:left="459"/>
              <w:cnfStyle w:val="00000000000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(I</w:t>
            </w: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1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أحسب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Lim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)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ثم فسر النتيجة هندسيا. ( يعطي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lim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-x</m:t>
                  </m:r>
                </m:sup>
              </m:sSup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)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2"/>
              </w:numPr>
              <w:bidi/>
              <w:ind w:left="1168"/>
              <w:cnfStyle w:val="00000000000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ادرس </w:t>
            </w:r>
            <w:proofErr w:type="gram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اتجاه</w:t>
            </w:r>
            <w:proofErr w:type="gram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تغير الدالة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ثم شكل جدول تغيراتها.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2"/>
              </w:numPr>
              <w:bidi/>
              <w:ind w:left="1168"/>
              <w:cnfStyle w:val="00000000000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أنشئ </w:t>
            </w:r>
            <m:oMath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.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2"/>
              </w:numPr>
              <w:bidi/>
              <w:ind w:left="1168"/>
              <w:cnfStyle w:val="00000000000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  أ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بين أن المعادلة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3</m:t>
              </m:r>
              <w:proofErr w:type="gramStart"/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,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5</m:t>
              </m:r>
            </m:oMath>
            <w:proofErr w:type="gram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تقبل في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حلين مختلفين </w:t>
            </w:r>
            <m:oMath>
              <m:r>
                <w:rPr>
                  <w:rFonts w:ascii="Cambria Math" w:eastAsiaTheme="minorEastAsia" w:hAnsi="Cambria Math" w:cs="Cambria Math"/>
                  <w:sz w:val="28"/>
                  <w:szCs w:val="28"/>
                  <w:rtl/>
                  <w:lang w:bidi="ar-DZ"/>
                </w:rPr>
                <m:t>β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 xml:space="preserve">, 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a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F81CE1" w:rsidRPr="00D44E75" w:rsidRDefault="00F81CE1" w:rsidP="00F81CE1">
            <w:pPr>
              <w:pStyle w:val="Paragraphedeliste"/>
              <w:bidi/>
              <w:ind w:left="1168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      حيث: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  <w:proofErr w:type="gramStart"/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,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9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</m:t>
              </m:r>
              <w:proofErr w:type="gramEnd"/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β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&lt;3</m:t>
              </m:r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0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,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7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a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&lt;0,8</m:t>
              </m:r>
            </m:oMath>
          </w:p>
          <w:p w:rsidR="00F81CE1" w:rsidRPr="00D44E75" w:rsidRDefault="00F81CE1" w:rsidP="00F81CE1">
            <w:pPr>
              <w:pStyle w:val="Paragraphedeliste"/>
              <w:bidi/>
              <w:spacing w:line="360" w:lineRule="auto"/>
              <w:ind w:left="1168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  ب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حل بيانيا في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المتراجحة: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≤3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,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</m:t>
              </m:r>
            </m:oMath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      5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   أ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عيت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العددين </w:t>
            </w:r>
            <w:proofErr w:type="spellStart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الحقيقين</w:t>
            </w:r>
            <w:proofErr w:type="spellEnd"/>
            <w:r w:rsidRPr="00D44E7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 xml:space="preserve"> , 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بحيث تكون الدالة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g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                    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بــ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: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=(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ax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+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b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)</m:t>
              </m:r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-x</m:t>
                  </m:r>
                  <w:proofErr w:type="gramStart"/>
                </m:sup>
              </m:sSup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دالة</w:t>
            </w:r>
            <w:proofErr w:type="gram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أصلية للدالة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h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                 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بــ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h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6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1-2x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)</m:t>
              </m:r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-x</m:t>
                  </m:r>
                </m:sup>
              </m:sSup>
            </m:oMath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                ب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استنتج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جالة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أصلية للدالة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</w:p>
          <w:p w:rsidR="00F81CE1" w:rsidRPr="00D44E75" w:rsidRDefault="00F81CE1" w:rsidP="00F81CE1">
            <w:pPr>
              <w:bidi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II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الكلفة الهامشية </w:t>
            </w:r>
            <m:oMath>
              <m:sSub>
                <m:sSub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m</m:t>
                  </m:r>
                </m:sub>
              </m:sSub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لصناعة كمية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(مقدرة بالطن) من منتوج، حيث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ينتمي إلى </w:t>
            </w:r>
          </w:p>
          <w:p w:rsidR="00F81CE1" w:rsidRPr="00D44E75" w:rsidRDefault="00F81CE1" w:rsidP="00F81CE1">
            <w:pPr>
              <w:bidi/>
              <w:spacing w:line="360" w:lineRule="auto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;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7</m:t>
                  </m:r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تنمذج بالدالة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أي: </w:t>
            </w:r>
            <m:oMath>
              <m:sSub>
                <m:sSub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(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)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(الكلفة مقدرة بملايين الدينانير).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3"/>
              </w:numPr>
              <w:bidi/>
              <w:ind w:left="743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حدد كمية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المنتوج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بحيث تكون الكلفة الهامشية أقل ما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يمكن،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وماهي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قيمة  هذه 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الكلفة؟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تدور النتيجة </w:t>
            </w:r>
            <w:proofErr w:type="gram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-2</m:t>
                      </m:r>
                    </m:sup>
                  </m:sSup>
                </m:e>
              </m:d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3"/>
              </w:numPr>
              <w:bidi/>
              <w:ind w:left="743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ماهي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كميات </w:t>
            </w:r>
            <w:proofErr w:type="spellStart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المنتوج</w:t>
            </w:r>
            <w:proofErr w:type="spellEnd"/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التي من أجلها لا تتجاوز الكلفة الهامشية 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  <w:t>3,5</w:t>
            </w: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مليون دينار؟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3"/>
              </w:numPr>
              <w:bidi/>
              <w:ind w:left="743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>نذكر أن دالة الكلفة الإجمالية دالة أصلية لدالة الكلفة الهامشية.</w:t>
            </w:r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4"/>
              </w:numPr>
              <w:bidi/>
              <w:ind w:left="1168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بين أن الكلفة الاجمالية </w:t>
            </w:r>
            <m:oMath>
              <m:sSub>
                <m:sSub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T</m:t>
                  </m:r>
                </m:sub>
              </m:sSub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معرفة بــ:</w:t>
            </w:r>
            <m:oMath>
              <m:sSub>
                <m:sSub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12x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  <w:lang w:bidi="ar-DZ"/>
                    </w:rPr>
                    <m:t>+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6</m:t>
                  </m:r>
                </m:e>
              </m:d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+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5x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+</m:t>
              </m:r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k</m:t>
              </m:r>
            </m:oMath>
          </w:p>
          <w:p w:rsidR="00F81CE1" w:rsidRPr="00D44E75" w:rsidRDefault="00F81CE1" w:rsidP="00F81CE1">
            <w:pPr>
              <w:pStyle w:val="Paragraphedeliste"/>
              <w:numPr>
                <w:ilvl w:val="0"/>
                <w:numId w:val="34"/>
              </w:numPr>
              <w:bidi/>
              <w:ind w:left="1026"/>
              <w:cnfStyle w:val="000000000000"/>
              <w:rPr>
                <w:rFonts w:ascii="Simplified Arabic" w:eastAsiaTheme="minorEastAsia" w:hAnsi="Simplified Arabic" w:cs="Simplified Arabic"/>
                <w:sz w:val="28"/>
                <w:szCs w:val="28"/>
                <w:lang w:bidi="ar-DZ"/>
              </w:rPr>
            </w:pPr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حدد قيمة </w:t>
            </w:r>
            <m:oMath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k</m:t>
              </m:r>
            </m:oMath>
            <w:r w:rsidRPr="00D44E75"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bidi="ar-DZ"/>
              </w:rPr>
              <w:t xml:space="preserve"> إذا علمت أن المصاريف الثابتة 2 مليون دينار (أي 2= (0)</w:t>
            </w:r>
            <m:oMath>
              <m:d>
                <m:dPr>
                  <m:endChr m:val="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/>
                    <m:sub>
                      <m:r>
                        <w:rPr>
                          <w:rFonts w:ascii="Cambria Math" w:eastAsiaTheme="minorEastAsia" w:hAnsi="Cambria Math" w:cs="Simplified Arabic"/>
                          <w:sz w:val="28"/>
                          <w:szCs w:val="28"/>
                          <w:lang w:bidi="ar-DZ"/>
                        </w:rPr>
                        <m:t>T</m:t>
                      </m:r>
                      <w:proofErr w:type="gramStart"/>
                    </m:sub>
                  </m:sSub>
                </m:e>
              </m:d>
            </m:oMath>
            <w:proofErr w:type="gramEnd"/>
          </w:p>
          <w:p w:rsidR="003C6442" w:rsidRPr="00F81CE1" w:rsidRDefault="003C6442" w:rsidP="003C6442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6F0501" w:rsidRDefault="006F0501" w:rsidP="003C6442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2B4560" w:rsidRPr="003C6442" w:rsidRDefault="002B4560" w:rsidP="002B4560">
            <w:pPr>
              <w:bidi/>
              <w:cnfStyle w:val="000000000000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6F0501" w:rsidRDefault="006F0501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Default="00314E99" w:rsidP="00314E99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E414E" w:rsidRDefault="006E414E" w:rsidP="006E414E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Default="00314E99" w:rsidP="00BC4EF3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Pr="0062735F" w:rsidRDefault="006E414E" w:rsidP="00314E99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2735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نشاط استكشافي</w:t>
            </w:r>
          </w:p>
          <w:p w:rsidR="00314E99" w:rsidRDefault="00314E99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Default="00314E99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Default="00314E99" w:rsidP="00314E99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E99" w:rsidRDefault="00314E99" w:rsidP="00314E99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23EB8" w:rsidRDefault="00E23EB8" w:rsidP="00E23EB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D1B7B" w:rsidRDefault="008D1B7B" w:rsidP="008D1B7B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2735F" w:rsidRPr="00D917D9" w:rsidRDefault="0062735F" w:rsidP="0062735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بناء </w:t>
            </w:r>
            <w:proofErr w:type="spellStart"/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التعلمات</w:t>
            </w:r>
            <w:proofErr w:type="spellEnd"/>
          </w:p>
          <w:p w:rsidR="0062735F" w:rsidRDefault="0062735F" w:rsidP="0062735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وصياغة</w:t>
            </w:r>
            <w:proofErr w:type="gramEnd"/>
            <w:r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الكفاءات</w:t>
            </w: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C6442" w:rsidRDefault="003C6442" w:rsidP="003C6442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81CE1" w:rsidRPr="00F81CE1" w:rsidRDefault="00F81CE1" w:rsidP="00F81CE1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</w:tr>
      <w:tr w:rsidR="003506DF" w:rsidRPr="00D917D9" w:rsidTr="006C66FE">
        <w:trPr>
          <w:trHeight w:val="10801"/>
        </w:trPr>
        <w:tc>
          <w:tcPr>
            <w:cnfStyle w:val="001000000000"/>
            <w:tcW w:w="1129" w:type="dxa"/>
          </w:tcPr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rPr>
                <w:rFonts w:ascii="ae_AlArabiya" w:hAnsi="ae_AlArabiya" w:cs="Traditional Arabic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9356" w:type="dxa"/>
            <w:gridSpan w:val="4"/>
          </w:tcPr>
          <w:p w:rsidR="003506DF" w:rsidRPr="003506DF" w:rsidRDefault="003506DF" w:rsidP="00845041">
            <w:pPr>
              <w:bidi/>
              <w:ind w:left="360"/>
              <w:contextualSpacing/>
              <w:cnfStyle w:val="000000000000"/>
              <w:rPr>
                <w:rFonts w:ascii="Calibri" w:eastAsia="Times New Roman" w:hAnsi="Calibri" w:cs="Simplified Arabic"/>
                <w:b/>
                <w:bCs/>
                <w:color w:val="1F497D"/>
                <w:sz w:val="28"/>
                <w:szCs w:val="28"/>
                <w:lang w:eastAsia="fr-FR"/>
              </w:rPr>
            </w:pPr>
          </w:p>
          <w:p w:rsidR="003506DF" w:rsidRPr="00D917D9" w:rsidRDefault="003506DF" w:rsidP="003506DF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 w:rsidRPr="00D917D9">
              <w:rPr>
                <w:rFonts w:ascii="Calibri" w:eastAsia="Times New Roman" w:hAnsi="Calibri" w:cs="Simplified Arabic" w:hint="cs"/>
                <w:b/>
                <w:bCs/>
                <w:color w:val="FF0000"/>
                <w:sz w:val="28"/>
                <w:szCs w:val="28"/>
                <w:lang w:eastAsia="fr-FR" w:bidi="ar-DZ"/>
              </w:rPr>
              <w:sym w:font="Symbol" w:char="F0A8"/>
            </w:r>
            <w:r w:rsidRPr="00D917D9">
              <w:rPr>
                <w:rFonts w:ascii="Calibri" w:eastAsia="Times New Roman" w:hAnsi="Calibri" w:cs="Simplified Arabic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gramStart"/>
            <w:r w:rsidRPr="00D917D9">
              <w:rPr>
                <w:rFonts w:ascii="Calibri" w:eastAsia="Times New Roman" w:hAnsi="Calibri" w:cs="Simplified Arabic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>ملاحظات</w:t>
            </w:r>
            <w:proofErr w:type="gramEnd"/>
            <w:r w:rsidRPr="00D917D9">
              <w:rPr>
                <w:rFonts w:ascii="Calibri" w:eastAsia="Times New Roman" w:hAnsi="Calibri" w:cs="Simplified Arabic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 xml:space="preserve"> عامة حول سير الحصة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:</w:t>
            </w:r>
          </w:p>
          <w:p w:rsidR="003506DF" w:rsidRPr="00D917D9" w:rsidRDefault="003506DF" w:rsidP="003506DF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..............................................................................................</w:t>
            </w:r>
          </w:p>
          <w:p w:rsidR="003506DF" w:rsidRDefault="003506DF" w:rsidP="003506DF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</w:t>
            </w: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</w:t>
            </w:r>
          </w:p>
          <w:p w:rsidR="003506DF" w:rsidRPr="00D917D9" w:rsidRDefault="003506DF" w:rsidP="003506DF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..............................................................................................</w:t>
            </w:r>
          </w:p>
          <w:p w:rsidR="003506DF" w:rsidRDefault="003506DF" w:rsidP="003506DF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</w:t>
            </w: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</w:t>
            </w:r>
          </w:p>
          <w:p w:rsidR="00E73BA1" w:rsidRPr="00D917D9" w:rsidRDefault="00E73BA1" w:rsidP="00E73BA1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..............................................................................................</w:t>
            </w:r>
          </w:p>
          <w:p w:rsidR="00E73BA1" w:rsidRDefault="00E73BA1" w:rsidP="00E73BA1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</w:t>
            </w: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</w:t>
            </w:r>
          </w:p>
          <w:p w:rsidR="00E73BA1" w:rsidRPr="00D917D9" w:rsidRDefault="00E73BA1" w:rsidP="003C667C">
            <w:pPr>
              <w:bidi/>
              <w:cnfStyle w:val="000000000000"/>
              <w:rPr>
                <w:rFonts w:ascii="Calibri" w:eastAsia="Times New Roman" w:hAnsi="Calibri" w:cs="Simplified Arabic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</w:t>
            </w:r>
            <w:r w:rsidRPr="00D917D9">
              <w:rPr>
                <w:rFonts w:ascii="Calibri" w:eastAsia="Times New Roman" w:hAnsi="Calibri" w:cs="Simplified Arabic" w:hint="cs"/>
                <w:color w:val="A6A6A6" w:themeColor="background1" w:themeShade="A6"/>
                <w:sz w:val="28"/>
                <w:szCs w:val="28"/>
                <w:rtl/>
                <w:lang w:eastAsia="fr-FR" w:bidi="ar-DZ"/>
              </w:rPr>
              <w:t>..............................................................................................</w:t>
            </w:r>
            <w:bookmarkStart w:id="0" w:name="_GoBack"/>
            <w:bookmarkEnd w:id="0"/>
          </w:p>
        </w:tc>
        <w:tc>
          <w:tcPr>
            <w:tcW w:w="992" w:type="dxa"/>
          </w:tcPr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A73E7" w:rsidRDefault="007A73E7" w:rsidP="007A73E7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DF3218" w:rsidRDefault="00DF3218" w:rsidP="00DF3218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0"/>
                <w:szCs w:val="20"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0"/>
                <w:szCs w:val="10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FD7A00" w:rsidRDefault="00FD7A00" w:rsidP="00FD7A00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6"/>
                <w:szCs w:val="6"/>
                <w:rtl/>
                <w:lang w:bidi="ar-DZ"/>
              </w:rPr>
            </w:pPr>
          </w:p>
          <w:p w:rsidR="003506DF" w:rsidRPr="00D917D9" w:rsidRDefault="00FD7A00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="003506DF" w:rsidRPr="00D917D9">
              <w:rPr>
                <w:rFonts w:ascii="ae_AlArabiya" w:hAnsi="ae_AlArabiya" w:cs="Traditional Arabic" w:hint="cs"/>
                <w:b/>
                <w:bCs/>
                <w:sz w:val="28"/>
                <w:szCs w:val="28"/>
                <w:rtl/>
                <w:lang w:bidi="ar-DZ"/>
              </w:rPr>
              <w:t>لتقويم</w:t>
            </w:r>
            <w:proofErr w:type="gramEnd"/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cnfStyle w:val="000000000000"/>
              <w:rPr>
                <w:rFonts w:ascii="ae_AlArabiya" w:hAnsi="ae_AlArabiya" w:cs="Traditional Arabic"/>
                <w:b/>
                <w:bCs/>
                <w:sz w:val="12"/>
                <w:szCs w:val="12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506DF" w:rsidRPr="00D917D9" w:rsidRDefault="003506DF" w:rsidP="003506DF">
            <w:pPr>
              <w:tabs>
                <w:tab w:val="left" w:pos="7037"/>
              </w:tabs>
              <w:bidi/>
              <w:jc w:val="center"/>
              <w:cnfStyle w:val="000000000000"/>
              <w:rPr>
                <w:rFonts w:ascii="ae_AlArabiya" w:hAnsi="ae_AlArabiya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92945" w:rsidRDefault="00492945" w:rsidP="005259A7">
      <w:pPr>
        <w:bidi/>
        <w:rPr>
          <w:sz w:val="40"/>
          <w:szCs w:val="40"/>
          <w:rtl/>
          <w:lang w:bidi="ar-DZ"/>
        </w:rPr>
      </w:pPr>
    </w:p>
    <w:sectPr w:rsidR="00492945" w:rsidSect="00334710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37" w:rsidRDefault="00B47537" w:rsidP="00923ABE">
      <w:pPr>
        <w:spacing w:after="0" w:line="240" w:lineRule="auto"/>
      </w:pPr>
      <w:r>
        <w:separator/>
      </w:r>
    </w:p>
  </w:endnote>
  <w:endnote w:type="continuationSeparator" w:id="0">
    <w:p w:rsidR="00B47537" w:rsidRDefault="00B47537" w:rsidP="0092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37" w:rsidRDefault="00B47537" w:rsidP="00923ABE">
      <w:pPr>
        <w:spacing w:after="0" w:line="240" w:lineRule="auto"/>
      </w:pPr>
      <w:r>
        <w:separator/>
      </w:r>
    </w:p>
  </w:footnote>
  <w:footnote w:type="continuationSeparator" w:id="0">
    <w:p w:rsidR="00B47537" w:rsidRDefault="00B47537" w:rsidP="0092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78_"/>
      </v:shape>
    </w:pict>
  </w:numPicBullet>
  <w:numPicBullet w:numPicBulletId="1">
    <w:pict>
      <v:shape id="_x0000_i1037" type="#_x0000_t75" style="width:22.5pt;height:22.5pt" o:bullet="t">
        <v:imagedata r:id="rId2" o:title="_ARLEFT1"/>
      </v:shape>
    </w:pict>
  </w:numPicBullet>
  <w:abstractNum w:abstractNumId="0">
    <w:nsid w:val="01E97CEF"/>
    <w:multiLevelType w:val="hybridMultilevel"/>
    <w:tmpl w:val="99A60570"/>
    <w:lvl w:ilvl="0" w:tplc="0C4AD9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9553D29"/>
    <w:multiLevelType w:val="hybridMultilevel"/>
    <w:tmpl w:val="548A855C"/>
    <w:lvl w:ilvl="0" w:tplc="B01A7AF2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64A82"/>
    <w:multiLevelType w:val="hybridMultilevel"/>
    <w:tmpl w:val="51443630"/>
    <w:lvl w:ilvl="0" w:tplc="F9B8CF2C">
      <w:start w:val="1"/>
      <w:numFmt w:val="arabicAlpha"/>
      <w:lvlText w:val="%1)"/>
      <w:lvlJc w:val="left"/>
      <w:pPr>
        <w:ind w:left="1728" w:hanging="36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2448" w:hanging="360"/>
      </w:pPr>
    </w:lvl>
    <w:lvl w:ilvl="2" w:tplc="040C001B" w:tentative="1">
      <w:start w:val="1"/>
      <w:numFmt w:val="lowerRoman"/>
      <w:lvlText w:val="%3."/>
      <w:lvlJc w:val="right"/>
      <w:pPr>
        <w:ind w:left="3168" w:hanging="180"/>
      </w:pPr>
    </w:lvl>
    <w:lvl w:ilvl="3" w:tplc="040C000F" w:tentative="1">
      <w:start w:val="1"/>
      <w:numFmt w:val="decimal"/>
      <w:lvlText w:val="%4."/>
      <w:lvlJc w:val="left"/>
      <w:pPr>
        <w:ind w:left="3888" w:hanging="360"/>
      </w:pPr>
    </w:lvl>
    <w:lvl w:ilvl="4" w:tplc="040C0019" w:tentative="1">
      <w:start w:val="1"/>
      <w:numFmt w:val="lowerLetter"/>
      <w:lvlText w:val="%5."/>
      <w:lvlJc w:val="left"/>
      <w:pPr>
        <w:ind w:left="4608" w:hanging="360"/>
      </w:pPr>
    </w:lvl>
    <w:lvl w:ilvl="5" w:tplc="040C001B" w:tentative="1">
      <w:start w:val="1"/>
      <w:numFmt w:val="lowerRoman"/>
      <w:lvlText w:val="%6."/>
      <w:lvlJc w:val="right"/>
      <w:pPr>
        <w:ind w:left="5328" w:hanging="180"/>
      </w:pPr>
    </w:lvl>
    <w:lvl w:ilvl="6" w:tplc="040C000F" w:tentative="1">
      <w:start w:val="1"/>
      <w:numFmt w:val="decimal"/>
      <w:lvlText w:val="%7."/>
      <w:lvlJc w:val="left"/>
      <w:pPr>
        <w:ind w:left="6048" w:hanging="360"/>
      </w:pPr>
    </w:lvl>
    <w:lvl w:ilvl="7" w:tplc="040C0019" w:tentative="1">
      <w:start w:val="1"/>
      <w:numFmt w:val="lowerLetter"/>
      <w:lvlText w:val="%8."/>
      <w:lvlJc w:val="left"/>
      <w:pPr>
        <w:ind w:left="6768" w:hanging="360"/>
      </w:pPr>
    </w:lvl>
    <w:lvl w:ilvl="8" w:tplc="040C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0D0F1FEC"/>
    <w:multiLevelType w:val="hybridMultilevel"/>
    <w:tmpl w:val="97E261C2"/>
    <w:lvl w:ilvl="0" w:tplc="A8FC3AA8">
      <w:start w:val="20"/>
      <w:numFmt w:val="bullet"/>
      <w:lvlText w:val="-"/>
      <w:lvlJc w:val="left"/>
      <w:pPr>
        <w:ind w:left="502" w:hanging="360"/>
      </w:pPr>
      <w:rPr>
        <w:rFonts w:ascii="Calibri" w:eastAsia="Times New Roman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E6A2CBA"/>
    <w:multiLevelType w:val="hybridMultilevel"/>
    <w:tmpl w:val="B2C489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F4C34"/>
    <w:multiLevelType w:val="hybridMultilevel"/>
    <w:tmpl w:val="8C52AC7E"/>
    <w:lvl w:ilvl="0" w:tplc="8904D9FE">
      <w:start w:val="1"/>
      <w:numFmt w:val="decimal"/>
      <w:lvlText w:val="%1-"/>
      <w:lvlJc w:val="left"/>
      <w:pPr>
        <w:ind w:left="720" w:hanging="360"/>
      </w:pPr>
      <w:rPr>
        <w:rFonts w:ascii="ae_AlMohanad" w:eastAsiaTheme="minorEastAsia" w:hAnsi="ae_AlMohanad" w:cs="ae_AlMohanad" w:hint="default"/>
        <w:b w:val="0"/>
        <w:color w:val="auto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C6142"/>
    <w:multiLevelType w:val="hybridMultilevel"/>
    <w:tmpl w:val="1DDE5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EC3"/>
    <w:multiLevelType w:val="hybridMultilevel"/>
    <w:tmpl w:val="EEE2029E"/>
    <w:lvl w:ilvl="0" w:tplc="D26E7B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FFC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65335"/>
    <w:multiLevelType w:val="hybridMultilevel"/>
    <w:tmpl w:val="C9E86D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253F2"/>
    <w:multiLevelType w:val="hybridMultilevel"/>
    <w:tmpl w:val="B3AA2E74"/>
    <w:lvl w:ilvl="0" w:tplc="83A0272C">
      <w:start w:val="1"/>
      <w:numFmt w:val="decimal"/>
      <w:lvlText w:val="%1-"/>
      <w:lvlJc w:val="left"/>
      <w:pPr>
        <w:ind w:left="502" w:hanging="360"/>
      </w:pPr>
      <w:rPr>
        <w:rFonts w:ascii="ae_AlMohanad" w:eastAsiaTheme="minorEastAsia" w:hAnsi="ae_AlMohanad" w:cs="ae_AlMohanad" w:hint="default"/>
        <w:b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C254D62"/>
    <w:multiLevelType w:val="hybridMultilevel"/>
    <w:tmpl w:val="5792E774"/>
    <w:lvl w:ilvl="0" w:tplc="26585A9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474FDB"/>
    <w:multiLevelType w:val="hybridMultilevel"/>
    <w:tmpl w:val="83967B82"/>
    <w:lvl w:ilvl="0" w:tplc="B6E625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8486649"/>
    <w:multiLevelType w:val="hybridMultilevel"/>
    <w:tmpl w:val="4600EB3A"/>
    <w:lvl w:ilvl="0" w:tplc="ACFE3C3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A2A99"/>
    <w:multiLevelType w:val="hybridMultilevel"/>
    <w:tmpl w:val="472608F2"/>
    <w:lvl w:ilvl="0" w:tplc="5F92DB4A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D523701"/>
    <w:multiLevelType w:val="hybridMultilevel"/>
    <w:tmpl w:val="0A1E9926"/>
    <w:lvl w:ilvl="0" w:tplc="E9D88FC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577512"/>
    <w:multiLevelType w:val="hybridMultilevel"/>
    <w:tmpl w:val="0EF04EE6"/>
    <w:lvl w:ilvl="0" w:tplc="3DCE6C0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956AE"/>
    <w:multiLevelType w:val="hybridMultilevel"/>
    <w:tmpl w:val="8E909B72"/>
    <w:lvl w:ilvl="0" w:tplc="F1C83110">
      <w:start w:val="1"/>
      <w:numFmt w:val="bullet"/>
      <w:lvlText w:val=""/>
      <w:lvlPicBulletId w:val="1"/>
      <w:lvlJc w:val="left"/>
      <w:pPr>
        <w:ind w:left="9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F752524"/>
    <w:multiLevelType w:val="hybridMultilevel"/>
    <w:tmpl w:val="AEB87B64"/>
    <w:lvl w:ilvl="0" w:tplc="2BE2046A">
      <w:start w:val="1"/>
      <w:numFmt w:val="decimal"/>
      <w:lvlText w:val="%1-"/>
      <w:lvlJc w:val="left"/>
      <w:pPr>
        <w:ind w:left="502" w:hanging="360"/>
      </w:pPr>
      <w:rPr>
        <w:rFonts w:cs="Traditional Arabic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14C41EB"/>
    <w:multiLevelType w:val="hybridMultilevel"/>
    <w:tmpl w:val="536604C8"/>
    <w:lvl w:ilvl="0" w:tplc="EE7A69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4651C94"/>
    <w:multiLevelType w:val="hybridMultilevel"/>
    <w:tmpl w:val="1DA6BE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149B8"/>
    <w:multiLevelType w:val="hybridMultilevel"/>
    <w:tmpl w:val="1B8892DC"/>
    <w:lvl w:ilvl="0" w:tplc="032AB8F4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Simplified Arabic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5C85751"/>
    <w:multiLevelType w:val="hybridMultilevel"/>
    <w:tmpl w:val="88B02FEA"/>
    <w:lvl w:ilvl="0" w:tplc="F1C831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52914"/>
    <w:multiLevelType w:val="hybridMultilevel"/>
    <w:tmpl w:val="246806C2"/>
    <w:lvl w:ilvl="0" w:tplc="34A4DD7A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8" w:hanging="360"/>
      </w:pPr>
    </w:lvl>
    <w:lvl w:ilvl="2" w:tplc="040C001B" w:tentative="1">
      <w:start w:val="1"/>
      <w:numFmt w:val="lowerRoman"/>
      <w:lvlText w:val="%3."/>
      <w:lvlJc w:val="right"/>
      <w:pPr>
        <w:ind w:left="2808" w:hanging="180"/>
      </w:pPr>
    </w:lvl>
    <w:lvl w:ilvl="3" w:tplc="040C000F" w:tentative="1">
      <w:start w:val="1"/>
      <w:numFmt w:val="decimal"/>
      <w:lvlText w:val="%4."/>
      <w:lvlJc w:val="left"/>
      <w:pPr>
        <w:ind w:left="3528" w:hanging="360"/>
      </w:pPr>
    </w:lvl>
    <w:lvl w:ilvl="4" w:tplc="040C0019" w:tentative="1">
      <w:start w:val="1"/>
      <w:numFmt w:val="lowerLetter"/>
      <w:lvlText w:val="%5."/>
      <w:lvlJc w:val="left"/>
      <w:pPr>
        <w:ind w:left="4248" w:hanging="360"/>
      </w:pPr>
    </w:lvl>
    <w:lvl w:ilvl="5" w:tplc="040C001B" w:tentative="1">
      <w:start w:val="1"/>
      <w:numFmt w:val="lowerRoman"/>
      <w:lvlText w:val="%6."/>
      <w:lvlJc w:val="right"/>
      <w:pPr>
        <w:ind w:left="4968" w:hanging="180"/>
      </w:pPr>
    </w:lvl>
    <w:lvl w:ilvl="6" w:tplc="040C000F" w:tentative="1">
      <w:start w:val="1"/>
      <w:numFmt w:val="decimal"/>
      <w:lvlText w:val="%7."/>
      <w:lvlJc w:val="left"/>
      <w:pPr>
        <w:ind w:left="5688" w:hanging="360"/>
      </w:pPr>
    </w:lvl>
    <w:lvl w:ilvl="7" w:tplc="040C0019" w:tentative="1">
      <w:start w:val="1"/>
      <w:numFmt w:val="lowerLetter"/>
      <w:lvlText w:val="%8."/>
      <w:lvlJc w:val="left"/>
      <w:pPr>
        <w:ind w:left="6408" w:hanging="360"/>
      </w:pPr>
    </w:lvl>
    <w:lvl w:ilvl="8" w:tplc="040C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>
    <w:nsid w:val="4F635F10"/>
    <w:multiLevelType w:val="hybridMultilevel"/>
    <w:tmpl w:val="B93A889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186551"/>
    <w:multiLevelType w:val="hybridMultilevel"/>
    <w:tmpl w:val="C9E86D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E1683"/>
    <w:multiLevelType w:val="hybridMultilevel"/>
    <w:tmpl w:val="02085564"/>
    <w:lvl w:ilvl="0" w:tplc="137A842C">
      <w:start w:val="1"/>
      <w:numFmt w:val="upp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555B1"/>
    <w:multiLevelType w:val="hybridMultilevel"/>
    <w:tmpl w:val="129895EC"/>
    <w:lvl w:ilvl="0" w:tplc="FF0AA9EC">
      <w:start w:val="1"/>
      <w:numFmt w:val="decimal"/>
      <w:lvlText w:val="%1."/>
      <w:lvlJc w:val="left"/>
      <w:pPr>
        <w:ind w:left="502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D386C29"/>
    <w:multiLevelType w:val="hybridMultilevel"/>
    <w:tmpl w:val="6C5EBA74"/>
    <w:lvl w:ilvl="0" w:tplc="0C4AD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743EC"/>
    <w:multiLevelType w:val="hybridMultilevel"/>
    <w:tmpl w:val="AC8608C6"/>
    <w:lvl w:ilvl="0" w:tplc="5B9E58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C977AA"/>
    <w:multiLevelType w:val="hybridMultilevel"/>
    <w:tmpl w:val="AEE879C4"/>
    <w:lvl w:ilvl="0" w:tplc="B4F6E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7F65"/>
    <w:multiLevelType w:val="hybridMultilevel"/>
    <w:tmpl w:val="5F70B8AA"/>
    <w:lvl w:ilvl="0" w:tplc="EE0022EE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02341AF"/>
    <w:multiLevelType w:val="hybridMultilevel"/>
    <w:tmpl w:val="1E761E70"/>
    <w:lvl w:ilvl="0" w:tplc="5B9E58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70161"/>
    <w:multiLevelType w:val="hybridMultilevel"/>
    <w:tmpl w:val="7292EF7A"/>
    <w:lvl w:ilvl="0" w:tplc="73BC5C46">
      <w:start w:val="1"/>
      <w:numFmt w:val="decimal"/>
      <w:lvlText w:val="%1-"/>
      <w:lvlJc w:val="left"/>
      <w:pPr>
        <w:ind w:left="1020" w:hanging="6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34D4A"/>
    <w:multiLevelType w:val="hybridMultilevel"/>
    <w:tmpl w:val="4198F4E4"/>
    <w:lvl w:ilvl="0" w:tplc="08ACF172">
      <w:start w:val="1"/>
      <w:numFmt w:val="decimal"/>
      <w:lvlText w:val="%1)"/>
      <w:lvlJc w:val="left"/>
      <w:pPr>
        <w:ind w:left="121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>
    <w:nsid w:val="791A3D3A"/>
    <w:multiLevelType w:val="hybridMultilevel"/>
    <w:tmpl w:val="51800DA2"/>
    <w:lvl w:ilvl="0" w:tplc="64A8F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7"/>
  </w:num>
  <w:num w:numId="5">
    <w:abstractNumId w:val="14"/>
  </w:num>
  <w:num w:numId="6">
    <w:abstractNumId w:val="10"/>
  </w:num>
  <w:num w:numId="7">
    <w:abstractNumId w:val="0"/>
  </w:num>
  <w:num w:numId="8">
    <w:abstractNumId w:val="27"/>
  </w:num>
  <w:num w:numId="9">
    <w:abstractNumId w:val="32"/>
  </w:num>
  <w:num w:numId="10">
    <w:abstractNumId w:val="28"/>
  </w:num>
  <w:num w:numId="11">
    <w:abstractNumId w:val="3"/>
  </w:num>
  <w:num w:numId="12">
    <w:abstractNumId w:val="30"/>
  </w:num>
  <w:num w:numId="13">
    <w:abstractNumId w:val="16"/>
  </w:num>
  <w:num w:numId="14">
    <w:abstractNumId w:val="13"/>
  </w:num>
  <w:num w:numId="15">
    <w:abstractNumId w:val="11"/>
  </w:num>
  <w:num w:numId="16">
    <w:abstractNumId w:val="31"/>
  </w:num>
  <w:num w:numId="17">
    <w:abstractNumId w:val="34"/>
  </w:num>
  <w:num w:numId="18">
    <w:abstractNumId w:val="29"/>
  </w:num>
  <w:num w:numId="19">
    <w:abstractNumId w:val="17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1"/>
  </w:num>
  <w:num w:numId="25">
    <w:abstractNumId w:val="12"/>
  </w:num>
  <w:num w:numId="26">
    <w:abstractNumId w:val="21"/>
  </w:num>
  <w:num w:numId="27">
    <w:abstractNumId w:val="4"/>
  </w:num>
  <w:num w:numId="28">
    <w:abstractNumId w:val="25"/>
  </w:num>
  <w:num w:numId="29">
    <w:abstractNumId w:val="23"/>
  </w:num>
  <w:num w:numId="30">
    <w:abstractNumId w:val="19"/>
  </w:num>
  <w:num w:numId="31">
    <w:abstractNumId w:val="24"/>
  </w:num>
  <w:num w:numId="32">
    <w:abstractNumId w:val="33"/>
  </w:num>
  <w:num w:numId="33">
    <w:abstractNumId w:val="22"/>
  </w:num>
  <w:num w:numId="34">
    <w:abstractNumId w:val="2"/>
  </w:num>
  <w:num w:numId="35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3ABE"/>
    <w:rsid w:val="00000E7C"/>
    <w:rsid w:val="00001C27"/>
    <w:rsid w:val="00003966"/>
    <w:rsid w:val="000055BF"/>
    <w:rsid w:val="0002335C"/>
    <w:rsid w:val="000233CC"/>
    <w:rsid w:val="00033D77"/>
    <w:rsid w:val="00035D0A"/>
    <w:rsid w:val="000366AD"/>
    <w:rsid w:val="000562FE"/>
    <w:rsid w:val="00056DA4"/>
    <w:rsid w:val="00060785"/>
    <w:rsid w:val="0006376F"/>
    <w:rsid w:val="00074039"/>
    <w:rsid w:val="00080853"/>
    <w:rsid w:val="00082FBF"/>
    <w:rsid w:val="0008439B"/>
    <w:rsid w:val="000A6C29"/>
    <w:rsid w:val="000B2AE0"/>
    <w:rsid w:val="000B69D1"/>
    <w:rsid w:val="000C252E"/>
    <w:rsid w:val="000C2FBD"/>
    <w:rsid w:val="000C3719"/>
    <w:rsid w:val="000C5E32"/>
    <w:rsid w:val="000C772D"/>
    <w:rsid w:val="000D22AF"/>
    <w:rsid w:val="000E0EDE"/>
    <w:rsid w:val="000E2D3D"/>
    <w:rsid w:val="000F2620"/>
    <w:rsid w:val="00100849"/>
    <w:rsid w:val="00101D2F"/>
    <w:rsid w:val="00102056"/>
    <w:rsid w:val="001031B7"/>
    <w:rsid w:val="0010378D"/>
    <w:rsid w:val="00105DFA"/>
    <w:rsid w:val="001103C8"/>
    <w:rsid w:val="00125875"/>
    <w:rsid w:val="0013683F"/>
    <w:rsid w:val="001439E2"/>
    <w:rsid w:val="00143A19"/>
    <w:rsid w:val="00146777"/>
    <w:rsid w:val="0014743A"/>
    <w:rsid w:val="00162E2B"/>
    <w:rsid w:val="00165C1E"/>
    <w:rsid w:val="00172660"/>
    <w:rsid w:val="00172C5D"/>
    <w:rsid w:val="00175557"/>
    <w:rsid w:val="00176FA4"/>
    <w:rsid w:val="0018330B"/>
    <w:rsid w:val="00185710"/>
    <w:rsid w:val="0018784E"/>
    <w:rsid w:val="001922BF"/>
    <w:rsid w:val="001A235D"/>
    <w:rsid w:val="001B4A31"/>
    <w:rsid w:val="001C467F"/>
    <w:rsid w:val="001C6532"/>
    <w:rsid w:val="001C68C3"/>
    <w:rsid w:val="001C7DC3"/>
    <w:rsid w:val="001D110C"/>
    <w:rsid w:val="001D1B87"/>
    <w:rsid w:val="001E5FFF"/>
    <w:rsid w:val="001F3616"/>
    <w:rsid w:val="002000C9"/>
    <w:rsid w:val="002031A5"/>
    <w:rsid w:val="00203D3E"/>
    <w:rsid w:val="00205B0D"/>
    <w:rsid w:val="002132BA"/>
    <w:rsid w:val="0021501D"/>
    <w:rsid w:val="00222618"/>
    <w:rsid w:val="00223499"/>
    <w:rsid w:val="002245AC"/>
    <w:rsid w:val="002359AA"/>
    <w:rsid w:val="002367B1"/>
    <w:rsid w:val="0024215D"/>
    <w:rsid w:val="002505B1"/>
    <w:rsid w:val="002566AF"/>
    <w:rsid w:val="002662AF"/>
    <w:rsid w:val="00271441"/>
    <w:rsid w:val="00275F1F"/>
    <w:rsid w:val="002760EE"/>
    <w:rsid w:val="0027704F"/>
    <w:rsid w:val="002777DF"/>
    <w:rsid w:val="00281FEA"/>
    <w:rsid w:val="00282D60"/>
    <w:rsid w:val="00285D08"/>
    <w:rsid w:val="00287E92"/>
    <w:rsid w:val="002A32CC"/>
    <w:rsid w:val="002B4116"/>
    <w:rsid w:val="002B4560"/>
    <w:rsid w:val="002B6DAA"/>
    <w:rsid w:val="002C003B"/>
    <w:rsid w:val="002C3E38"/>
    <w:rsid w:val="002D3931"/>
    <w:rsid w:val="002D3E2B"/>
    <w:rsid w:val="002D46EF"/>
    <w:rsid w:val="002E3D15"/>
    <w:rsid w:val="002E42A4"/>
    <w:rsid w:val="002E4547"/>
    <w:rsid w:val="002F407A"/>
    <w:rsid w:val="002F593B"/>
    <w:rsid w:val="002F78FA"/>
    <w:rsid w:val="003013CB"/>
    <w:rsid w:val="00303397"/>
    <w:rsid w:val="0030751B"/>
    <w:rsid w:val="00314E99"/>
    <w:rsid w:val="00316FF5"/>
    <w:rsid w:val="003206EB"/>
    <w:rsid w:val="0032080B"/>
    <w:rsid w:val="00323AB8"/>
    <w:rsid w:val="003266CA"/>
    <w:rsid w:val="003315DC"/>
    <w:rsid w:val="00334710"/>
    <w:rsid w:val="003401B2"/>
    <w:rsid w:val="00343255"/>
    <w:rsid w:val="00344174"/>
    <w:rsid w:val="0034463D"/>
    <w:rsid w:val="003506DF"/>
    <w:rsid w:val="00351C85"/>
    <w:rsid w:val="0035275B"/>
    <w:rsid w:val="00352B6D"/>
    <w:rsid w:val="00352C67"/>
    <w:rsid w:val="0036064D"/>
    <w:rsid w:val="00360D2F"/>
    <w:rsid w:val="003616D1"/>
    <w:rsid w:val="00367E3D"/>
    <w:rsid w:val="00371FDE"/>
    <w:rsid w:val="0037688F"/>
    <w:rsid w:val="00383B2F"/>
    <w:rsid w:val="003908EB"/>
    <w:rsid w:val="003911FC"/>
    <w:rsid w:val="00392AC4"/>
    <w:rsid w:val="003937E1"/>
    <w:rsid w:val="00395204"/>
    <w:rsid w:val="00396091"/>
    <w:rsid w:val="003A37FF"/>
    <w:rsid w:val="003B6B54"/>
    <w:rsid w:val="003C01F6"/>
    <w:rsid w:val="003C55B3"/>
    <w:rsid w:val="003C6442"/>
    <w:rsid w:val="003C667C"/>
    <w:rsid w:val="003D17B8"/>
    <w:rsid w:val="003D4611"/>
    <w:rsid w:val="003E11E6"/>
    <w:rsid w:val="003E36EA"/>
    <w:rsid w:val="003E54F1"/>
    <w:rsid w:val="003F105D"/>
    <w:rsid w:val="003F2530"/>
    <w:rsid w:val="003F4CD5"/>
    <w:rsid w:val="003F6878"/>
    <w:rsid w:val="0041157F"/>
    <w:rsid w:val="00415239"/>
    <w:rsid w:val="00425AF8"/>
    <w:rsid w:val="00436087"/>
    <w:rsid w:val="00436937"/>
    <w:rsid w:val="0043791E"/>
    <w:rsid w:val="004426DB"/>
    <w:rsid w:val="00447C6D"/>
    <w:rsid w:val="00456AC1"/>
    <w:rsid w:val="00465F8F"/>
    <w:rsid w:val="00482704"/>
    <w:rsid w:val="004833B1"/>
    <w:rsid w:val="0048706A"/>
    <w:rsid w:val="004873BD"/>
    <w:rsid w:val="00492945"/>
    <w:rsid w:val="0049337E"/>
    <w:rsid w:val="004962A0"/>
    <w:rsid w:val="00497964"/>
    <w:rsid w:val="004A49C1"/>
    <w:rsid w:val="004B12DA"/>
    <w:rsid w:val="004D2243"/>
    <w:rsid w:val="004E1D34"/>
    <w:rsid w:val="004E5139"/>
    <w:rsid w:val="004E7FAD"/>
    <w:rsid w:val="00510BA9"/>
    <w:rsid w:val="00517B18"/>
    <w:rsid w:val="00523647"/>
    <w:rsid w:val="005259A7"/>
    <w:rsid w:val="005263B1"/>
    <w:rsid w:val="00531758"/>
    <w:rsid w:val="00532723"/>
    <w:rsid w:val="00550555"/>
    <w:rsid w:val="005566E6"/>
    <w:rsid w:val="005617E2"/>
    <w:rsid w:val="00562083"/>
    <w:rsid w:val="00571423"/>
    <w:rsid w:val="00571E13"/>
    <w:rsid w:val="00576D0F"/>
    <w:rsid w:val="005876D5"/>
    <w:rsid w:val="00587E85"/>
    <w:rsid w:val="005A003F"/>
    <w:rsid w:val="005A0166"/>
    <w:rsid w:val="005A2F2D"/>
    <w:rsid w:val="005A32AB"/>
    <w:rsid w:val="005B564F"/>
    <w:rsid w:val="005C3CA8"/>
    <w:rsid w:val="005D006A"/>
    <w:rsid w:val="005E04DF"/>
    <w:rsid w:val="005F0C59"/>
    <w:rsid w:val="00601989"/>
    <w:rsid w:val="006021E0"/>
    <w:rsid w:val="00613215"/>
    <w:rsid w:val="00615A00"/>
    <w:rsid w:val="00621F35"/>
    <w:rsid w:val="0062296E"/>
    <w:rsid w:val="006230AA"/>
    <w:rsid w:val="00623851"/>
    <w:rsid w:val="00623B16"/>
    <w:rsid w:val="0062735F"/>
    <w:rsid w:val="006278BD"/>
    <w:rsid w:val="00627C81"/>
    <w:rsid w:val="0064514E"/>
    <w:rsid w:val="00661A74"/>
    <w:rsid w:val="00663275"/>
    <w:rsid w:val="00664683"/>
    <w:rsid w:val="00673DC8"/>
    <w:rsid w:val="00677E10"/>
    <w:rsid w:val="00686262"/>
    <w:rsid w:val="00693E9B"/>
    <w:rsid w:val="0069545E"/>
    <w:rsid w:val="00696FB6"/>
    <w:rsid w:val="006A0735"/>
    <w:rsid w:val="006A531E"/>
    <w:rsid w:val="006B0FCF"/>
    <w:rsid w:val="006B5E4B"/>
    <w:rsid w:val="006C66FE"/>
    <w:rsid w:val="006D7B28"/>
    <w:rsid w:val="006E16BC"/>
    <w:rsid w:val="006E414E"/>
    <w:rsid w:val="006E448C"/>
    <w:rsid w:val="006E73B1"/>
    <w:rsid w:val="006E7CC6"/>
    <w:rsid w:val="006F0501"/>
    <w:rsid w:val="006F1329"/>
    <w:rsid w:val="007050EA"/>
    <w:rsid w:val="00713924"/>
    <w:rsid w:val="00716B71"/>
    <w:rsid w:val="00716EB9"/>
    <w:rsid w:val="007345F7"/>
    <w:rsid w:val="00737BEB"/>
    <w:rsid w:val="007501FF"/>
    <w:rsid w:val="00750BCC"/>
    <w:rsid w:val="0075108A"/>
    <w:rsid w:val="00754130"/>
    <w:rsid w:val="00764BCF"/>
    <w:rsid w:val="00777D67"/>
    <w:rsid w:val="007829F4"/>
    <w:rsid w:val="0078569C"/>
    <w:rsid w:val="007865F4"/>
    <w:rsid w:val="00787A28"/>
    <w:rsid w:val="007933CB"/>
    <w:rsid w:val="00793FF0"/>
    <w:rsid w:val="00797E08"/>
    <w:rsid w:val="007A1B93"/>
    <w:rsid w:val="007A73E7"/>
    <w:rsid w:val="007C5F81"/>
    <w:rsid w:val="007C6250"/>
    <w:rsid w:val="007D4E43"/>
    <w:rsid w:val="007D6EE6"/>
    <w:rsid w:val="007F2E51"/>
    <w:rsid w:val="007F3D42"/>
    <w:rsid w:val="00800584"/>
    <w:rsid w:val="008069AD"/>
    <w:rsid w:val="00821468"/>
    <w:rsid w:val="00827CCA"/>
    <w:rsid w:val="00831C20"/>
    <w:rsid w:val="00831F1F"/>
    <w:rsid w:val="00835297"/>
    <w:rsid w:val="00841A85"/>
    <w:rsid w:val="00845041"/>
    <w:rsid w:val="00847211"/>
    <w:rsid w:val="00847BFA"/>
    <w:rsid w:val="00851B8D"/>
    <w:rsid w:val="00863E29"/>
    <w:rsid w:val="0086546C"/>
    <w:rsid w:val="00866ABC"/>
    <w:rsid w:val="00866DBE"/>
    <w:rsid w:val="0087195D"/>
    <w:rsid w:val="00877905"/>
    <w:rsid w:val="008853CD"/>
    <w:rsid w:val="00891245"/>
    <w:rsid w:val="00896AC3"/>
    <w:rsid w:val="008971C2"/>
    <w:rsid w:val="008A55AD"/>
    <w:rsid w:val="008B7801"/>
    <w:rsid w:val="008C0E30"/>
    <w:rsid w:val="008D1B7B"/>
    <w:rsid w:val="008E1449"/>
    <w:rsid w:val="008E3C8C"/>
    <w:rsid w:val="008E7050"/>
    <w:rsid w:val="008F4E20"/>
    <w:rsid w:val="008F5E69"/>
    <w:rsid w:val="008F67B1"/>
    <w:rsid w:val="00903E26"/>
    <w:rsid w:val="009137E6"/>
    <w:rsid w:val="00921245"/>
    <w:rsid w:val="00923ABE"/>
    <w:rsid w:val="00923CC7"/>
    <w:rsid w:val="00930BF4"/>
    <w:rsid w:val="00933E21"/>
    <w:rsid w:val="009348E3"/>
    <w:rsid w:val="00944A2A"/>
    <w:rsid w:val="00951DCC"/>
    <w:rsid w:val="00952D08"/>
    <w:rsid w:val="00955FA6"/>
    <w:rsid w:val="009563BC"/>
    <w:rsid w:val="009567EA"/>
    <w:rsid w:val="00960320"/>
    <w:rsid w:val="00960D53"/>
    <w:rsid w:val="0096327A"/>
    <w:rsid w:val="00970399"/>
    <w:rsid w:val="009739E4"/>
    <w:rsid w:val="00976AEE"/>
    <w:rsid w:val="00981B1D"/>
    <w:rsid w:val="00984B94"/>
    <w:rsid w:val="009862D9"/>
    <w:rsid w:val="00992DDB"/>
    <w:rsid w:val="009956E0"/>
    <w:rsid w:val="0099763C"/>
    <w:rsid w:val="00997C97"/>
    <w:rsid w:val="009A6671"/>
    <w:rsid w:val="009B4D51"/>
    <w:rsid w:val="009C51A4"/>
    <w:rsid w:val="009D0AB0"/>
    <w:rsid w:val="009D0B12"/>
    <w:rsid w:val="009D25BE"/>
    <w:rsid w:val="009D7C66"/>
    <w:rsid w:val="009E02DE"/>
    <w:rsid w:val="009E155E"/>
    <w:rsid w:val="009F7C03"/>
    <w:rsid w:val="00A03607"/>
    <w:rsid w:val="00A07863"/>
    <w:rsid w:val="00A1207B"/>
    <w:rsid w:val="00A14F17"/>
    <w:rsid w:val="00A2205C"/>
    <w:rsid w:val="00A25930"/>
    <w:rsid w:val="00A2789E"/>
    <w:rsid w:val="00A56A95"/>
    <w:rsid w:val="00A65956"/>
    <w:rsid w:val="00A659CB"/>
    <w:rsid w:val="00A66297"/>
    <w:rsid w:val="00A75E19"/>
    <w:rsid w:val="00A85AC0"/>
    <w:rsid w:val="00A86ADB"/>
    <w:rsid w:val="00A8773B"/>
    <w:rsid w:val="00A87AA0"/>
    <w:rsid w:val="00AA2470"/>
    <w:rsid w:val="00AA51A4"/>
    <w:rsid w:val="00AB11D0"/>
    <w:rsid w:val="00AB5252"/>
    <w:rsid w:val="00AB7E0C"/>
    <w:rsid w:val="00AC3D63"/>
    <w:rsid w:val="00AC78C3"/>
    <w:rsid w:val="00AD39BC"/>
    <w:rsid w:val="00AD7BF2"/>
    <w:rsid w:val="00AE002D"/>
    <w:rsid w:val="00AF25DB"/>
    <w:rsid w:val="00B02177"/>
    <w:rsid w:val="00B027A6"/>
    <w:rsid w:val="00B04346"/>
    <w:rsid w:val="00B0750A"/>
    <w:rsid w:val="00B25DE6"/>
    <w:rsid w:val="00B37F20"/>
    <w:rsid w:val="00B43395"/>
    <w:rsid w:val="00B47537"/>
    <w:rsid w:val="00B51DB3"/>
    <w:rsid w:val="00B72E8C"/>
    <w:rsid w:val="00B74F0F"/>
    <w:rsid w:val="00B822E7"/>
    <w:rsid w:val="00B83C56"/>
    <w:rsid w:val="00B852CB"/>
    <w:rsid w:val="00B90581"/>
    <w:rsid w:val="00B91730"/>
    <w:rsid w:val="00BA3215"/>
    <w:rsid w:val="00BA3DBF"/>
    <w:rsid w:val="00BB1724"/>
    <w:rsid w:val="00BB4C66"/>
    <w:rsid w:val="00BB4D63"/>
    <w:rsid w:val="00BB5D9C"/>
    <w:rsid w:val="00BC4EF3"/>
    <w:rsid w:val="00BC5181"/>
    <w:rsid w:val="00BD5F55"/>
    <w:rsid w:val="00BE1C0B"/>
    <w:rsid w:val="00BE37EE"/>
    <w:rsid w:val="00BF4A48"/>
    <w:rsid w:val="00C00094"/>
    <w:rsid w:val="00C054DD"/>
    <w:rsid w:val="00C21493"/>
    <w:rsid w:val="00C21A7C"/>
    <w:rsid w:val="00C230A3"/>
    <w:rsid w:val="00C45F63"/>
    <w:rsid w:val="00C50C5E"/>
    <w:rsid w:val="00C55416"/>
    <w:rsid w:val="00C56324"/>
    <w:rsid w:val="00C60884"/>
    <w:rsid w:val="00C627AA"/>
    <w:rsid w:val="00C63959"/>
    <w:rsid w:val="00C70A9B"/>
    <w:rsid w:val="00C7130E"/>
    <w:rsid w:val="00C71E5F"/>
    <w:rsid w:val="00C74AC2"/>
    <w:rsid w:val="00C74B8A"/>
    <w:rsid w:val="00C83C9C"/>
    <w:rsid w:val="00C86E2D"/>
    <w:rsid w:val="00C95112"/>
    <w:rsid w:val="00C95E99"/>
    <w:rsid w:val="00CB1B8B"/>
    <w:rsid w:val="00CD02E3"/>
    <w:rsid w:val="00CD4602"/>
    <w:rsid w:val="00CD6492"/>
    <w:rsid w:val="00D04D03"/>
    <w:rsid w:val="00D04D7A"/>
    <w:rsid w:val="00D133B3"/>
    <w:rsid w:val="00D134B8"/>
    <w:rsid w:val="00D1468C"/>
    <w:rsid w:val="00D20506"/>
    <w:rsid w:val="00D212CB"/>
    <w:rsid w:val="00D214D4"/>
    <w:rsid w:val="00D24510"/>
    <w:rsid w:val="00D36014"/>
    <w:rsid w:val="00D4003E"/>
    <w:rsid w:val="00D504FB"/>
    <w:rsid w:val="00D530A3"/>
    <w:rsid w:val="00D56F59"/>
    <w:rsid w:val="00D66972"/>
    <w:rsid w:val="00D75BA9"/>
    <w:rsid w:val="00D75F5B"/>
    <w:rsid w:val="00D77B9A"/>
    <w:rsid w:val="00D81C3F"/>
    <w:rsid w:val="00D917D9"/>
    <w:rsid w:val="00D91971"/>
    <w:rsid w:val="00D95C53"/>
    <w:rsid w:val="00D976D7"/>
    <w:rsid w:val="00DA4D07"/>
    <w:rsid w:val="00DE5E45"/>
    <w:rsid w:val="00DF128B"/>
    <w:rsid w:val="00DF2251"/>
    <w:rsid w:val="00DF3218"/>
    <w:rsid w:val="00E03BC2"/>
    <w:rsid w:val="00E04D30"/>
    <w:rsid w:val="00E05114"/>
    <w:rsid w:val="00E065C2"/>
    <w:rsid w:val="00E11D75"/>
    <w:rsid w:val="00E11DB2"/>
    <w:rsid w:val="00E23EB8"/>
    <w:rsid w:val="00E24EC6"/>
    <w:rsid w:val="00E3746E"/>
    <w:rsid w:val="00E45B7E"/>
    <w:rsid w:val="00E50A57"/>
    <w:rsid w:val="00E5104C"/>
    <w:rsid w:val="00E5359D"/>
    <w:rsid w:val="00E6009B"/>
    <w:rsid w:val="00E60111"/>
    <w:rsid w:val="00E60C72"/>
    <w:rsid w:val="00E63A08"/>
    <w:rsid w:val="00E674A5"/>
    <w:rsid w:val="00E73BA1"/>
    <w:rsid w:val="00E73CEC"/>
    <w:rsid w:val="00E835CB"/>
    <w:rsid w:val="00E8759B"/>
    <w:rsid w:val="00E916C9"/>
    <w:rsid w:val="00E92BE5"/>
    <w:rsid w:val="00EA0710"/>
    <w:rsid w:val="00EA1D59"/>
    <w:rsid w:val="00EA44E8"/>
    <w:rsid w:val="00EB0099"/>
    <w:rsid w:val="00EB40B7"/>
    <w:rsid w:val="00EB6A14"/>
    <w:rsid w:val="00EC0A6D"/>
    <w:rsid w:val="00EC3A76"/>
    <w:rsid w:val="00ED034D"/>
    <w:rsid w:val="00ED38EF"/>
    <w:rsid w:val="00ED6A14"/>
    <w:rsid w:val="00EE6336"/>
    <w:rsid w:val="00F008C2"/>
    <w:rsid w:val="00F04153"/>
    <w:rsid w:val="00F06573"/>
    <w:rsid w:val="00F07854"/>
    <w:rsid w:val="00F15108"/>
    <w:rsid w:val="00F26A24"/>
    <w:rsid w:val="00F51CAE"/>
    <w:rsid w:val="00F60CE2"/>
    <w:rsid w:val="00F62F96"/>
    <w:rsid w:val="00F81CE1"/>
    <w:rsid w:val="00F82011"/>
    <w:rsid w:val="00F8421D"/>
    <w:rsid w:val="00F861BB"/>
    <w:rsid w:val="00F96D43"/>
    <w:rsid w:val="00FA672F"/>
    <w:rsid w:val="00FB2BD6"/>
    <w:rsid w:val="00FC11B3"/>
    <w:rsid w:val="00FC61BB"/>
    <w:rsid w:val="00FD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A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2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ABE"/>
  </w:style>
  <w:style w:type="paragraph" w:styleId="Pieddepage">
    <w:name w:val="footer"/>
    <w:basedOn w:val="Normal"/>
    <w:link w:val="PieddepageCar"/>
    <w:uiPriority w:val="99"/>
    <w:unhideWhenUsed/>
    <w:rsid w:val="0092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ABE"/>
  </w:style>
  <w:style w:type="table" w:styleId="Grilledutableau">
    <w:name w:val="Table Grid"/>
    <w:basedOn w:val="TableauNormal"/>
    <w:uiPriority w:val="59"/>
    <w:rsid w:val="0092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511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C78C3"/>
    <w:rPr>
      <w:color w:val="808080"/>
    </w:rPr>
  </w:style>
  <w:style w:type="character" w:customStyle="1" w:styleId="fontstyle01">
    <w:name w:val="fontstyle01"/>
    <w:basedOn w:val="Policepardfaut"/>
    <w:rsid w:val="0021501D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21501D"/>
    <w:rPr>
      <w:rFonts w:ascii="Symbol" w:hAnsi="Symbol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Policepardfaut"/>
    <w:rsid w:val="0021501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21501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63A08"/>
    <w:rPr>
      <w:color w:val="0000FF" w:themeColor="hyperlink"/>
      <w:u w:val="single"/>
    </w:rPr>
  </w:style>
  <w:style w:type="table" w:customStyle="1" w:styleId="GridTable1Light">
    <w:name w:val="Grid Table 1 Light"/>
    <w:basedOn w:val="TableauNormal"/>
    <w:uiPriority w:val="46"/>
    <w:rsid w:val="00271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E3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3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37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3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37EE"/>
    <w:rPr>
      <w:b/>
      <w:bCs/>
      <w:sz w:val="20"/>
      <w:szCs w:val="20"/>
    </w:rPr>
  </w:style>
  <w:style w:type="table" w:customStyle="1" w:styleId="TableGrid1">
    <w:name w:val="Table Grid1"/>
    <w:basedOn w:val="TableauNormal"/>
    <w:next w:val="Grilledutableau"/>
    <w:uiPriority w:val="59"/>
    <w:rsid w:val="0052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auNormal"/>
    <w:next w:val="GridTable1Light"/>
    <w:uiPriority w:val="46"/>
    <w:rsid w:val="00525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auNormal"/>
    <w:next w:val="Grilledutableau"/>
    <w:uiPriority w:val="59"/>
    <w:rsid w:val="00D9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2">
    <w:name w:val="Grid Table 1 Light2"/>
    <w:basedOn w:val="TableauNormal"/>
    <w:next w:val="GridTable1Light"/>
    <w:uiPriority w:val="46"/>
    <w:rsid w:val="00D91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036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92C4-76C6-4682-BB45-0D6A27AF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893</Words>
  <Characters>5093</Characters>
  <Application>Microsoft Office Word</Application>
  <DocSecurity>0</DocSecurity>
  <Lines>42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NASREDDINE</dc:creator>
  <cp:keywords/>
  <dc:description/>
  <cp:lastModifiedBy>smaali wafia</cp:lastModifiedBy>
  <cp:revision>2</cp:revision>
  <cp:lastPrinted>2024-03-12T12:36:00Z</cp:lastPrinted>
  <dcterms:created xsi:type="dcterms:W3CDTF">2024-03-27T20:03:00Z</dcterms:created>
  <dcterms:modified xsi:type="dcterms:W3CDTF">2024-03-27T20:03:00Z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