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78" w:rsidRDefault="00554D78" w:rsidP="001117C5">
      <w:pPr>
        <w:rPr>
          <w:rtl/>
        </w:rPr>
      </w:pPr>
      <w:r w:rsidRPr="00516EB7">
        <w:rPr>
          <w:rFonts w:ascii="Arabic Typesetting" w:hAnsi="Arabic Typesetting" w:cs="Arabic Typesetting"/>
          <w:b/>
          <w:bCs/>
          <w:i/>
          <w:iCs/>
          <w:color w:val="000000" w:themeColor="text1"/>
          <w:sz w:val="70"/>
          <w:szCs w:val="70"/>
          <w:u w:val="double"/>
          <w:rtl/>
        </w:rPr>
        <w:t xml:space="preserve">مـــخــطط التعـــلـــمات </w:t>
      </w:r>
      <w:r w:rsidRPr="00D366EB">
        <w:rPr>
          <w:rFonts w:ascii="Arabic Typesetting" w:hAnsi="Arabic Typesetting" w:cs="Arabic Typesetting"/>
          <w:b/>
          <w:bCs/>
          <w:i/>
          <w:iCs/>
          <w:color w:val="000000" w:themeColor="text1"/>
          <w:sz w:val="72"/>
          <w:szCs w:val="72"/>
          <w:u w:val="double"/>
          <w:rtl/>
        </w:rPr>
        <w:t>السنــوي في الرياضيات للسنة</w:t>
      </w:r>
      <w:r w:rsidRPr="00D366EB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72"/>
          <w:szCs w:val="72"/>
          <w:u w:val="double"/>
          <w:rtl/>
        </w:rPr>
        <w:t xml:space="preserve"> الثانية </w:t>
      </w:r>
      <w:r w:rsidRPr="00D366EB">
        <w:rPr>
          <w:rFonts w:ascii="Arabic Typesetting" w:hAnsi="Arabic Typesetting" w:cs="Arabic Typesetting"/>
          <w:b/>
          <w:bCs/>
          <w:i/>
          <w:iCs/>
          <w:color w:val="000000" w:themeColor="text1"/>
          <w:sz w:val="72"/>
          <w:szCs w:val="72"/>
          <w:u w:val="double"/>
          <w:rtl/>
        </w:rPr>
        <w:t>متوسط</w:t>
      </w:r>
      <w:r w:rsidRPr="00C12CF4">
        <w:rPr>
          <w:rFonts w:ascii="Arabic Typesetting" w:hAnsi="Arabic Typesetting" w:cs="Arabic Typesetting"/>
          <w:b/>
          <w:bCs/>
          <w:i/>
          <w:iCs/>
          <w:color w:val="000000" w:themeColor="text1"/>
          <w:sz w:val="72"/>
          <w:szCs w:val="72"/>
          <w:u w:val="double"/>
          <w:rtl/>
        </w:rPr>
        <w:t xml:space="preserve">                                              </w:t>
      </w:r>
      <w:r w:rsidRPr="00C12CF4">
        <w:rPr>
          <w:rFonts w:ascii="Segoe UI" w:hAnsi="Segoe UI" w:cs="Segoe UI"/>
          <w:b/>
          <w:bCs/>
          <w:color w:val="000000" w:themeColor="text1"/>
          <w:sz w:val="72"/>
          <w:szCs w:val="72"/>
          <w:u w:val="double"/>
          <w:rtl/>
        </w:rPr>
        <w:t xml:space="preserve">                  </w:t>
      </w:r>
      <w:r w:rsidRPr="00C12CF4">
        <w:rPr>
          <w:rFonts w:ascii="Arabic Typesetting" w:hAnsi="Arabic Typesetting" w:cs="Arabic Typesetting"/>
          <w:b/>
          <w:bCs/>
          <w:color w:val="FF0000"/>
          <w:sz w:val="48"/>
          <w:szCs w:val="48"/>
          <w:u w:val="double"/>
          <w:rtl/>
        </w:rPr>
        <w:t>متوسطة</w:t>
      </w:r>
      <w:r w:rsidR="001117C5">
        <w:rPr>
          <w:rFonts w:ascii="Arabic Typesetting" w:hAnsi="Arabic Typesetting" w:cs="Arabic Typesetting"/>
          <w:b/>
          <w:bCs/>
          <w:color w:val="000000" w:themeColor="text1"/>
          <w:sz w:val="48"/>
          <w:szCs w:val="48"/>
          <w:u w:val="double"/>
        </w:rPr>
        <w:tab/>
      </w:r>
      <w:r w:rsidR="001117C5">
        <w:rPr>
          <w:rFonts w:ascii="Arabic Typesetting" w:hAnsi="Arabic Typesetting" w:cs="Arabic Typesetting"/>
          <w:b/>
          <w:bCs/>
          <w:color w:val="000000" w:themeColor="text1"/>
          <w:sz w:val="48"/>
          <w:szCs w:val="48"/>
          <w:u w:val="double"/>
        </w:rPr>
        <w:tab/>
      </w:r>
      <w:r w:rsidR="001117C5">
        <w:rPr>
          <w:rFonts w:ascii="Arabic Typesetting" w:hAnsi="Arabic Typesetting" w:cs="Arabic Typesetting"/>
          <w:b/>
          <w:bCs/>
          <w:color w:val="000000" w:themeColor="text1"/>
          <w:sz w:val="48"/>
          <w:szCs w:val="48"/>
          <w:u w:val="double"/>
        </w:rPr>
        <w:tab/>
      </w:r>
      <w:r w:rsidR="001117C5">
        <w:rPr>
          <w:rFonts w:ascii="Arabic Typesetting" w:hAnsi="Arabic Typesetting" w:cs="Arabic Typesetting"/>
          <w:b/>
          <w:bCs/>
          <w:color w:val="000000" w:themeColor="text1"/>
          <w:sz w:val="48"/>
          <w:szCs w:val="48"/>
          <w:u w:val="double"/>
        </w:rPr>
        <w:tab/>
      </w:r>
      <w:bookmarkStart w:id="0" w:name="_GoBack"/>
      <w:bookmarkEnd w:id="0"/>
      <w:r>
        <w:rPr>
          <w:rFonts w:ascii="Arabic Typesetting" w:hAnsi="Arabic Typesetting" w:cs="Arabic Typesetting"/>
          <w:b/>
          <w:bCs/>
          <w:i/>
          <w:iCs/>
          <w:color w:val="FF33CC"/>
          <w:sz w:val="48"/>
          <w:szCs w:val="48"/>
          <w:rtl/>
        </w:rPr>
        <w:t xml:space="preserve">       </w:t>
      </w:r>
      <w:r w:rsidR="00C12CF4">
        <w:rPr>
          <w:rFonts w:ascii="Arabic Typesetting" w:hAnsi="Arabic Typesetting" w:cs="Arabic Typesetting" w:hint="cs"/>
          <w:b/>
          <w:bCs/>
          <w:i/>
          <w:iCs/>
          <w:color w:val="FF33CC"/>
          <w:sz w:val="48"/>
          <w:szCs w:val="48"/>
          <w:rtl/>
        </w:rPr>
        <w:t xml:space="preserve">              </w:t>
      </w:r>
      <w:r>
        <w:rPr>
          <w:rFonts w:ascii="Arabic Typesetting" w:hAnsi="Arabic Typesetting" w:cs="Arabic Typesetting"/>
          <w:b/>
          <w:bCs/>
          <w:i/>
          <w:iCs/>
          <w:color w:val="FF33CC"/>
          <w:sz w:val="48"/>
          <w:szCs w:val="48"/>
          <w:rtl/>
        </w:rPr>
        <w:t xml:space="preserve">                 </w:t>
      </w:r>
      <w:r w:rsidRPr="00C12CF4">
        <w:rPr>
          <w:rFonts w:ascii="Arabic Typesetting" w:hAnsi="Arabic Typesetting" w:cs="Arabic Typesetting"/>
          <w:b/>
          <w:bCs/>
          <w:color w:val="FF0000"/>
          <w:sz w:val="48"/>
          <w:szCs w:val="48"/>
          <w:u w:val="double"/>
          <w:rtl/>
        </w:rPr>
        <w:t>السنة الدراسية</w:t>
      </w:r>
      <w:r>
        <w:rPr>
          <w:rFonts w:ascii="Arabic Typesetting" w:hAnsi="Arabic Typesetting" w:cs="Arabic Typesetting"/>
          <w:b/>
          <w:bCs/>
          <w:color w:val="FF00FF"/>
          <w:sz w:val="48"/>
          <w:szCs w:val="48"/>
          <w:u w:val="double"/>
          <w:rtl/>
        </w:rPr>
        <w:t xml:space="preserve"> :</w:t>
      </w:r>
      <w:r w:rsidRPr="00C12CF4">
        <w:rPr>
          <w:rFonts w:ascii="Arabic Typesetting" w:hAnsi="Arabic Typesetting" w:cs="Arabic Typesetting"/>
          <w:b/>
          <w:bCs/>
          <w:color w:val="000000" w:themeColor="text1"/>
          <w:sz w:val="48"/>
          <w:szCs w:val="48"/>
          <w:u w:val="double"/>
          <w:rtl/>
        </w:rPr>
        <w:t>2017/2018</w:t>
      </w:r>
    </w:p>
    <w:p w:rsidR="00554D78" w:rsidRDefault="00554D78" w:rsidP="00554D78">
      <w:pPr>
        <w:jc w:val="center"/>
        <w:rPr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567"/>
        <w:gridCol w:w="993"/>
        <w:gridCol w:w="3331"/>
        <w:gridCol w:w="779"/>
        <w:gridCol w:w="3119"/>
        <w:gridCol w:w="1384"/>
      </w:tblGrid>
      <w:tr w:rsidR="00554D78" w:rsidTr="00554D78">
        <w:trPr>
          <w:trHeight w:val="476"/>
        </w:trPr>
        <w:tc>
          <w:tcPr>
            <w:tcW w:w="509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  <w:lang w:val="fr-FR"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  <w:lang w:val="fr-FR"/>
              </w:rPr>
              <w:t>الشه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  <w:lang w:val="fr-FR"/>
              </w:rPr>
              <w:t>ــــــــــــــ</w:t>
            </w: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  <w:lang w:val="fr-FR"/>
              </w:rPr>
              <w:t>ر</w:t>
            </w:r>
          </w:p>
        </w:tc>
        <w:tc>
          <w:tcPr>
            <w:tcW w:w="567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الإسب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ــــــــــــ</w:t>
            </w: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وع</w:t>
            </w:r>
          </w:p>
        </w:tc>
        <w:tc>
          <w:tcPr>
            <w:tcW w:w="4324" w:type="dxa"/>
            <w:gridSpan w:val="2"/>
          </w:tcPr>
          <w:p w:rsidR="00554D78" w:rsidRPr="00C12CF4" w:rsidRDefault="00554D78" w:rsidP="00554D78">
            <w:pPr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  <w:r w:rsidRPr="00C12CF4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أنش</w:t>
            </w:r>
            <w:r w:rsidRPr="00C12CF4">
              <w:rPr>
                <w:rFonts w:ascii="Segoe UI" w:hAnsi="Segoe UI" w:cs="Segoe UI" w:hint="cs"/>
                <w:b/>
                <w:bCs/>
                <w:color w:val="FF0000"/>
                <w:sz w:val="28"/>
                <w:szCs w:val="28"/>
                <w:rtl/>
              </w:rPr>
              <w:t>ـــــــــــــــ</w:t>
            </w:r>
            <w:r w:rsidRPr="00C12CF4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طة عددي</w:t>
            </w:r>
            <w:r w:rsidRPr="00C12CF4">
              <w:rPr>
                <w:rFonts w:ascii="Segoe UI" w:hAnsi="Segoe UI" w:cs="Segoe UI" w:hint="cs"/>
                <w:b/>
                <w:bCs/>
                <w:color w:val="FF0000"/>
                <w:sz w:val="28"/>
                <w:szCs w:val="28"/>
                <w:rtl/>
              </w:rPr>
              <w:t>ـــــــــــــــــــــــــــــ</w:t>
            </w:r>
            <w:r w:rsidRPr="00C12CF4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ة</w:t>
            </w:r>
          </w:p>
        </w:tc>
        <w:tc>
          <w:tcPr>
            <w:tcW w:w="3898" w:type="dxa"/>
            <w:gridSpan w:val="2"/>
          </w:tcPr>
          <w:p w:rsidR="00554D78" w:rsidRPr="00C12CF4" w:rsidRDefault="00554D78" w:rsidP="00554D78">
            <w:pPr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  <w:r w:rsidRPr="00C12CF4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أنش</w:t>
            </w:r>
            <w:r w:rsidRPr="00C12CF4">
              <w:rPr>
                <w:rFonts w:ascii="Segoe UI" w:hAnsi="Segoe UI" w:cs="Segoe UI" w:hint="cs"/>
                <w:b/>
                <w:bCs/>
                <w:color w:val="FF0000"/>
                <w:sz w:val="28"/>
                <w:szCs w:val="28"/>
                <w:rtl/>
              </w:rPr>
              <w:t>ــــــــــــــــ</w:t>
            </w:r>
            <w:r w:rsidRPr="00C12CF4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طة هندسي</w:t>
            </w:r>
            <w:r w:rsidRPr="00C12CF4">
              <w:rPr>
                <w:rFonts w:ascii="Segoe UI" w:hAnsi="Segoe UI" w:cs="Segoe UI" w:hint="cs"/>
                <w:b/>
                <w:bCs/>
                <w:color w:val="FF0000"/>
                <w:sz w:val="28"/>
                <w:szCs w:val="28"/>
                <w:rtl/>
              </w:rPr>
              <w:t>ـــــــــــــــــــــــــــ</w:t>
            </w:r>
            <w:r w:rsidRPr="00C12CF4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ة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التق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ـــــ</w:t>
            </w: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وي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ــــــ</w:t>
            </w: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م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color w:val="FF6600"/>
                <w:sz w:val="28"/>
                <w:szCs w:val="28"/>
                <w:rtl/>
              </w:rPr>
            </w:pPr>
          </w:p>
        </w:tc>
      </w:tr>
      <w:tr w:rsidR="00554D78" w:rsidTr="00554D78">
        <w:trPr>
          <w:cantSplit/>
          <w:trHeight w:val="1281"/>
        </w:trPr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b/>
                <w:bCs/>
                <w:color w:val="FF66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554D78" w:rsidRPr="00554D78" w:rsidRDefault="00554D78" w:rsidP="0077248B">
            <w:pPr>
              <w:rPr>
                <w:b/>
                <w:bCs/>
                <w:color w:val="FF6600"/>
                <w:sz w:val="28"/>
                <w:szCs w:val="28"/>
                <w:rtl/>
              </w:rPr>
            </w:pPr>
          </w:p>
        </w:tc>
        <w:tc>
          <w:tcPr>
            <w:tcW w:w="993" w:type="dxa"/>
            <w:textDirection w:val="btLr"/>
          </w:tcPr>
          <w:p w:rsidR="00554D78" w:rsidRPr="00554D78" w:rsidRDefault="00554D78" w:rsidP="00554D78">
            <w:pPr>
              <w:ind w:left="113" w:right="113"/>
              <w:jc w:val="both"/>
              <w:rPr>
                <w:b/>
                <w:bCs/>
                <w:color w:val="FF6600"/>
                <w:sz w:val="28"/>
                <w:szCs w:val="2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المقط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</w:t>
            </w: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ع</w:t>
            </w:r>
          </w:p>
        </w:tc>
        <w:tc>
          <w:tcPr>
            <w:tcW w:w="3331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</w:pPr>
          </w:p>
          <w:p w:rsidR="00554D78" w:rsidRPr="00554D78" w:rsidRDefault="00554D78" w:rsidP="00554D78">
            <w:pPr>
              <w:jc w:val="center"/>
              <w:rPr>
                <w:b/>
                <w:bCs/>
                <w:color w:val="FF6600"/>
                <w:sz w:val="28"/>
                <w:szCs w:val="2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الموارد المعرفية والمنهجية</w:t>
            </w:r>
          </w:p>
        </w:tc>
        <w:tc>
          <w:tcPr>
            <w:tcW w:w="779" w:type="dxa"/>
            <w:textDirection w:val="btLr"/>
          </w:tcPr>
          <w:p w:rsidR="00554D78" w:rsidRPr="00554D78" w:rsidRDefault="00554D78" w:rsidP="00554D78">
            <w:pPr>
              <w:ind w:left="113" w:right="113"/>
              <w:jc w:val="both"/>
              <w:rPr>
                <w:b/>
                <w:bCs/>
                <w:color w:val="FF6600"/>
                <w:sz w:val="28"/>
                <w:szCs w:val="2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المقط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</w:t>
            </w: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ع</w:t>
            </w:r>
          </w:p>
        </w:tc>
        <w:tc>
          <w:tcPr>
            <w:tcW w:w="3119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</w:pPr>
          </w:p>
          <w:p w:rsidR="00554D78" w:rsidRPr="00554D78" w:rsidRDefault="00554D78" w:rsidP="00554D78">
            <w:pPr>
              <w:jc w:val="center"/>
              <w:rPr>
                <w:b/>
                <w:bCs/>
                <w:color w:val="FF6600"/>
                <w:sz w:val="28"/>
                <w:szCs w:val="2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الموارد المعرفية والمنهجية</w:t>
            </w:r>
          </w:p>
        </w:tc>
        <w:tc>
          <w:tcPr>
            <w:tcW w:w="1384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</w:tr>
      <w:tr w:rsidR="00554D78" w:rsidTr="00554D78">
        <w:tc>
          <w:tcPr>
            <w:tcW w:w="509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color w:val="FF6600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rtl/>
              </w:rPr>
              <w:t>سبتمــــ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ـــــــــــــــــــــــ</w:t>
            </w:r>
            <w:r w:rsidRPr="00554D78">
              <w:rPr>
                <w:rFonts w:ascii="Segoe UI" w:hAnsi="Segoe UI" w:cs="Segoe UI"/>
                <w:b/>
                <w:bCs/>
                <w:color w:val="FF6600"/>
                <w:rtl/>
              </w:rPr>
              <w:t>ـــبر</w:t>
            </w: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01</w:t>
            </w:r>
          </w:p>
        </w:tc>
        <w:tc>
          <w:tcPr>
            <w:tcW w:w="9606" w:type="dxa"/>
            <w:gridSpan w:val="5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تقــــــــــــــــــــــــويــــــــــم تشــــــخيــــــــــــــصــــــــــــــي</w:t>
            </w:r>
          </w:p>
        </w:tc>
      </w:tr>
      <w:tr w:rsidR="00554D78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02</w:t>
            </w:r>
          </w:p>
        </w:tc>
        <w:tc>
          <w:tcPr>
            <w:tcW w:w="993" w:type="dxa"/>
            <w:vMerge w:val="restart"/>
            <w:textDirection w:val="btLr"/>
          </w:tcPr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العمليات على الأعداد الطبيعية والأعداد العشرية</w:t>
            </w:r>
          </w:p>
          <w:p w:rsidR="00554D78" w:rsidRPr="00554D78" w:rsidRDefault="00554D78" w:rsidP="00554D78">
            <w:pPr>
              <w:ind w:left="113" w:right="113"/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إجراء سلسلة عمليات لا تتضمن أقواسا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إجراء سلسلة عمليات  تتضمن أقواسا</w:t>
            </w:r>
          </w:p>
        </w:tc>
        <w:tc>
          <w:tcPr>
            <w:tcW w:w="779" w:type="dxa"/>
            <w:vMerge w:val="restart"/>
            <w:textDirection w:val="btLr"/>
          </w:tcPr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إنش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اء أشك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ال هن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دسي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ة بس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يط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ة</w:t>
            </w:r>
          </w:p>
          <w:p w:rsidR="00554D78" w:rsidRPr="00554D78" w:rsidRDefault="00554D78" w:rsidP="00554D78">
            <w:pPr>
              <w:ind w:left="113" w:right="113"/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المستقيمات المتوازية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إنشاء مستقيمان متوازيان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>أعمال موجهة</w:t>
            </w:r>
          </w:p>
          <w:p w:rsidR="00554D78" w:rsidRPr="00554D78" w:rsidRDefault="00554D78" w:rsidP="00554D78">
            <w:pPr>
              <w:ind w:left="113" w:right="113"/>
              <w:jc w:val="both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</w:tr>
      <w:tr w:rsidR="00554D78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03</w:t>
            </w:r>
          </w:p>
        </w:tc>
        <w:tc>
          <w:tcPr>
            <w:tcW w:w="993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وصف سلسلة عمليات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توزيع الضرب على الجمع والطرح</w:t>
            </w:r>
          </w:p>
        </w:tc>
        <w:tc>
          <w:tcPr>
            <w:tcW w:w="779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المستقيمات المتعامدة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إنشاء مستقيمان متعامدان</w:t>
            </w:r>
          </w:p>
        </w:tc>
        <w:tc>
          <w:tcPr>
            <w:tcW w:w="1384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</w:tr>
      <w:tr w:rsidR="00554D78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04</w:t>
            </w:r>
          </w:p>
        </w:tc>
        <w:tc>
          <w:tcPr>
            <w:tcW w:w="993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779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محور قطعة مستقيم 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  منصف زاوية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>الواجب المنزلي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</w:tr>
      <w:tr w:rsidR="00554D78" w:rsidTr="00554D78">
        <w:tc>
          <w:tcPr>
            <w:tcW w:w="509" w:type="dxa"/>
            <w:vMerge w:val="restart"/>
            <w:textDirection w:val="btLr"/>
          </w:tcPr>
          <w:p w:rsidR="00554D78" w:rsidRPr="00554D78" w:rsidRDefault="00554D78" w:rsidP="00554D78">
            <w:pPr>
              <w:shd w:val="clear" w:color="auto" w:fill="FFFFFF"/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rtl/>
              </w:rPr>
              <w:t>أكت</w:t>
            </w:r>
            <w:r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ـــــــــــــ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ـــــــــ</w:t>
            </w:r>
            <w:r w:rsidRPr="00554D78">
              <w:rPr>
                <w:rFonts w:ascii="Segoe UI" w:hAnsi="Segoe UI" w:cs="Segoe UI"/>
                <w:b/>
                <w:bCs/>
                <w:color w:val="FF6600"/>
                <w:rtl/>
              </w:rPr>
              <w:t>وبــــــــــر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05</w:t>
            </w:r>
          </w:p>
        </w:tc>
        <w:tc>
          <w:tcPr>
            <w:tcW w:w="993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الكس</w:t>
            </w:r>
            <w:r w:rsidR="00D90909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ور  و العملي</w:t>
            </w:r>
            <w:r w:rsidR="00D90909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ات علي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ها</w:t>
            </w:r>
          </w:p>
        </w:tc>
        <w:tc>
          <w:tcPr>
            <w:tcW w:w="3331" w:type="dxa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القسمة الاقليدية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حصر حاصل القسمة</w:t>
            </w:r>
          </w:p>
        </w:tc>
        <w:tc>
          <w:tcPr>
            <w:tcW w:w="779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إنشاء مثلثات خاصة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إنشاء مستطيل – مربع – معين</w:t>
            </w:r>
          </w:p>
        </w:tc>
        <w:tc>
          <w:tcPr>
            <w:tcW w:w="1384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</w:tr>
      <w:tr w:rsidR="00554D78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06</w:t>
            </w:r>
          </w:p>
        </w:tc>
        <w:tc>
          <w:tcPr>
            <w:tcW w:w="993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كتابات كسرية لحاصل قسمة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القيم المقربة</w:t>
            </w:r>
          </w:p>
        </w:tc>
        <w:tc>
          <w:tcPr>
            <w:tcW w:w="779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دائرة  - قوس دائرة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554D78" w:rsidRPr="00554D78" w:rsidRDefault="00554D78" w:rsidP="00554D78">
            <w:pPr>
              <w:ind w:left="113" w:right="113"/>
              <w:jc w:val="both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>الفرض الأول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554D78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07</w:t>
            </w:r>
          </w:p>
        </w:tc>
        <w:tc>
          <w:tcPr>
            <w:tcW w:w="993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  <w:lang w:val="fr-FR"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  <w:lang w:val="fr-FR"/>
              </w:rPr>
              <w:t>ضرب كسرين</w:t>
            </w:r>
          </w:p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  <w:lang w:val="fr-FR"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  <w:lang w:val="fr-FR"/>
              </w:rPr>
              <w:t>مقارنة كسرين لهما نفس المقام او مقام</w:t>
            </w:r>
            <w:r w:rsidRPr="00554D78">
              <w:rPr>
                <w:rFonts w:ascii="Segoe UI" w:hAnsi="Segoe UI" w:cs="Segoe UI" w:hint="cs"/>
                <w:b/>
                <w:bCs/>
                <w:sz w:val="22"/>
                <w:szCs w:val="22"/>
                <w:rtl/>
                <w:lang w:val="fr-FR"/>
              </w:rPr>
              <w:t xml:space="preserve"> </w:t>
            </w: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  <w:lang w:val="fr-FR"/>
              </w:rPr>
              <w:t>أحدهما مضاعف للآخر</w:t>
            </w:r>
          </w:p>
        </w:tc>
        <w:tc>
          <w:tcPr>
            <w:tcW w:w="779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1384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</w:tr>
      <w:tr w:rsidR="00554D78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08</w:t>
            </w:r>
          </w:p>
        </w:tc>
        <w:tc>
          <w:tcPr>
            <w:tcW w:w="993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جمع وطرح كسرين لهما نفس المقام 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أو مقام أحدهما مضاعف للآخر</w:t>
            </w:r>
          </w:p>
        </w:tc>
        <w:tc>
          <w:tcPr>
            <w:tcW w:w="779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التن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اظر الم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رك</w:t>
            </w:r>
            <w:r w:rsidR="00D90909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ـــــــــــ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زي</w:t>
            </w:r>
          </w:p>
        </w:tc>
        <w:tc>
          <w:tcPr>
            <w:tcW w:w="3119" w:type="dxa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التناظر المركزي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>أعمال موجهة</w:t>
            </w:r>
          </w:p>
          <w:p w:rsidR="00554D78" w:rsidRPr="00554D78" w:rsidRDefault="00554D78" w:rsidP="00554D78">
            <w:pPr>
              <w:ind w:left="113" w:right="113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554D78" w:rsidTr="00554D78">
        <w:tc>
          <w:tcPr>
            <w:tcW w:w="509" w:type="dxa"/>
            <w:vMerge w:val="restart"/>
            <w:textDirection w:val="btLr"/>
          </w:tcPr>
          <w:p w:rsidR="00554D78" w:rsidRPr="00554D78" w:rsidRDefault="00554D78" w:rsidP="00554D78">
            <w:pPr>
              <w:shd w:val="clear" w:color="auto" w:fill="FFFFFF"/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rtl/>
              </w:rPr>
              <w:t>ن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ـــــــــــــــــــ</w:t>
            </w:r>
            <w:r>
              <w:rPr>
                <w:rFonts w:ascii="Segoe UI" w:hAnsi="Segoe UI" w:cs="Segoe UI"/>
                <w:b/>
                <w:bCs/>
                <w:color w:val="FF6600"/>
                <w:rtl/>
              </w:rPr>
              <w:t>وفمــــــــ</w:t>
            </w:r>
            <w:r w:rsidRPr="00554D78">
              <w:rPr>
                <w:rFonts w:ascii="Segoe UI" w:hAnsi="Segoe UI" w:cs="Segoe UI"/>
                <w:b/>
                <w:bCs/>
                <w:color w:val="FF6600"/>
                <w:rtl/>
              </w:rPr>
              <w:t>ــبر</w:t>
            </w:r>
          </w:p>
          <w:p w:rsidR="00554D78" w:rsidRPr="00554D78" w:rsidRDefault="00554D78" w:rsidP="00554D78">
            <w:pPr>
              <w:ind w:left="113" w:right="113"/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09</w:t>
            </w:r>
          </w:p>
        </w:tc>
        <w:tc>
          <w:tcPr>
            <w:tcW w:w="993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color w:val="F856D9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856D9"/>
                <w:sz w:val="22"/>
                <w:szCs w:val="22"/>
                <w:rtl/>
              </w:rPr>
              <w:t>عطلة الخريف</w:t>
            </w:r>
          </w:p>
        </w:tc>
        <w:tc>
          <w:tcPr>
            <w:tcW w:w="779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إنشاء نظير شكل أولي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4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</w:tr>
      <w:tr w:rsidR="00554D78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10</w:t>
            </w:r>
          </w:p>
        </w:tc>
        <w:tc>
          <w:tcPr>
            <w:tcW w:w="993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779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إنشاء نظير شكل 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554D78" w:rsidRPr="00554D78" w:rsidRDefault="00554D78" w:rsidP="00554D78">
            <w:pPr>
              <w:ind w:left="113" w:right="113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>الفرض الثاني</w:t>
            </w:r>
          </w:p>
          <w:p w:rsidR="00554D78" w:rsidRPr="00554D78" w:rsidRDefault="00554D78" w:rsidP="00554D78">
            <w:pPr>
              <w:ind w:left="113" w:right="113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554D78" w:rsidTr="00554D78">
        <w:trPr>
          <w:trHeight w:val="1050"/>
        </w:trPr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11</w:t>
            </w:r>
          </w:p>
        </w:tc>
        <w:tc>
          <w:tcPr>
            <w:tcW w:w="993" w:type="dxa"/>
            <w:vMerge w:val="restart"/>
            <w:textDirection w:val="btLr"/>
          </w:tcPr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الأع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داد النسبية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تعليم و مقارنة</w:t>
            </w:r>
          </w:p>
        </w:tc>
        <w:tc>
          <w:tcPr>
            <w:tcW w:w="3331" w:type="dxa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قراءة فاصلة نقطة معلومة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التعليم على مستقيم مدرج</w:t>
            </w:r>
          </w:p>
        </w:tc>
        <w:tc>
          <w:tcPr>
            <w:tcW w:w="779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مركز تناظر شكل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مراكز تناظر اشكال مألوفة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4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</w:tr>
      <w:tr w:rsidR="00554D78" w:rsidTr="00554D78">
        <w:trPr>
          <w:trHeight w:val="400"/>
        </w:trPr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12</w:t>
            </w:r>
          </w:p>
        </w:tc>
        <w:tc>
          <w:tcPr>
            <w:tcW w:w="993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مقارنة عددين نسبيين</w:t>
            </w:r>
          </w:p>
        </w:tc>
        <w:tc>
          <w:tcPr>
            <w:tcW w:w="779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البحث عن مركز تناظر شكل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4" w:type="dxa"/>
            <w:textDirection w:val="btLr"/>
          </w:tcPr>
          <w:p w:rsidR="00554D78" w:rsidRPr="00554D78" w:rsidRDefault="00554D78" w:rsidP="00554D78">
            <w:pPr>
              <w:ind w:left="113" w:right="113"/>
              <w:rPr>
                <w:rFonts w:ascii="Segoe UI" w:hAnsi="Segoe UI" w:cs="Segoe UI"/>
                <w:b/>
                <w:bCs/>
                <w:rtl/>
              </w:rPr>
            </w:pPr>
          </w:p>
        </w:tc>
      </w:tr>
      <w:tr w:rsidR="00554D78" w:rsidTr="00554D78">
        <w:tc>
          <w:tcPr>
            <w:tcW w:w="509" w:type="dxa"/>
            <w:vMerge w:val="restart"/>
            <w:textDirection w:val="btLr"/>
          </w:tcPr>
          <w:p w:rsidR="00554D78" w:rsidRPr="00554D78" w:rsidRDefault="00554D78" w:rsidP="00554D78">
            <w:pPr>
              <w:shd w:val="clear" w:color="auto" w:fill="FFFFFF"/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rtl/>
              </w:rPr>
              <w:t>ديسمبــــــ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ـــــــــ</w:t>
            </w:r>
            <w:r>
              <w:rPr>
                <w:rFonts w:ascii="Segoe UI" w:hAnsi="Segoe UI" w:cs="Segoe UI"/>
                <w:b/>
                <w:bCs/>
                <w:color w:val="FF6600"/>
                <w:rtl/>
              </w:rPr>
              <w:t>ــــ</w:t>
            </w:r>
            <w:r w:rsidRPr="00554D78">
              <w:rPr>
                <w:rFonts w:ascii="Segoe UI" w:hAnsi="Segoe UI" w:cs="Segoe UI"/>
                <w:b/>
                <w:bCs/>
                <w:color w:val="FF6600"/>
                <w:rtl/>
              </w:rPr>
              <w:t>ر</w:t>
            </w: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13</w:t>
            </w:r>
          </w:p>
        </w:tc>
        <w:tc>
          <w:tcPr>
            <w:tcW w:w="9606" w:type="dxa"/>
            <w:gridSpan w:val="5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color w:val="D506F8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sz w:val="22"/>
                <w:szCs w:val="22"/>
                <w:rtl/>
              </w:rPr>
              <w:t>اخـــــتبارات الثلاثي الأول</w:t>
            </w:r>
          </w:p>
        </w:tc>
      </w:tr>
      <w:tr w:rsidR="00554D78" w:rsidTr="00554D78">
        <w:trPr>
          <w:cantSplit/>
          <w:trHeight w:val="921"/>
        </w:trPr>
        <w:tc>
          <w:tcPr>
            <w:tcW w:w="509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14</w:t>
            </w:r>
          </w:p>
        </w:tc>
        <w:tc>
          <w:tcPr>
            <w:tcW w:w="993" w:type="dxa"/>
            <w:vMerge w:val="restart"/>
            <w:textDirection w:val="btLr"/>
          </w:tcPr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الأع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داد النسبية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تعليم و مقارنة</w:t>
            </w:r>
          </w:p>
        </w:tc>
        <w:tc>
          <w:tcPr>
            <w:tcW w:w="3331" w:type="dxa"/>
          </w:tcPr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ترتيب أعداد نسبية تصاعديا أو تنازليا 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9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التناظر المركزي</w:t>
            </w: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خواص التناظر المركزي</w:t>
            </w:r>
          </w:p>
        </w:tc>
        <w:tc>
          <w:tcPr>
            <w:tcW w:w="1384" w:type="dxa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Default="00554D78" w:rsidP="00554D78">
            <w:pPr>
              <w:ind w:left="113" w:right="113"/>
              <w:rPr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الإختبار</w:t>
            </w:r>
          </w:p>
          <w:p w:rsidR="00554D78" w:rsidRDefault="00554D78" w:rsidP="00554D78">
            <w:pPr>
              <w:ind w:left="113" w:right="113"/>
              <w:rPr>
                <w:rtl/>
              </w:rPr>
            </w:pPr>
          </w:p>
          <w:p w:rsidR="00554D78" w:rsidRDefault="00554D78" w:rsidP="00554D78">
            <w:pPr>
              <w:ind w:left="113" w:right="113"/>
              <w:rPr>
                <w:rtl/>
              </w:rPr>
            </w:pPr>
          </w:p>
          <w:p w:rsidR="00554D78" w:rsidRDefault="00554D78" w:rsidP="00554D78">
            <w:pPr>
              <w:ind w:left="113" w:right="113"/>
              <w:rPr>
                <w:rtl/>
              </w:rPr>
            </w:pPr>
          </w:p>
          <w:p w:rsidR="00554D78" w:rsidRDefault="00554D78" w:rsidP="00554D78">
            <w:pPr>
              <w:ind w:left="113" w:right="113"/>
              <w:rPr>
                <w:rtl/>
              </w:rPr>
            </w:pPr>
          </w:p>
          <w:p w:rsidR="00554D78" w:rsidRDefault="00554D78" w:rsidP="00554D78">
            <w:pPr>
              <w:ind w:left="113" w:right="113"/>
              <w:rPr>
                <w:rtl/>
              </w:rPr>
            </w:pPr>
          </w:p>
        </w:tc>
      </w:tr>
      <w:tr w:rsidR="00554D78" w:rsidTr="00554D78">
        <w:tc>
          <w:tcPr>
            <w:tcW w:w="509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15</w:t>
            </w:r>
          </w:p>
        </w:tc>
        <w:tc>
          <w:tcPr>
            <w:tcW w:w="993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قراءة احداثيي نقطة 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تع</w:t>
            </w:r>
            <w:r w:rsidRPr="00554D78"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>ليم</w:t>
            </w: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 نقطة في مستوي م.م.م.م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779" w:type="dxa"/>
            <w:vMerge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1384" w:type="dxa"/>
          </w:tcPr>
          <w:p w:rsidR="00554D78" w:rsidRDefault="00554D78" w:rsidP="0077248B">
            <w:pPr>
              <w:rPr>
                <w:rtl/>
              </w:rPr>
            </w:pPr>
          </w:p>
        </w:tc>
      </w:tr>
      <w:tr w:rsidR="00554D78" w:rsidTr="00554D78">
        <w:tc>
          <w:tcPr>
            <w:tcW w:w="10682" w:type="dxa"/>
            <w:gridSpan w:val="7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  <w:rtl/>
              </w:rPr>
              <w:t>عط</w:t>
            </w:r>
            <w:r w:rsidRPr="00554D78">
              <w:rPr>
                <w:rFonts w:ascii="Segoe UI" w:hAnsi="Segoe UI" w:cs="Segoe UI" w:hint="cs"/>
                <w:b/>
                <w:bCs/>
                <w:color w:val="FF0000"/>
                <w:sz w:val="20"/>
                <w:szCs w:val="20"/>
                <w:rtl/>
              </w:rPr>
              <w:t>ـــــــــــــــــــــــــــــــــــــــــــــــــــــــ</w:t>
            </w:r>
            <w:r w:rsidRPr="00554D78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  <w:rtl/>
              </w:rPr>
              <w:t>لة الشت</w:t>
            </w:r>
            <w:r w:rsidRPr="00554D78">
              <w:rPr>
                <w:rFonts w:ascii="Segoe UI" w:hAnsi="Segoe UI" w:cs="Segoe UI" w:hint="cs"/>
                <w:b/>
                <w:bCs/>
                <w:color w:val="FF0000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</w:t>
            </w:r>
            <w:r w:rsidRPr="00554D78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  <w:rtl/>
              </w:rPr>
              <w:t>اء</w:t>
            </w:r>
          </w:p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 w:rsidR="00554D78" w:rsidTr="00554D78">
        <w:trPr>
          <w:trHeight w:val="965"/>
        </w:trPr>
        <w:tc>
          <w:tcPr>
            <w:tcW w:w="509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color w:val="FF6600"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lastRenderedPageBreak/>
              <w:t>جـــــــــــــ</w:t>
            </w:r>
            <w:r w:rsidR="00EC5BAB">
              <w:rPr>
                <w:rFonts w:ascii="Segoe UI" w:hAnsi="Segoe UI" w:cs="Segoe UI" w:hint="cs"/>
                <w:b/>
                <w:bCs/>
                <w:color w:val="FF6600"/>
                <w:rtl/>
              </w:rPr>
              <w:t>انفــــــــــــــ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ــي</w:t>
            </w: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16</w:t>
            </w:r>
          </w:p>
        </w:tc>
        <w:tc>
          <w:tcPr>
            <w:tcW w:w="993" w:type="dxa"/>
            <w:vMerge w:val="restart"/>
            <w:textDirection w:val="btLr"/>
          </w:tcPr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الأع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ــــــــــــــ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داد النس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بي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ة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color w:val="D506F8"/>
                <w:rtl/>
              </w:rPr>
            </w:pPr>
            <w:r w:rsidRPr="00554D78">
              <w:rPr>
                <w:rFonts w:ascii="Segoe UI" w:hAnsi="Segoe UI" w:cs="Segoe UI" w:hint="cs"/>
                <w:color w:val="D506F8"/>
                <w:rtl/>
              </w:rPr>
              <w:t>ج</w:t>
            </w:r>
            <w:r w:rsidRPr="00554D78">
              <w:rPr>
                <w:rFonts w:ascii="Segoe UI" w:hAnsi="Segoe UI" w:cs="Segoe UI"/>
                <w:color w:val="D506F8"/>
                <w:rtl/>
              </w:rPr>
              <w:t>م</w:t>
            </w:r>
            <w:r w:rsidRPr="00554D78">
              <w:rPr>
                <w:rFonts w:ascii="Segoe UI" w:hAnsi="Segoe UI" w:cs="Segoe UI" w:hint="cs"/>
                <w:color w:val="D506F8"/>
                <w:rtl/>
              </w:rPr>
              <w:t>ــــــــــــ</w:t>
            </w:r>
            <w:r w:rsidRPr="00554D78">
              <w:rPr>
                <w:rFonts w:ascii="Segoe UI" w:hAnsi="Segoe UI" w:cs="Segoe UI"/>
                <w:color w:val="D506F8"/>
                <w:rtl/>
              </w:rPr>
              <w:t>ع وط</w:t>
            </w:r>
            <w:r w:rsidRPr="00554D78">
              <w:rPr>
                <w:rFonts w:ascii="Segoe UI" w:hAnsi="Segoe UI" w:cs="Segoe UI" w:hint="cs"/>
                <w:color w:val="D506F8"/>
                <w:rtl/>
              </w:rPr>
              <w:t>ـــــــــــــــــــــ</w:t>
            </w:r>
            <w:r w:rsidRPr="00554D78">
              <w:rPr>
                <w:rFonts w:ascii="Segoe UI" w:hAnsi="Segoe UI" w:cs="Segoe UI"/>
                <w:color w:val="D506F8"/>
                <w:rtl/>
              </w:rPr>
              <w:t>رح</w:t>
            </w:r>
          </w:p>
        </w:tc>
        <w:tc>
          <w:tcPr>
            <w:tcW w:w="3331" w:type="dxa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جمع وطرح عددين نسبيين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</w:tc>
        <w:tc>
          <w:tcPr>
            <w:tcW w:w="779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الـــــــزوايا والت</w:t>
            </w:r>
            <w:r w:rsidR="00EC5BAB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ـــــــــــ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ـــوازي</w:t>
            </w:r>
          </w:p>
        </w:tc>
        <w:tc>
          <w:tcPr>
            <w:tcW w:w="3119" w:type="dxa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ال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زاويتان </w:t>
            </w: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ال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متجاورتان 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ال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زاويت</w:t>
            </w: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ن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ا</w:t>
            </w: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ن ال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متكاملتان –</w:t>
            </w: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ا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 </w:t>
            </w: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ل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زاويتان</w:t>
            </w: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ن ال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متتامتان  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>الواجب المنزلي</w:t>
            </w:r>
          </w:p>
          <w:p w:rsidR="00554D78" w:rsidRDefault="00554D78" w:rsidP="00554D78">
            <w:pPr>
              <w:ind w:left="113" w:right="113"/>
              <w:rPr>
                <w:rtl/>
              </w:rPr>
            </w:pPr>
          </w:p>
        </w:tc>
      </w:tr>
      <w:tr w:rsidR="00554D78" w:rsidRPr="00455774" w:rsidTr="00554D78">
        <w:trPr>
          <w:trHeight w:val="651"/>
        </w:trPr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17</w:t>
            </w:r>
          </w:p>
        </w:tc>
        <w:tc>
          <w:tcPr>
            <w:tcW w:w="993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حساب مجموع جبري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</w:tc>
        <w:tc>
          <w:tcPr>
            <w:tcW w:w="779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الزاويت</w:t>
            </w: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ا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ن المتقابلت</w:t>
            </w: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ا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ن بالرأس</w:t>
            </w:r>
          </w:p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الزوايا المعينة بمتوازيين وقاطع </w:t>
            </w:r>
          </w:p>
        </w:tc>
        <w:tc>
          <w:tcPr>
            <w:tcW w:w="1384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</w:tr>
      <w:tr w:rsidR="00554D78" w:rsidRPr="00CF4C53" w:rsidTr="00554D78">
        <w:trPr>
          <w:trHeight w:val="706"/>
        </w:trPr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18</w:t>
            </w:r>
          </w:p>
        </w:tc>
        <w:tc>
          <w:tcPr>
            <w:tcW w:w="993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حساب المسافة بين نقطتين ذات فاصلتين 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على مستقيم مدرج</w:t>
            </w:r>
          </w:p>
        </w:tc>
        <w:tc>
          <w:tcPr>
            <w:tcW w:w="779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خواص الزوايا المعينة بمتوازيين وقاطع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CF4C53" w:rsidRDefault="00554D78" w:rsidP="00554D78">
            <w:pPr>
              <w:ind w:left="113" w:right="113"/>
              <w:jc w:val="center"/>
              <w:rPr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 xml:space="preserve">ف </w:t>
            </w:r>
            <w:r w:rsidRPr="00554D78">
              <w:rPr>
                <w:rFonts w:ascii="Segoe UI" w:hAnsi="Segoe UI" w:cs="Segoe UI" w:hint="cs"/>
                <w:b/>
                <w:bCs/>
                <w:rtl/>
              </w:rPr>
              <w:t>3</w:t>
            </w:r>
          </w:p>
        </w:tc>
      </w:tr>
      <w:tr w:rsidR="00554D78" w:rsidRPr="00CF4C53" w:rsidTr="00365752">
        <w:trPr>
          <w:trHeight w:val="404"/>
        </w:trPr>
        <w:tc>
          <w:tcPr>
            <w:tcW w:w="509" w:type="dxa"/>
            <w:vMerge w:val="restart"/>
            <w:textDirection w:val="btLr"/>
          </w:tcPr>
          <w:p w:rsidR="00554D78" w:rsidRPr="00554D78" w:rsidRDefault="00EC5BAB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FF6600"/>
                <w:rtl/>
              </w:rPr>
              <w:t>فيفــــــــــــــــــ</w:t>
            </w:r>
            <w:r w:rsidR="00554D78"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ـــــــري</w:t>
            </w: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19</w:t>
            </w:r>
          </w:p>
        </w:tc>
        <w:tc>
          <w:tcPr>
            <w:tcW w:w="993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779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365752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1384" w:type="dxa"/>
            <w:vMerge/>
          </w:tcPr>
          <w:p w:rsidR="00554D78" w:rsidRPr="00CF4C53" w:rsidRDefault="00554D78" w:rsidP="00554D78">
            <w:pPr>
              <w:jc w:val="center"/>
              <w:rPr>
                <w:rtl/>
              </w:rPr>
            </w:pPr>
          </w:p>
        </w:tc>
      </w:tr>
      <w:tr w:rsidR="00554D78" w:rsidRPr="00CF4C53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20</w:t>
            </w:r>
          </w:p>
        </w:tc>
        <w:tc>
          <w:tcPr>
            <w:tcW w:w="993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color w:val="D506F8"/>
                <w:rtl/>
              </w:rPr>
            </w:pPr>
            <w:r w:rsidRPr="00554D78">
              <w:rPr>
                <w:rFonts w:ascii="Segoe UI" w:hAnsi="Segoe UI" w:cs="Segoe UI" w:hint="cs"/>
                <w:color w:val="D506F8"/>
                <w:rtl/>
              </w:rPr>
              <w:t>مفه</w:t>
            </w:r>
            <w:r w:rsidR="00D90909">
              <w:rPr>
                <w:rFonts w:ascii="Segoe UI" w:hAnsi="Segoe UI" w:cs="Segoe UI" w:hint="cs"/>
                <w:color w:val="D506F8"/>
                <w:rtl/>
              </w:rPr>
              <w:t>ــــ</w:t>
            </w:r>
            <w:r w:rsidRPr="00554D78">
              <w:rPr>
                <w:rFonts w:ascii="Segoe UI" w:hAnsi="Segoe UI" w:cs="Segoe UI" w:hint="cs"/>
                <w:color w:val="D506F8"/>
                <w:rtl/>
              </w:rPr>
              <w:t>ـوم المعـــادلـــــة</w:t>
            </w:r>
          </w:p>
        </w:tc>
        <w:tc>
          <w:tcPr>
            <w:tcW w:w="3331" w:type="dxa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العبارات الحرفية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تبسيط حساب حرفي</w:t>
            </w:r>
          </w:p>
        </w:tc>
        <w:tc>
          <w:tcPr>
            <w:tcW w:w="779" w:type="dxa"/>
            <w:vMerge w:val="restart"/>
            <w:textDirection w:val="btLr"/>
          </w:tcPr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مت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وازي الأض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لاع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متوازي الأضلاع 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>أعمال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 xml:space="preserve"> موجهة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CF4C53" w:rsidRDefault="00554D78" w:rsidP="00554D78">
            <w:pPr>
              <w:ind w:left="113" w:right="113"/>
              <w:jc w:val="center"/>
              <w:rPr>
                <w:rtl/>
              </w:rPr>
            </w:pPr>
          </w:p>
        </w:tc>
      </w:tr>
      <w:tr w:rsidR="00554D78" w:rsidRPr="00CF4C53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21</w:t>
            </w:r>
          </w:p>
        </w:tc>
        <w:tc>
          <w:tcPr>
            <w:tcW w:w="993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تساوي عبارتين حرفيتين</w:t>
            </w:r>
          </w:p>
        </w:tc>
        <w:tc>
          <w:tcPr>
            <w:tcW w:w="779" w:type="dxa"/>
            <w:vMerge/>
          </w:tcPr>
          <w:p w:rsidR="00554D78" w:rsidRPr="00554D78" w:rsidRDefault="00554D78" w:rsidP="00554D78">
            <w:pPr>
              <w:jc w:val="center"/>
              <w:rPr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خواص متوازي الأضلاع 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4" w:type="dxa"/>
            <w:vMerge/>
          </w:tcPr>
          <w:p w:rsidR="00554D78" w:rsidRPr="00CF4C53" w:rsidRDefault="00554D78" w:rsidP="00554D78">
            <w:pPr>
              <w:jc w:val="center"/>
              <w:rPr>
                <w:rtl/>
              </w:rPr>
            </w:pPr>
          </w:p>
        </w:tc>
      </w:tr>
      <w:tr w:rsidR="00554D78" w:rsidRPr="00CF4C53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22</w:t>
            </w:r>
          </w:p>
        </w:tc>
        <w:tc>
          <w:tcPr>
            <w:tcW w:w="993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إختبار صحة متباينة</w:t>
            </w:r>
          </w:p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779" w:type="dxa"/>
            <w:vMerge/>
          </w:tcPr>
          <w:p w:rsidR="00554D78" w:rsidRPr="00554D78" w:rsidRDefault="00554D78" w:rsidP="00554D78">
            <w:pPr>
              <w:jc w:val="center"/>
              <w:rPr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خواص متوازيات الأضلاع الخاصة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554D78" w:rsidRPr="00CF4C53" w:rsidRDefault="00554D78" w:rsidP="00554D78">
            <w:pPr>
              <w:ind w:left="113" w:right="113"/>
              <w:jc w:val="center"/>
              <w:rPr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 xml:space="preserve">ف </w:t>
            </w:r>
            <w:r w:rsidRPr="00554D78">
              <w:rPr>
                <w:rFonts w:ascii="Segoe UI" w:hAnsi="Segoe UI" w:cs="Segoe UI" w:hint="cs"/>
                <w:b/>
                <w:bCs/>
                <w:rtl/>
              </w:rPr>
              <w:t>4</w:t>
            </w:r>
          </w:p>
        </w:tc>
      </w:tr>
      <w:tr w:rsidR="00554D78" w:rsidRPr="00A722F0" w:rsidTr="00554D78">
        <w:tc>
          <w:tcPr>
            <w:tcW w:w="509" w:type="dxa"/>
            <w:vMerge w:val="restart"/>
            <w:textDirection w:val="btLr"/>
          </w:tcPr>
          <w:p w:rsidR="00554D78" w:rsidRPr="00554D78" w:rsidRDefault="00EC5BAB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FF6600"/>
                <w:rtl/>
              </w:rPr>
              <w:t>مــــــــ</w:t>
            </w:r>
            <w:r w:rsidR="00554D78"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ـــــــــــارس</w:t>
            </w: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23</w:t>
            </w:r>
          </w:p>
        </w:tc>
        <w:tc>
          <w:tcPr>
            <w:tcW w:w="8222" w:type="dxa"/>
            <w:gridSpan w:val="4"/>
          </w:tcPr>
          <w:p w:rsidR="00554D78" w:rsidRPr="00554D78" w:rsidRDefault="00554D78" w:rsidP="00554D78">
            <w:pPr>
              <w:jc w:val="center"/>
              <w:rPr>
                <w:b/>
                <w:bCs/>
                <w:color w:val="D506F8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sz w:val="22"/>
                <w:szCs w:val="22"/>
                <w:rtl/>
              </w:rPr>
              <w:t>اخـــــتبارات الثلاثي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sz w:val="22"/>
                <w:szCs w:val="22"/>
                <w:rtl/>
              </w:rPr>
              <w:t xml:space="preserve"> الثاني</w:t>
            </w:r>
          </w:p>
        </w:tc>
        <w:tc>
          <w:tcPr>
            <w:tcW w:w="1384" w:type="dxa"/>
            <w:vMerge/>
          </w:tcPr>
          <w:p w:rsidR="00554D78" w:rsidRPr="00CF4C53" w:rsidRDefault="00554D78" w:rsidP="00554D78">
            <w:pPr>
              <w:jc w:val="center"/>
              <w:rPr>
                <w:rtl/>
              </w:rPr>
            </w:pPr>
          </w:p>
        </w:tc>
      </w:tr>
      <w:tr w:rsidR="00554D78" w:rsidRPr="00CF4C53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24</w:t>
            </w:r>
          </w:p>
        </w:tc>
        <w:tc>
          <w:tcPr>
            <w:tcW w:w="993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التنــــــاسبي</w:t>
            </w:r>
            <w:r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ــة</w:t>
            </w:r>
          </w:p>
        </w:tc>
        <w:tc>
          <w:tcPr>
            <w:tcW w:w="3331" w:type="dxa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>جداول التناسبية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الرابع المتناسب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حساب نسبة مئوية</w:t>
            </w:r>
          </w:p>
        </w:tc>
        <w:tc>
          <w:tcPr>
            <w:tcW w:w="779" w:type="dxa"/>
            <w:vMerge w:val="restart"/>
            <w:textDirection w:val="btLr"/>
          </w:tcPr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مت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وازي الأضلاع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b/>
                <w:bCs/>
                <w:color w:val="D506F8"/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sz w:val="22"/>
                <w:szCs w:val="22"/>
                <w:rtl/>
              </w:rPr>
            </w:pP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 xml:space="preserve">مساحة 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متوازي الأضلاع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>أعمال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 xml:space="preserve"> موجهة</w:t>
            </w:r>
          </w:p>
          <w:p w:rsidR="00554D78" w:rsidRPr="00CF4C53" w:rsidRDefault="00554D78" w:rsidP="00554D78">
            <w:pPr>
              <w:ind w:left="113" w:right="113"/>
              <w:jc w:val="center"/>
              <w:rPr>
                <w:rtl/>
              </w:rPr>
            </w:pPr>
          </w:p>
        </w:tc>
      </w:tr>
      <w:tr w:rsidR="00554D78" w:rsidRPr="00CF4C53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25</w:t>
            </w:r>
          </w:p>
        </w:tc>
        <w:tc>
          <w:tcPr>
            <w:tcW w:w="993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ال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مقياس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779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1384" w:type="dxa"/>
            <w:vMerge/>
          </w:tcPr>
          <w:p w:rsidR="00554D78" w:rsidRPr="00CF4C53" w:rsidRDefault="00554D78" w:rsidP="00554D78">
            <w:pPr>
              <w:jc w:val="center"/>
              <w:rPr>
                <w:rtl/>
              </w:rPr>
            </w:pPr>
          </w:p>
        </w:tc>
      </w:tr>
      <w:tr w:rsidR="00554D78" w:rsidRPr="00CF4C53" w:rsidTr="00554D78">
        <w:tc>
          <w:tcPr>
            <w:tcW w:w="10682" w:type="dxa"/>
            <w:gridSpan w:val="7"/>
          </w:tcPr>
          <w:p w:rsidR="00554D78" w:rsidRPr="00554D78" w:rsidRDefault="00554D78" w:rsidP="00554D78">
            <w:pPr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FF6600"/>
                <w:rtl/>
              </w:rPr>
              <w:t>عطـــــــــــــــــــــــــــــــــــــــــــــــــــــــلة الربيـــــــــــــــــــــــــــــــــــــــــــــــــــــــــــــــــــــــــــــــــــــــــــــع</w:t>
            </w:r>
          </w:p>
        </w:tc>
      </w:tr>
      <w:tr w:rsidR="00554D78" w:rsidRPr="00CF4C53" w:rsidTr="00554D78">
        <w:tc>
          <w:tcPr>
            <w:tcW w:w="509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t>أفــــــــــــــــ</w:t>
            </w:r>
            <w:r w:rsidR="00EC5BAB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ــــــــــــــ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ــــــــــــــــريل</w:t>
            </w: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26</w:t>
            </w:r>
          </w:p>
        </w:tc>
        <w:tc>
          <w:tcPr>
            <w:tcW w:w="993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تنظي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ــــــــــــ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م معطي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</w:t>
            </w:r>
            <w:r w:rsidR="00365752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ــــــــــــــــــــــــــــ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ــــــ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ات</w:t>
            </w:r>
          </w:p>
        </w:tc>
        <w:tc>
          <w:tcPr>
            <w:tcW w:w="3331" w:type="dxa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التكرارات و التكرارات النسبية لسلسلة إحصائية</w:t>
            </w:r>
          </w:p>
        </w:tc>
        <w:tc>
          <w:tcPr>
            <w:tcW w:w="779" w:type="dxa"/>
            <w:vMerge w:val="restart"/>
            <w:textDirection w:val="btLr"/>
          </w:tcPr>
          <w:p w:rsidR="00554D78" w:rsidRPr="00554D78" w:rsidRDefault="00554D78" w:rsidP="00D90909">
            <w:pPr>
              <w:ind w:left="113" w:right="113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المثلث</w:t>
            </w:r>
            <w:r w:rsidR="00D90909">
              <w:rPr>
                <w:rFonts w:ascii="Segoe UI" w:hAnsi="Segoe UI" w:cs="Segoe UI" w:hint="cs"/>
                <w:b/>
                <w:bCs/>
                <w:color w:val="D506F8"/>
                <w:rtl/>
              </w:rPr>
              <w:t>ـ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</w:t>
            </w:r>
            <w:r w:rsidR="00D90909">
              <w:rPr>
                <w:rFonts w:ascii="Segoe UI" w:hAnsi="Segoe UI" w:cs="Segoe UI"/>
                <w:b/>
                <w:bCs/>
                <w:color w:val="D506F8"/>
                <w:rtl/>
              </w:rPr>
              <w:t>ات</w:t>
            </w:r>
            <w:r w:rsidR="00D90909">
              <w:rPr>
                <w:rFonts w:ascii="Segoe UI" w:hAnsi="Segoe UI" w:cs="Segoe UI" w:hint="cs"/>
                <w:b/>
                <w:bCs/>
                <w:color w:val="D506F8"/>
                <w:rtl/>
              </w:rPr>
              <w:t xml:space="preserve"> 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والدائ</w:t>
            </w:r>
            <w:r w:rsidRPr="00554D78">
              <w:rPr>
                <w:rFonts w:ascii="Segoe UI" w:hAnsi="Segoe UI" w:cs="Segoe UI" w:hint="cs"/>
                <w:b/>
                <w:bCs/>
                <w:color w:val="D506F8"/>
                <w:rtl/>
              </w:rPr>
              <w:t>ـ</w:t>
            </w: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رة</w:t>
            </w:r>
          </w:p>
        </w:tc>
        <w:tc>
          <w:tcPr>
            <w:tcW w:w="3119" w:type="dxa"/>
          </w:tcPr>
          <w:p w:rsidR="00554D78" w:rsidRPr="00554D78" w:rsidRDefault="00554D78" w:rsidP="00554D78">
            <w:pPr>
              <w:ind w:left="360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مجموع </w:t>
            </w: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 xml:space="preserve">أقياس 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زوايا مثلث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المتباينة المثلثية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>الواجب المنزلي</w:t>
            </w:r>
          </w:p>
          <w:p w:rsidR="00554D78" w:rsidRPr="00CF4C53" w:rsidRDefault="00554D78" w:rsidP="00554D78">
            <w:pPr>
              <w:ind w:left="113" w:right="113"/>
              <w:jc w:val="center"/>
              <w:rPr>
                <w:rtl/>
              </w:rPr>
            </w:pPr>
          </w:p>
        </w:tc>
      </w:tr>
      <w:tr w:rsidR="00554D78" w:rsidRPr="00CF4C53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27</w:t>
            </w:r>
          </w:p>
        </w:tc>
        <w:tc>
          <w:tcPr>
            <w:tcW w:w="993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تلخيص </w:t>
            </w: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سلسلة إحصائية</w:t>
            </w:r>
            <w:r w:rsidRPr="00554D78"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 في فئات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</w:tc>
        <w:tc>
          <w:tcPr>
            <w:tcW w:w="779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الدائرة المحيطة بمثلث 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مساحة المثلث  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مساحة قرص نصف قطره معلوم</w:t>
            </w:r>
          </w:p>
        </w:tc>
        <w:tc>
          <w:tcPr>
            <w:tcW w:w="1384" w:type="dxa"/>
            <w:vMerge/>
          </w:tcPr>
          <w:p w:rsidR="00554D78" w:rsidRPr="00CF4C53" w:rsidRDefault="00554D78" w:rsidP="00554D78">
            <w:pPr>
              <w:jc w:val="center"/>
              <w:rPr>
                <w:rtl/>
              </w:rPr>
            </w:pPr>
          </w:p>
        </w:tc>
      </w:tr>
      <w:tr w:rsidR="00554D78" w:rsidRPr="00CF4C53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28</w:t>
            </w:r>
          </w:p>
        </w:tc>
        <w:tc>
          <w:tcPr>
            <w:tcW w:w="993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تمثيل معطيات إحصائية بمخططات بالأعمدة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 أو بمخططات دائرية او نصف دائرية</w:t>
            </w:r>
          </w:p>
        </w:tc>
        <w:tc>
          <w:tcPr>
            <w:tcW w:w="779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color w:val="D506F8"/>
                <w:rtl/>
              </w:rPr>
            </w:pPr>
            <w:r w:rsidRPr="00554D78">
              <w:rPr>
                <w:rFonts w:ascii="Segoe UI" w:hAnsi="Segoe UI" w:cs="Segoe UI" w:hint="cs"/>
                <w:color w:val="D506F8"/>
                <w:rtl/>
              </w:rPr>
              <w:t>ا</w:t>
            </w:r>
            <w:r w:rsidRPr="00554D78">
              <w:rPr>
                <w:rFonts w:ascii="Segoe UI" w:hAnsi="Segoe UI" w:cs="Segoe UI"/>
                <w:color w:val="D506F8"/>
                <w:rtl/>
              </w:rPr>
              <w:t>لموشور</w:t>
            </w:r>
            <w:r w:rsidRPr="00554D78">
              <w:rPr>
                <w:rFonts w:ascii="Segoe UI" w:hAnsi="Segoe UI" w:cs="Segoe UI" w:hint="cs"/>
                <w:color w:val="D506F8"/>
                <w:rtl/>
              </w:rPr>
              <w:t>ال</w:t>
            </w:r>
            <w:r w:rsidRPr="00554D78">
              <w:rPr>
                <w:rFonts w:ascii="Segoe UI" w:hAnsi="Segoe UI" w:cs="Segoe UI"/>
                <w:color w:val="D506F8"/>
                <w:rtl/>
              </w:rPr>
              <w:t xml:space="preserve">قائم و أسطوانة </w:t>
            </w:r>
            <w:r w:rsidRPr="00554D78">
              <w:rPr>
                <w:rFonts w:ascii="Segoe UI" w:hAnsi="Segoe UI" w:cs="Segoe UI" w:hint="cs"/>
                <w:color w:val="D506F8"/>
                <w:rtl/>
              </w:rPr>
              <w:t>ال</w:t>
            </w:r>
            <w:r w:rsidRPr="00554D78">
              <w:rPr>
                <w:rFonts w:ascii="Segoe UI" w:hAnsi="Segoe UI" w:cs="Segoe UI"/>
                <w:color w:val="D506F8"/>
                <w:rtl/>
              </w:rPr>
              <w:t>دوران</w:t>
            </w:r>
          </w:p>
        </w:tc>
        <w:tc>
          <w:tcPr>
            <w:tcW w:w="3119" w:type="dxa"/>
          </w:tcPr>
          <w:p w:rsidR="00554D78" w:rsidRPr="00554D78" w:rsidRDefault="00554D78" w:rsidP="00554D78">
            <w:pPr>
              <w:ind w:left="360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</w:rPr>
            </w:pPr>
            <w:r w:rsidRPr="00554D78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وصف وتمثيل تصميم لموشور قائم </w:t>
            </w:r>
          </w:p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حساب المساحة الجانبية لموشور قائم 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CF4C53" w:rsidRDefault="00554D78" w:rsidP="00554D78">
            <w:pPr>
              <w:ind w:left="113" w:right="113"/>
              <w:jc w:val="center"/>
              <w:rPr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 xml:space="preserve">ف </w:t>
            </w:r>
            <w:r w:rsidRPr="00554D78">
              <w:rPr>
                <w:rFonts w:ascii="Segoe UI" w:hAnsi="Segoe UI" w:cs="Segoe UI" w:hint="cs"/>
                <w:b/>
                <w:bCs/>
                <w:rtl/>
              </w:rPr>
              <w:t>5</w:t>
            </w:r>
          </w:p>
        </w:tc>
      </w:tr>
      <w:tr w:rsidR="00554D78" w:rsidRPr="00CF4C53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29</w:t>
            </w:r>
          </w:p>
        </w:tc>
        <w:tc>
          <w:tcPr>
            <w:tcW w:w="993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  <w:p w:rsidR="00554D78" w:rsidRPr="00554D78" w:rsidRDefault="00554D78" w:rsidP="00554D78">
            <w:pPr>
              <w:shd w:val="clear" w:color="auto" w:fill="FFFFFF"/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تمثيل معطيات إحصائية بمخططات بالأعمدة</w:t>
            </w:r>
          </w:p>
          <w:p w:rsidR="00554D78" w:rsidRPr="00554D78" w:rsidRDefault="00554D78" w:rsidP="00365752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 أو بمخططات دائرية او نصف دائرية</w:t>
            </w:r>
          </w:p>
        </w:tc>
        <w:tc>
          <w:tcPr>
            <w:tcW w:w="779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حساب حجم موشور قائم</w:t>
            </w:r>
          </w:p>
          <w:p w:rsidR="00554D78" w:rsidRPr="00554D78" w:rsidRDefault="00554D78" w:rsidP="00554D7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وصف وتمثيل تصميم أسطوانة دوران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 xml:space="preserve">حساب المساحة الجانبية </w:t>
            </w:r>
            <w:r w:rsidRPr="00554D78">
              <w:rPr>
                <w:rFonts w:ascii="Segoe UI" w:hAnsi="Segoe UI" w:cs="Segoe UI" w:hint="cs"/>
                <w:sz w:val="22"/>
                <w:szCs w:val="22"/>
                <w:rtl/>
              </w:rPr>
              <w:t>ل</w:t>
            </w: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أسطوانة دوران</w:t>
            </w:r>
          </w:p>
        </w:tc>
        <w:tc>
          <w:tcPr>
            <w:tcW w:w="1384" w:type="dxa"/>
            <w:vMerge/>
          </w:tcPr>
          <w:p w:rsidR="00554D78" w:rsidRPr="00CF4C53" w:rsidRDefault="00554D78" w:rsidP="00554D78">
            <w:pPr>
              <w:jc w:val="center"/>
              <w:rPr>
                <w:rtl/>
              </w:rPr>
            </w:pPr>
          </w:p>
        </w:tc>
      </w:tr>
      <w:tr w:rsidR="00554D78" w:rsidRPr="00CF4C53" w:rsidTr="00554D78">
        <w:tc>
          <w:tcPr>
            <w:tcW w:w="509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t>مـــــــــــــــ</w:t>
            </w:r>
            <w:r w:rsidR="00EC5BAB">
              <w:rPr>
                <w:rFonts w:ascii="Segoe UI" w:hAnsi="Segoe UI" w:cs="Segoe UI" w:hint="cs"/>
                <w:b/>
                <w:bCs/>
                <w:color w:val="FF6600"/>
                <w:rtl/>
              </w:rPr>
              <w:t>ـ</w:t>
            </w:r>
            <w:r w:rsidRPr="00554D7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ـــــاي</w:t>
            </w: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30</w:t>
            </w:r>
          </w:p>
        </w:tc>
        <w:tc>
          <w:tcPr>
            <w:tcW w:w="993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331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</w:p>
        </w:tc>
        <w:tc>
          <w:tcPr>
            <w:tcW w:w="779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  <w:tc>
          <w:tcPr>
            <w:tcW w:w="3119" w:type="dxa"/>
          </w:tcPr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sz w:val="22"/>
                <w:szCs w:val="22"/>
                <w:rtl/>
              </w:rPr>
              <w:t>حساب حجم أسطوانة دوران</w:t>
            </w:r>
          </w:p>
          <w:p w:rsidR="00554D78" w:rsidRPr="00554D78" w:rsidRDefault="00554D78" w:rsidP="0077248B">
            <w:pPr>
              <w:rPr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>أعمال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 w:hint="cs"/>
                <w:b/>
                <w:bCs/>
                <w:rtl/>
              </w:rPr>
              <w:t xml:space="preserve"> موجهة</w:t>
            </w:r>
          </w:p>
          <w:p w:rsidR="00554D78" w:rsidRPr="00CF4C53" w:rsidRDefault="00554D78" w:rsidP="00554D78">
            <w:pPr>
              <w:ind w:left="113" w:right="113"/>
              <w:jc w:val="center"/>
              <w:rPr>
                <w:rtl/>
              </w:rPr>
            </w:pPr>
          </w:p>
        </w:tc>
      </w:tr>
      <w:tr w:rsidR="00554D78" w:rsidRPr="00CF4C53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31</w:t>
            </w:r>
          </w:p>
        </w:tc>
        <w:tc>
          <w:tcPr>
            <w:tcW w:w="8222" w:type="dxa"/>
            <w:gridSpan w:val="4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حل مشكلات مركبة + إدماج</w:t>
            </w:r>
          </w:p>
        </w:tc>
        <w:tc>
          <w:tcPr>
            <w:tcW w:w="1384" w:type="dxa"/>
            <w:vMerge/>
          </w:tcPr>
          <w:p w:rsidR="00554D78" w:rsidRPr="00CF4C53" w:rsidRDefault="00554D78" w:rsidP="00554D78">
            <w:pPr>
              <w:jc w:val="center"/>
              <w:rPr>
                <w:rtl/>
              </w:rPr>
            </w:pPr>
          </w:p>
        </w:tc>
      </w:tr>
      <w:tr w:rsidR="00554D78" w:rsidRPr="00CF4C53" w:rsidTr="00554D78"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32</w:t>
            </w:r>
          </w:p>
        </w:tc>
        <w:tc>
          <w:tcPr>
            <w:tcW w:w="8222" w:type="dxa"/>
            <w:gridSpan w:val="4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مراجعة عامة</w:t>
            </w:r>
          </w:p>
        </w:tc>
        <w:tc>
          <w:tcPr>
            <w:tcW w:w="1384" w:type="dxa"/>
            <w:vMerge w:val="restart"/>
            <w:textDirection w:val="btLr"/>
          </w:tcPr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554D78" w:rsidRPr="00554D78" w:rsidRDefault="00554D78" w:rsidP="00554D7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ف 6</w:t>
            </w:r>
          </w:p>
        </w:tc>
      </w:tr>
      <w:tr w:rsidR="00554D78" w:rsidTr="00554D78">
        <w:trPr>
          <w:trHeight w:val="522"/>
        </w:trPr>
        <w:tc>
          <w:tcPr>
            <w:tcW w:w="509" w:type="dxa"/>
            <w:vMerge/>
          </w:tcPr>
          <w:p w:rsidR="00554D78" w:rsidRPr="00554D78" w:rsidRDefault="00554D78" w:rsidP="0077248B">
            <w:pPr>
              <w:rPr>
                <w:color w:val="FF6600"/>
                <w:rtl/>
              </w:rPr>
            </w:pPr>
          </w:p>
        </w:tc>
        <w:tc>
          <w:tcPr>
            <w:tcW w:w="567" w:type="dxa"/>
          </w:tcPr>
          <w:p w:rsidR="00554D78" w:rsidRPr="00554D78" w:rsidRDefault="00554D78" w:rsidP="0077248B">
            <w:pPr>
              <w:rPr>
                <w:rFonts w:ascii="Segoe UI" w:hAnsi="Segoe UI" w:cs="Segoe UI"/>
                <w:b/>
                <w:bCs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rtl/>
              </w:rPr>
              <w:t>33</w:t>
            </w:r>
          </w:p>
        </w:tc>
        <w:tc>
          <w:tcPr>
            <w:tcW w:w="8222" w:type="dxa"/>
            <w:gridSpan w:val="4"/>
          </w:tcPr>
          <w:p w:rsidR="00554D78" w:rsidRPr="00554D78" w:rsidRDefault="00554D78" w:rsidP="00554D7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554D78">
              <w:rPr>
                <w:rFonts w:ascii="Segoe UI" w:hAnsi="Segoe UI" w:cs="Segoe UI"/>
                <w:b/>
                <w:bCs/>
                <w:color w:val="D506F8"/>
                <w:rtl/>
              </w:rPr>
              <w:t>إختبارات الثلاثي الثالث</w:t>
            </w:r>
          </w:p>
        </w:tc>
        <w:tc>
          <w:tcPr>
            <w:tcW w:w="1384" w:type="dxa"/>
            <w:vMerge/>
          </w:tcPr>
          <w:p w:rsidR="00554D78" w:rsidRDefault="00554D78" w:rsidP="0077248B">
            <w:pPr>
              <w:rPr>
                <w:rtl/>
              </w:rPr>
            </w:pPr>
          </w:p>
        </w:tc>
      </w:tr>
    </w:tbl>
    <w:p w:rsidR="00C12CF4" w:rsidRDefault="00C12CF4" w:rsidP="001117C5">
      <w:pPr>
        <w:rPr>
          <w:rFonts w:ascii="Arabic Typesetting" w:hAnsi="Arabic Typesetting" w:cs="Arabic Typesetting"/>
          <w:b/>
          <w:bCs/>
          <w:color w:val="FF00FF"/>
          <w:sz w:val="56"/>
          <w:szCs w:val="56"/>
          <w:rtl/>
        </w:rPr>
      </w:pPr>
      <w:r w:rsidRPr="00C12CF4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t>أستاذ</w:t>
      </w:r>
      <w:r>
        <w:rPr>
          <w:rFonts w:ascii="Arabic Typesetting" w:hAnsi="Arabic Typesetting" w:cs="Arabic Typesetting" w:hint="cs"/>
          <w:b/>
          <w:bCs/>
          <w:color w:val="FF0000"/>
          <w:sz w:val="40"/>
          <w:szCs w:val="40"/>
          <w:rtl/>
        </w:rPr>
        <w:t>ة</w:t>
      </w:r>
      <w:r w:rsidRPr="00C12CF4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t xml:space="preserve"> المادة</w:t>
      </w:r>
      <w:r w:rsidRPr="00D366EB">
        <w:rPr>
          <w:rFonts w:ascii="Arabic Typesetting" w:hAnsi="Arabic Typesetting" w:cs="Arabic Typesetting" w:hint="cs"/>
          <w:b/>
          <w:bCs/>
          <w:color w:val="FF00FF"/>
          <w:sz w:val="40"/>
          <w:szCs w:val="40"/>
          <w:rtl/>
        </w:rPr>
        <w:t>:</w:t>
      </w:r>
      <w:r>
        <w:rPr>
          <w:rFonts w:ascii="Arabic Typesetting" w:hAnsi="Arabic Typesetting" w:cs="Arabic Typesetting"/>
          <w:b/>
          <w:bCs/>
          <w:color w:val="FF00FF"/>
          <w:sz w:val="56"/>
          <w:szCs w:val="56"/>
          <w:rtl/>
        </w:rPr>
        <w:t xml:space="preserve">                    </w:t>
      </w:r>
      <w:r>
        <w:rPr>
          <w:rFonts w:ascii="Arabic Typesetting" w:hAnsi="Arabic Typesetting" w:cs="Arabic Typesetting" w:hint="cs"/>
          <w:b/>
          <w:bCs/>
          <w:color w:val="FF00FF"/>
          <w:sz w:val="56"/>
          <w:szCs w:val="56"/>
          <w:rtl/>
        </w:rPr>
        <w:t xml:space="preserve"> </w:t>
      </w:r>
      <w:r w:rsidR="002E5B72">
        <w:rPr>
          <w:rFonts w:ascii="Arabic Typesetting" w:hAnsi="Arabic Typesetting" w:cs="Arabic Typesetting"/>
          <w:b/>
          <w:bCs/>
          <w:color w:val="FF00FF"/>
          <w:sz w:val="56"/>
          <w:szCs w:val="56"/>
        </w:rPr>
        <w:t xml:space="preserve">      </w:t>
      </w:r>
      <w:r w:rsidRPr="00035D5B">
        <w:rPr>
          <w:rFonts w:ascii="Arabic Typesetting" w:hAnsi="Arabic Typesetting" w:cs="Arabic Typesetting"/>
          <w:b/>
          <w:bCs/>
          <w:color w:val="FF00FF"/>
          <w:sz w:val="56"/>
          <w:szCs w:val="56"/>
          <w:rtl/>
        </w:rPr>
        <w:t xml:space="preserve"> </w:t>
      </w:r>
      <w:r w:rsidRPr="00C12CF4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t>المدير</w:t>
      </w:r>
      <w:r w:rsidRPr="004B46C3">
        <w:rPr>
          <w:rFonts w:ascii="Arabic Typesetting" w:hAnsi="Arabic Typesetting" w:cs="Arabic Typesetting" w:hint="cs"/>
          <w:b/>
          <w:bCs/>
          <w:color w:val="FF00FF"/>
          <w:sz w:val="40"/>
          <w:szCs w:val="40"/>
          <w:rtl/>
        </w:rPr>
        <w:t>:</w:t>
      </w:r>
      <w:r>
        <w:rPr>
          <w:rFonts w:ascii="Arabic Typesetting" w:hAnsi="Arabic Typesetting" w:cs="Arabic Typesetting"/>
          <w:b/>
          <w:bCs/>
          <w:color w:val="FF00FF"/>
          <w:sz w:val="56"/>
          <w:szCs w:val="56"/>
          <w:rtl/>
        </w:rPr>
        <w:t xml:space="preserve">        </w:t>
      </w:r>
      <w:r w:rsidR="00D366EB">
        <w:rPr>
          <w:rFonts w:ascii="Arabic Typesetting" w:hAnsi="Arabic Typesetting" w:cs="Arabic Typesetting"/>
          <w:b/>
          <w:bCs/>
          <w:color w:val="FF00FF"/>
          <w:sz w:val="56"/>
          <w:szCs w:val="56"/>
        </w:rPr>
        <w:t xml:space="preserve">     </w:t>
      </w:r>
      <w:r>
        <w:rPr>
          <w:rFonts w:ascii="Arabic Typesetting" w:hAnsi="Arabic Typesetting" w:cs="Arabic Typesetting"/>
          <w:b/>
          <w:bCs/>
          <w:color w:val="FF00FF"/>
          <w:sz w:val="56"/>
          <w:szCs w:val="56"/>
          <w:rtl/>
        </w:rPr>
        <w:t xml:space="preserve">     </w:t>
      </w:r>
      <w:r w:rsidR="002E5B72">
        <w:rPr>
          <w:rFonts w:ascii="Arabic Typesetting" w:hAnsi="Arabic Typesetting" w:cs="Arabic Typesetting"/>
          <w:b/>
          <w:bCs/>
          <w:color w:val="FF00FF"/>
          <w:sz w:val="56"/>
          <w:szCs w:val="56"/>
        </w:rPr>
        <w:t xml:space="preserve"> </w:t>
      </w:r>
      <w:r>
        <w:rPr>
          <w:rFonts w:ascii="Arabic Typesetting" w:hAnsi="Arabic Typesetting" w:cs="Arabic Typesetting"/>
          <w:b/>
          <w:bCs/>
          <w:color w:val="FF00FF"/>
          <w:sz w:val="56"/>
          <w:szCs w:val="56"/>
          <w:rtl/>
        </w:rPr>
        <w:t xml:space="preserve">  </w:t>
      </w:r>
      <w:r>
        <w:rPr>
          <w:rFonts w:ascii="Arabic Typesetting" w:hAnsi="Arabic Typesetting" w:cs="Arabic Typesetting" w:hint="cs"/>
          <w:b/>
          <w:bCs/>
          <w:color w:val="FF00FF"/>
          <w:sz w:val="56"/>
          <w:szCs w:val="56"/>
          <w:rtl/>
        </w:rPr>
        <w:t xml:space="preserve"> </w:t>
      </w:r>
      <w:r>
        <w:rPr>
          <w:rFonts w:ascii="Arabic Typesetting" w:hAnsi="Arabic Typesetting" w:cs="Arabic Typesetting"/>
          <w:b/>
          <w:bCs/>
          <w:color w:val="FF00FF"/>
          <w:sz w:val="56"/>
          <w:szCs w:val="56"/>
          <w:rtl/>
        </w:rPr>
        <w:t xml:space="preserve"> </w:t>
      </w:r>
      <w:r w:rsidRPr="00035D5B">
        <w:rPr>
          <w:rFonts w:ascii="Arabic Typesetting" w:hAnsi="Arabic Typesetting" w:cs="Arabic Typesetting"/>
          <w:b/>
          <w:bCs/>
          <w:color w:val="FF00FF"/>
          <w:sz w:val="56"/>
          <w:szCs w:val="56"/>
          <w:rtl/>
        </w:rPr>
        <w:t xml:space="preserve">  </w:t>
      </w:r>
      <w:r w:rsidRPr="00C12CF4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t>المفتش</w:t>
      </w:r>
      <w:r w:rsidRPr="004B46C3">
        <w:rPr>
          <w:rFonts w:ascii="Arabic Typesetting" w:hAnsi="Arabic Typesetting" w:cs="Arabic Typesetting" w:hint="cs"/>
          <w:b/>
          <w:bCs/>
          <w:color w:val="FF00FF"/>
          <w:sz w:val="40"/>
          <w:szCs w:val="40"/>
          <w:rtl/>
        </w:rPr>
        <w:t>:</w:t>
      </w:r>
    </w:p>
    <w:p w:rsidR="00C12CF4" w:rsidRDefault="00C12CF4" w:rsidP="00554D78">
      <w:pPr>
        <w:rPr>
          <w:rtl/>
        </w:rPr>
      </w:pPr>
    </w:p>
    <w:p w:rsidR="00365752" w:rsidRDefault="00365752" w:rsidP="00554D78">
      <w:pPr>
        <w:rPr>
          <w:rtl/>
        </w:rPr>
      </w:pPr>
    </w:p>
    <w:p w:rsidR="00FC1B79" w:rsidRPr="009F58C0" w:rsidRDefault="00FC1B79" w:rsidP="003D0B2F">
      <w:pPr>
        <w:shd w:val="clear" w:color="auto" w:fill="FFFFFF"/>
        <w:rPr>
          <w:rFonts w:ascii="Segoe UI" w:hAnsi="Segoe UI" w:cs="Segoe UI"/>
          <w:sz w:val="22"/>
          <w:szCs w:val="22"/>
          <w:rtl/>
        </w:rPr>
      </w:pPr>
    </w:p>
    <w:sectPr w:rsidR="00FC1B79" w:rsidRPr="009F58C0" w:rsidSect="00387C10">
      <w:pgSz w:w="11907" w:h="16839" w:code="9"/>
      <w:pgMar w:top="142" w:right="567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22AD"/>
    <w:rsid w:val="00002EF7"/>
    <w:rsid w:val="0000426D"/>
    <w:rsid w:val="000109AD"/>
    <w:rsid w:val="0001147A"/>
    <w:rsid w:val="000121EB"/>
    <w:rsid w:val="00025862"/>
    <w:rsid w:val="00025C0C"/>
    <w:rsid w:val="00025FD4"/>
    <w:rsid w:val="000343D7"/>
    <w:rsid w:val="000353CB"/>
    <w:rsid w:val="00035E04"/>
    <w:rsid w:val="0004283A"/>
    <w:rsid w:val="00045972"/>
    <w:rsid w:val="00046206"/>
    <w:rsid w:val="00047D54"/>
    <w:rsid w:val="00051E5B"/>
    <w:rsid w:val="00054D0B"/>
    <w:rsid w:val="00061949"/>
    <w:rsid w:val="0006237F"/>
    <w:rsid w:val="00064701"/>
    <w:rsid w:val="0006659B"/>
    <w:rsid w:val="00070B23"/>
    <w:rsid w:val="0007268D"/>
    <w:rsid w:val="00072B2B"/>
    <w:rsid w:val="00074036"/>
    <w:rsid w:val="00074140"/>
    <w:rsid w:val="00077533"/>
    <w:rsid w:val="00083F19"/>
    <w:rsid w:val="0009549D"/>
    <w:rsid w:val="00096827"/>
    <w:rsid w:val="000A2DC1"/>
    <w:rsid w:val="000A37E4"/>
    <w:rsid w:val="000A3A95"/>
    <w:rsid w:val="000A7B67"/>
    <w:rsid w:val="000C2873"/>
    <w:rsid w:val="000C7BC6"/>
    <w:rsid w:val="000D06B3"/>
    <w:rsid w:val="000D424C"/>
    <w:rsid w:val="000D5391"/>
    <w:rsid w:val="000E0FCD"/>
    <w:rsid w:val="000E566E"/>
    <w:rsid w:val="000F1679"/>
    <w:rsid w:val="000F2699"/>
    <w:rsid w:val="000F3AB2"/>
    <w:rsid w:val="000F572D"/>
    <w:rsid w:val="000F592C"/>
    <w:rsid w:val="00101A6A"/>
    <w:rsid w:val="001117C5"/>
    <w:rsid w:val="00123525"/>
    <w:rsid w:val="00125A38"/>
    <w:rsid w:val="001260B8"/>
    <w:rsid w:val="00135D1C"/>
    <w:rsid w:val="00150F51"/>
    <w:rsid w:val="00154E7A"/>
    <w:rsid w:val="001636F1"/>
    <w:rsid w:val="00163E0E"/>
    <w:rsid w:val="00164B29"/>
    <w:rsid w:val="00165D50"/>
    <w:rsid w:val="00186FC9"/>
    <w:rsid w:val="0019169F"/>
    <w:rsid w:val="001A671B"/>
    <w:rsid w:val="001B10C6"/>
    <w:rsid w:val="001B1D75"/>
    <w:rsid w:val="001B2237"/>
    <w:rsid w:val="001D4EE3"/>
    <w:rsid w:val="001D64D1"/>
    <w:rsid w:val="001E389C"/>
    <w:rsid w:val="001E3C54"/>
    <w:rsid w:val="001E5DF5"/>
    <w:rsid w:val="001E7A15"/>
    <w:rsid w:val="001F04AE"/>
    <w:rsid w:val="001F066A"/>
    <w:rsid w:val="001F4FF5"/>
    <w:rsid w:val="001F6430"/>
    <w:rsid w:val="0020172F"/>
    <w:rsid w:val="002017C7"/>
    <w:rsid w:val="00202182"/>
    <w:rsid w:val="00205E91"/>
    <w:rsid w:val="00207C9D"/>
    <w:rsid w:val="00213236"/>
    <w:rsid w:val="002142D5"/>
    <w:rsid w:val="002163F1"/>
    <w:rsid w:val="00217A52"/>
    <w:rsid w:val="002235AB"/>
    <w:rsid w:val="00245E85"/>
    <w:rsid w:val="002477B0"/>
    <w:rsid w:val="00251EA8"/>
    <w:rsid w:val="002542EC"/>
    <w:rsid w:val="002552B1"/>
    <w:rsid w:val="00255E00"/>
    <w:rsid w:val="0026426E"/>
    <w:rsid w:val="002705A5"/>
    <w:rsid w:val="002720A7"/>
    <w:rsid w:val="002746DE"/>
    <w:rsid w:val="00274EAD"/>
    <w:rsid w:val="0028277A"/>
    <w:rsid w:val="002834D2"/>
    <w:rsid w:val="00284848"/>
    <w:rsid w:val="00285C5D"/>
    <w:rsid w:val="00287C29"/>
    <w:rsid w:val="002A1CFF"/>
    <w:rsid w:val="002A2710"/>
    <w:rsid w:val="002B0C9B"/>
    <w:rsid w:val="002C276B"/>
    <w:rsid w:val="002C31D0"/>
    <w:rsid w:val="002C505A"/>
    <w:rsid w:val="002C77E8"/>
    <w:rsid w:val="002D42DC"/>
    <w:rsid w:val="002E0069"/>
    <w:rsid w:val="002E18DF"/>
    <w:rsid w:val="002E5B72"/>
    <w:rsid w:val="002F0987"/>
    <w:rsid w:val="002F165C"/>
    <w:rsid w:val="002F29CC"/>
    <w:rsid w:val="002F2C6C"/>
    <w:rsid w:val="002F39CE"/>
    <w:rsid w:val="002F4B28"/>
    <w:rsid w:val="002F5446"/>
    <w:rsid w:val="002F6110"/>
    <w:rsid w:val="002F7CA8"/>
    <w:rsid w:val="003172FB"/>
    <w:rsid w:val="003210E4"/>
    <w:rsid w:val="003249CD"/>
    <w:rsid w:val="00325E34"/>
    <w:rsid w:val="00340CB6"/>
    <w:rsid w:val="003414DD"/>
    <w:rsid w:val="003438C7"/>
    <w:rsid w:val="00351A42"/>
    <w:rsid w:val="00355387"/>
    <w:rsid w:val="00361FD8"/>
    <w:rsid w:val="00365752"/>
    <w:rsid w:val="003676A9"/>
    <w:rsid w:val="003720F3"/>
    <w:rsid w:val="00376713"/>
    <w:rsid w:val="003853A1"/>
    <w:rsid w:val="00387042"/>
    <w:rsid w:val="00387C10"/>
    <w:rsid w:val="003A0DCA"/>
    <w:rsid w:val="003A348E"/>
    <w:rsid w:val="003A368C"/>
    <w:rsid w:val="003A7F99"/>
    <w:rsid w:val="003B43F6"/>
    <w:rsid w:val="003D0A5C"/>
    <w:rsid w:val="003D0B2F"/>
    <w:rsid w:val="003D1D43"/>
    <w:rsid w:val="003D30BE"/>
    <w:rsid w:val="003D4F92"/>
    <w:rsid w:val="003D741F"/>
    <w:rsid w:val="003E0F1A"/>
    <w:rsid w:val="003E462C"/>
    <w:rsid w:val="003E4F07"/>
    <w:rsid w:val="003E5780"/>
    <w:rsid w:val="003E5919"/>
    <w:rsid w:val="003F00C2"/>
    <w:rsid w:val="003F4DFA"/>
    <w:rsid w:val="003F6B63"/>
    <w:rsid w:val="003F7FD1"/>
    <w:rsid w:val="00404EE9"/>
    <w:rsid w:val="00411029"/>
    <w:rsid w:val="004124C8"/>
    <w:rsid w:val="004252FA"/>
    <w:rsid w:val="0043039D"/>
    <w:rsid w:val="00431E80"/>
    <w:rsid w:val="00433955"/>
    <w:rsid w:val="004341ED"/>
    <w:rsid w:val="004358B3"/>
    <w:rsid w:val="00440213"/>
    <w:rsid w:val="00441247"/>
    <w:rsid w:val="004436CB"/>
    <w:rsid w:val="004626CC"/>
    <w:rsid w:val="00463AFD"/>
    <w:rsid w:val="00465BA3"/>
    <w:rsid w:val="00470A1E"/>
    <w:rsid w:val="0047142D"/>
    <w:rsid w:val="00474551"/>
    <w:rsid w:val="00476AC3"/>
    <w:rsid w:val="00483EA9"/>
    <w:rsid w:val="00485532"/>
    <w:rsid w:val="004977C9"/>
    <w:rsid w:val="004A293E"/>
    <w:rsid w:val="004B46C3"/>
    <w:rsid w:val="004B6210"/>
    <w:rsid w:val="004B6534"/>
    <w:rsid w:val="004C2B40"/>
    <w:rsid w:val="004C5430"/>
    <w:rsid w:val="004D417F"/>
    <w:rsid w:val="004D44E9"/>
    <w:rsid w:val="004D5706"/>
    <w:rsid w:val="004D5A36"/>
    <w:rsid w:val="004E03C0"/>
    <w:rsid w:val="004E3C19"/>
    <w:rsid w:val="004F4160"/>
    <w:rsid w:val="004F44BE"/>
    <w:rsid w:val="004F5265"/>
    <w:rsid w:val="0050307A"/>
    <w:rsid w:val="00504D3C"/>
    <w:rsid w:val="00507AFF"/>
    <w:rsid w:val="00507D54"/>
    <w:rsid w:val="005100BA"/>
    <w:rsid w:val="0051482F"/>
    <w:rsid w:val="00516EB7"/>
    <w:rsid w:val="005243E6"/>
    <w:rsid w:val="00525C43"/>
    <w:rsid w:val="005270E2"/>
    <w:rsid w:val="00531DFD"/>
    <w:rsid w:val="0054045C"/>
    <w:rsid w:val="005411DD"/>
    <w:rsid w:val="005440B7"/>
    <w:rsid w:val="005463F3"/>
    <w:rsid w:val="0054647B"/>
    <w:rsid w:val="00554D78"/>
    <w:rsid w:val="00555A4B"/>
    <w:rsid w:val="00557F82"/>
    <w:rsid w:val="005628C3"/>
    <w:rsid w:val="00567815"/>
    <w:rsid w:val="00570235"/>
    <w:rsid w:val="00573FBA"/>
    <w:rsid w:val="00581BC1"/>
    <w:rsid w:val="00582A1F"/>
    <w:rsid w:val="00587F60"/>
    <w:rsid w:val="0059465F"/>
    <w:rsid w:val="0059551C"/>
    <w:rsid w:val="005A0414"/>
    <w:rsid w:val="005A05D4"/>
    <w:rsid w:val="005A1BD0"/>
    <w:rsid w:val="005A6D4B"/>
    <w:rsid w:val="005C2B6D"/>
    <w:rsid w:val="005C3736"/>
    <w:rsid w:val="005D1927"/>
    <w:rsid w:val="005D1AB9"/>
    <w:rsid w:val="005D3E45"/>
    <w:rsid w:val="005E38C6"/>
    <w:rsid w:val="005F0D0B"/>
    <w:rsid w:val="005F7577"/>
    <w:rsid w:val="005F7EE0"/>
    <w:rsid w:val="00602530"/>
    <w:rsid w:val="006060D2"/>
    <w:rsid w:val="00607449"/>
    <w:rsid w:val="00607542"/>
    <w:rsid w:val="00616D78"/>
    <w:rsid w:val="006202BF"/>
    <w:rsid w:val="00627C93"/>
    <w:rsid w:val="006323AA"/>
    <w:rsid w:val="00633636"/>
    <w:rsid w:val="00637582"/>
    <w:rsid w:val="00641007"/>
    <w:rsid w:val="0065775D"/>
    <w:rsid w:val="00657E24"/>
    <w:rsid w:val="0066285A"/>
    <w:rsid w:val="00674624"/>
    <w:rsid w:val="00674CCA"/>
    <w:rsid w:val="0067549F"/>
    <w:rsid w:val="006812FD"/>
    <w:rsid w:val="00681C82"/>
    <w:rsid w:val="00685246"/>
    <w:rsid w:val="00685C65"/>
    <w:rsid w:val="0069000B"/>
    <w:rsid w:val="00694D0F"/>
    <w:rsid w:val="006A01C2"/>
    <w:rsid w:val="006A12F5"/>
    <w:rsid w:val="006A50E6"/>
    <w:rsid w:val="006B7614"/>
    <w:rsid w:val="006C026F"/>
    <w:rsid w:val="006C06A8"/>
    <w:rsid w:val="006C1743"/>
    <w:rsid w:val="006C254F"/>
    <w:rsid w:val="006C62A2"/>
    <w:rsid w:val="006D08E5"/>
    <w:rsid w:val="006D12C0"/>
    <w:rsid w:val="006D246A"/>
    <w:rsid w:val="006D57E1"/>
    <w:rsid w:val="006D7F23"/>
    <w:rsid w:val="006E420B"/>
    <w:rsid w:val="006E5F18"/>
    <w:rsid w:val="006E628B"/>
    <w:rsid w:val="006E6E13"/>
    <w:rsid w:val="006E770E"/>
    <w:rsid w:val="007014A8"/>
    <w:rsid w:val="00716EE6"/>
    <w:rsid w:val="007171D8"/>
    <w:rsid w:val="007207CD"/>
    <w:rsid w:val="007223E3"/>
    <w:rsid w:val="00727F83"/>
    <w:rsid w:val="00731EF0"/>
    <w:rsid w:val="00735581"/>
    <w:rsid w:val="00743F23"/>
    <w:rsid w:val="0074458A"/>
    <w:rsid w:val="00745221"/>
    <w:rsid w:val="0075322B"/>
    <w:rsid w:val="00753B58"/>
    <w:rsid w:val="00754570"/>
    <w:rsid w:val="00763FB3"/>
    <w:rsid w:val="00765DA6"/>
    <w:rsid w:val="00766580"/>
    <w:rsid w:val="0076693D"/>
    <w:rsid w:val="00767740"/>
    <w:rsid w:val="0077248B"/>
    <w:rsid w:val="00775EE1"/>
    <w:rsid w:val="00777C56"/>
    <w:rsid w:val="00782F0F"/>
    <w:rsid w:val="0078311F"/>
    <w:rsid w:val="007A13A1"/>
    <w:rsid w:val="007A5180"/>
    <w:rsid w:val="007B5F65"/>
    <w:rsid w:val="007C288F"/>
    <w:rsid w:val="007C7891"/>
    <w:rsid w:val="007D1023"/>
    <w:rsid w:val="007D15D0"/>
    <w:rsid w:val="007D2555"/>
    <w:rsid w:val="007D740F"/>
    <w:rsid w:val="007E2EB1"/>
    <w:rsid w:val="007E6A46"/>
    <w:rsid w:val="007F0950"/>
    <w:rsid w:val="007F1478"/>
    <w:rsid w:val="00800F32"/>
    <w:rsid w:val="00802850"/>
    <w:rsid w:val="008102AD"/>
    <w:rsid w:val="00810410"/>
    <w:rsid w:val="00815039"/>
    <w:rsid w:val="00823D5D"/>
    <w:rsid w:val="0083586A"/>
    <w:rsid w:val="008368CB"/>
    <w:rsid w:val="008412CA"/>
    <w:rsid w:val="00843C8F"/>
    <w:rsid w:val="0084752A"/>
    <w:rsid w:val="00847705"/>
    <w:rsid w:val="00850F2B"/>
    <w:rsid w:val="00851661"/>
    <w:rsid w:val="00861345"/>
    <w:rsid w:val="00861D38"/>
    <w:rsid w:val="00865856"/>
    <w:rsid w:val="008711FF"/>
    <w:rsid w:val="008718DA"/>
    <w:rsid w:val="0087709F"/>
    <w:rsid w:val="008807FB"/>
    <w:rsid w:val="00882D0A"/>
    <w:rsid w:val="008835FB"/>
    <w:rsid w:val="008871E9"/>
    <w:rsid w:val="008873F9"/>
    <w:rsid w:val="008905C1"/>
    <w:rsid w:val="00891984"/>
    <w:rsid w:val="008A60A7"/>
    <w:rsid w:val="008A6EF2"/>
    <w:rsid w:val="008A7C10"/>
    <w:rsid w:val="008B6426"/>
    <w:rsid w:val="008B6F42"/>
    <w:rsid w:val="008C0090"/>
    <w:rsid w:val="008C0D19"/>
    <w:rsid w:val="008C15A9"/>
    <w:rsid w:val="008C48F2"/>
    <w:rsid w:val="008C5F76"/>
    <w:rsid w:val="008E0B10"/>
    <w:rsid w:val="008E51AC"/>
    <w:rsid w:val="008E7589"/>
    <w:rsid w:val="008F0833"/>
    <w:rsid w:val="008F1864"/>
    <w:rsid w:val="008F4CDF"/>
    <w:rsid w:val="0090228D"/>
    <w:rsid w:val="00903600"/>
    <w:rsid w:val="009075A7"/>
    <w:rsid w:val="00916E43"/>
    <w:rsid w:val="00923EA6"/>
    <w:rsid w:val="00925F13"/>
    <w:rsid w:val="00930067"/>
    <w:rsid w:val="009326F5"/>
    <w:rsid w:val="0093639F"/>
    <w:rsid w:val="00941C26"/>
    <w:rsid w:val="00941ECB"/>
    <w:rsid w:val="00950D21"/>
    <w:rsid w:val="00961A2B"/>
    <w:rsid w:val="0096334A"/>
    <w:rsid w:val="00966C15"/>
    <w:rsid w:val="00971A94"/>
    <w:rsid w:val="00975612"/>
    <w:rsid w:val="009767EE"/>
    <w:rsid w:val="00982CF4"/>
    <w:rsid w:val="00983CF0"/>
    <w:rsid w:val="00991D5F"/>
    <w:rsid w:val="009968C2"/>
    <w:rsid w:val="009A1B0D"/>
    <w:rsid w:val="009A6291"/>
    <w:rsid w:val="009A7260"/>
    <w:rsid w:val="009A7657"/>
    <w:rsid w:val="009B5C89"/>
    <w:rsid w:val="009B6A4D"/>
    <w:rsid w:val="009B7619"/>
    <w:rsid w:val="009E3E98"/>
    <w:rsid w:val="009E4724"/>
    <w:rsid w:val="009F58C0"/>
    <w:rsid w:val="009F760C"/>
    <w:rsid w:val="00A02107"/>
    <w:rsid w:val="00A11171"/>
    <w:rsid w:val="00A1477C"/>
    <w:rsid w:val="00A14A01"/>
    <w:rsid w:val="00A1721D"/>
    <w:rsid w:val="00A17634"/>
    <w:rsid w:val="00A20894"/>
    <w:rsid w:val="00A214ED"/>
    <w:rsid w:val="00A27D55"/>
    <w:rsid w:val="00A31049"/>
    <w:rsid w:val="00A31625"/>
    <w:rsid w:val="00A34E4F"/>
    <w:rsid w:val="00A408EE"/>
    <w:rsid w:val="00A41A4E"/>
    <w:rsid w:val="00A4297F"/>
    <w:rsid w:val="00A51BFD"/>
    <w:rsid w:val="00A51EAB"/>
    <w:rsid w:val="00A541D9"/>
    <w:rsid w:val="00A60129"/>
    <w:rsid w:val="00A61F68"/>
    <w:rsid w:val="00A66098"/>
    <w:rsid w:val="00A73755"/>
    <w:rsid w:val="00A741B2"/>
    <w:rsid w:val="00A76847"/>
    <w:rsid w:val="00A8124D"/>
    <w:rsid w:val="00A82AAC"/>
    <w:rsid w:val="00A837ED"/>
    <w:rsid w:val="00A83ADE"/>
    <w:rsid w:val="00A87DBB"/>
    <w:rsid w:val="00A960F2"/>
    <w:rsid w:val="00A96289"/>
    <w:rsid w:val="00AB2AAA"/>
    <w:rsid w:val="00AB7B55"/>
    <w:rsid w:val="00AB7DD9"/>
    <w:rsid w:val="00AC30DF"/>
    <w:rsid w:val="00AD35BB"/>
    <w:rsid w:val="00AD463C"/>
    <w:rsid w:val="00AD688F"/>
    <w:rsid w:val="00AE4741"/>
    <w:rsid w:val="00AE4B2A"/>
    <w:rsid w:val="00AE7660"/>
    <w:rsid w:val="00AF00E3"/>
    <w:rsid w:val="00AF2B3A"/>
    <w:rsid w:val="00AF7ADC"/>
    <w:rsid w:val="00B01B2B"/>
    <w:rsid w:val="00B078D7"/>
    <w:rsid w:val="00B1373C"/>
    <w:rsid w:val="00B14F43"/>
    <w:rsid w:val="00B15A9E"/>
    <w:rsid w:val="00B16214"/>
    <w:rsid w:val="00B169D7"/>
    <w:rsid w:val="00B21B0D"/>
    <w:rsid w:val="00B24DE8"/>
    <w:rsid w:val="00B26892"/>
    <w:rsid w:val="00B40059"/>
    <w:rsid w:val="00B42835"/>
    <w:rsid w:val="00B43B92"/>
    <w:rsid w:val="00B5211F"/>
    <w:rsid w:val="00B545E7"/>
    <w:rsid w:val="00B57D54"/>
    <w:rsid w:val="00B619F0"/>
    <w:rsid w:val="00B63A81"/>
    <w:rsid w:val="00B67765"/>
    <w:rsid w:val="00B67C58"/>
    <w:rsid w:val="00B80449"/>
    <w:rsid w:val="00B84FA9"/>
    <w:rsid w:val="00B921E1"/>
    <w:rsid w:val="00BA28FD"/>
    <w:rsid w:val="00BB2A39"/>
    <w:rsid w:val="00BB30DE"/>
    <w:rsid w:val="00BB5E88"/>
    <w:rsid w:val="00BB6744"/>
    <w:rsid w:val="00BC7BF9"/>
    <w:rsid w:val="00BD219D"/>
    <w:rsid w:val="00BD2D44"/>
    <w:rsid w:val="00BD6CDD"/>
    <w:rsid w:val="00BE446C"/>
    <w:rsid w:val="00BE72BE"/>
    <w:rsid w:val="00BF1AA8"/>
    <w:rsid w:val="00BF5512"/>
    <w:rsid w:val="00C0464F"/>
    <w:rsid w:val="00C04D6B"/>
    <w:rsid w:val="00C11A24"/>
    <w:rsid w:val="00C11F99"/>
    <w:rsid w:val="00C12CF4"/>
    <w:rsid w:val="00C162C7"/>
    <w:rsid w:val="00C218F4"/>
    <w:rsid w:val="00C24A4B"/>
    <w:rsid w:val="00C26279"/>
    <w:rsid w:val="00C329DD"/>
    <w:rsid w:val="00C51050"/>
    <w:rsid w:val="00C51176"/>
    <w:rsid w:val="00C526BA"/>
    <w:rsid w:val="00C62BC9"/>
    <w:rsid w:val="00C702A4"/>
    <w:rsid w:val="00C7093C"/>
    <w:rsid w:val="00C71DE3"/>
    <w:rsid w:val="00C725DE"/>
    <w:rsid w:val="00C73BA2"/>
    <w:rsid w:val="00C74AB1"/>
    <w:rsid w:val="00C85C4E"/>
    <w:rsid w:val="00C85EB3"/>
    <w:rsid w:val="00CA5A80"/>
    <w:rsid w:val="00CA7D34"/>
    <w:rsid w:val="00CB4168"/>
    <w:rsid w:val="00CB6501"/>
    <w:rsid w:val="00CC0FA0"/>
    <w:rsid w:val="00CD4D7B"/>
    <w:rsid w:val="00CD7287"/>
    <w:rsid w:val="00CD7F45"/>
    <w:rsid w:val="00CE071D"/>
    <w:rsid w:val="00CF707B"/>
    <w:rsid w:val="00CF79AB"/>
    <w:rsid w:val="00D00295"/>
    <w:rsid w:val="00D024E8"/>
    <w:rsid w:val="00D02D47"/>
    <w:rsid w:val="00D03276"/>
    <w:rsid w:val="00D1317A"/>
    <w:rsid w:val="00D13436"/>
    <w:rsid w:val="00D16DA7"/>
    <w:rsid w:val="00D3520E"/>
    <w:rsid w:val="00D35AB0"/>
    <w:rsid w:val="00D366EB"/>
    <w:rsid w:val="00D40BBC"/>
    <w:rsid w:val="00D4764E"/>
    <w:rsid w:val="00D50E7D"/>
    <w:rsid w:val="00D5103A"/>
    <w:rsid w:val="00D54A36"/>
    <w:rsid w:val="00D613A3"/>
    <w:rsid w:val="00D64FFE"/>
    <w:rsid w:val="00D67CFB"/>
    <w:rsid w:val="00D7247B"/>
    <w:rsid w:val="00D818C0"/>
    <w:rsid w:val="00D8587B"/>
    <w:rsid w:val="00D90909"/>
    <w:rsid w:val="00D91F89"/>
    <w:rsid w:val="00D95041"/>
    <w:rsid w:val="00DA2CDA"/>
    <w:rsid w:val="00DA3506"/>
    <w:rsid w:val="00DA48DB"/>
    <w:rsid w:val="00DA528C"/>
    <w:rsid w:val="00DA67E3"/>
    <w:rsid w:val="00DB0DB4"/>
    <w:rsid w:val="00DB1F6D"/>
    <w:rsid w:val="00DB2A38"/>
    <w:rsid w:val="00DC32F5"/>
    <w:rsid w:val="00DC49BE"/>
    <w:rsid w:val="00DC7FC2"/>
    <w:rsid w:val="00DD4DC5"/>
    <w:rsid w:val="00DE2E23"/>
    <w:rsid w:val="00DF2455"/>
    <w:rsid w:val="00DF4A60"/>
    <w:rsid w:val="00E03DFA"/>
    <w:rsid w:val="00E054BC"/>
    <w:rsid w:val="00E1154E"/>
    <w:rsid w:val="00E21C6C"/>
    <w:rsid w:val="00E21EDA"/>
    <w:rsid w:val="00E23EC9"/>
    <w:rsid w:val="00E24532"/>
    <w:rsid w:val="00E27E5C"/>
    <w:rsid w:val="00E322AD"/>
    <w:rsid w:val="00E33DEE"/>
    <w:rsid w:val="00E35771"/>
    <w:rsid w:val="00E41BBB"/>
    <w:rsid w:val="00E42569"/>
    <w:rsid w:val="00E45103"/>
    <w:rsid w:val="00E47580"/>
    <w:rsid w:val="00E47F03"/>
    <w:rsid w:val="00E5356F"/>
    <w:rsid w:val="00E55093"/>
    <w:rsid w:val="00E551D0"/>
    <w:rsid w:val="00E5587F"/>
    <w:rsid w:val="00E61521"/>
    <w:rsid w:val="00E61B76"/>
    <w:rsid w:val="00E61C5C"/>
    <w:rsid w:val="00E63786"/>
    <w:rsid w:val="00E70763"/>
    <w:rsid w:val="00E71961"/>
    <w:rsid w:val="00E74D60"/>
    <w:rsid w:val="00E80DA1"/>
    <w:rsid w:val="00E81C7E"/>
    <w:rsid w:val="00E84B27"/>
    <w:rsid w:val="00E87CFE"/>
    <w:rsid w:val="00E93DBF"/>
    <w:rsid w:val="00EA7D18"/>
    <w:rsid w:val="00EB1080"/>
    <w:rsid w:val="00EB5C4D"/>
    <w:rsid w:val="00EC2D1C"/>
    <w:rsid w:val="00EC5BAB"/>
    <w:rsid w:val="00ED1396"/>
    <w:rsid w:val="00ED5F1D"/>
    <w:rsid w:val="00EE076A"/>
    <w:rsid w:val="00EE0CDA"/>
    <w:rsid w:val="00EE2CD7"/>
    <w:rsid w:val="00EE47B7"/>
    <w:rsid w:val="00EE5215"/>
    <w:rsid w:val="00EE7A33"/>
    <w:rsid w:val="00EF0090"/>
    <w:rsid w:val="00EF2AA8"/>
    <w:rsid w:val="00EF3ED5"/>
    <w:rsid w:val="00EF4FCF"/>
    <w:rsid w:val="00F223A8"/>
    <w:rsid w:val="00F2645B"/>
    <w:rsid w:val="00F429D5"/>
    <w:rsid w:val="00F44D3D"/>
    <w:rsid w:val="00F46DBA"/>
    <w:rsid w:val="00F506B7"/>
    <w:rsid w:val="00F51ADC"/>
    <w:rsid w:val="00F554D2"/>
    <w:rsid w:val="00F55B24"/>
    <w:rsid w:val="00F56D33"/>
    <w:rsid w:val="00F654B9"/>
    <w:rsid w:val="00F66F7D"/>
    <w:rsid w:val="00F67D26"/>
    <w:rsid w:val="00F70802"/>
    <w:rsid w:val="00F71E8E"/>
    <w:rsid w:val="00F732B4"/>
    <w:rsid w:val="00F76081"/>
    <w:rsid w:val="00F83E56"/>
    <w:rsid w:val="00F86C63"/>
    <w:rsid w:val="00F87040"/>
    <w:rsid w:val="00F8757E"/>
    <w:rsid w:val="00F97A77"/>
    <w:rsid w:val="00FA153F"/>
    <w:rsid w:val="00FB478B"/>
    <w:rsid w:val="00FC0A4D"/>
    <w:rsid w:val="00FC1B79"/>
    <w:rsid w:val="00FC332B"/>
    <w:rsid w:val="00FC474B"/>
    <w:rsid w:val="00FC5F30"/>
    <w:rsid w:val="00FD0BDD"/>
    <w:rsid w:val="00FD3166"/>
    <w:rsid w:val="00FD6E0F"/>
    <w:rsid w:val="00FE7910"/>
    <w:rsid w:val="00FF35F7"/>
    <w:rsid w:val="00FF4A38"/>
    <w:rsid w:val="00FF5894"/>
    <w:rsid w:val="00FF67FC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C2BFB-F55F-43A6-8ECD-25F5D48F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2AD"/>
    <w:pPr>
      <w:bidi/>
    </w:pPr>
    <w:rPr>
      <w:rFonts w:ascii="Times New Roman" w:eastAsia="SimSun" w:hAnsi="Times New Roman" w:cs="Times New Roman"/>
      <w:sz w:val="24"/>
      <w:szCs w:val="24"/>
      <w:lang w:val="en-US" w:eastAsia="zh-CN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2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164B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29"/>
    <w:rPr>
      <w:rFonts w:ascii="Tahoma" w:eastAsia="SimSun" w:hAnsi="Tahoma" w:cs="Tahoma"/>
      <w:sz w:val="16"/>
      <w:szCs w:val="16"/>
      <w:lang w:val="en-US" w:eastAsia="zh-CN" w:bidi="ar-DZ"/>
    </w:rPr>
  </w:style>
  <w:style w:type="paragraph" w:styleId="ListParagraph">
    <w:name w:val="List Paragraph"/>
    <w:basedOn w:val="Normal"/>
    <w:uiPriority w:val="34"/>
    <w:qFormat/>
    <w:rsid w:val="00125A38"/>
    <w:pPr>
      <w:ind w:left="720"/>
      <w:contextualSpacing/>
    </w:pPr>
  </w:style>
  <w:style w:type="paragraph" w:styleId="NoSpacing">
    <w:name w:val="No Spacing"/>
    <w:uiPriority w:val="1"/>
    <w:qFormat/>
    <w:rsid w:val="00051E5B"/>
    <w:pPr>
      <w:bidi/>
    </w:pPr>
    <w:rPr>
      <w:rFonts w:ascii="Times New Roman" w:eastAsia="SimSun" w:hAnsi="Times New Roman" w:cs="Times New Roman"/>
      <w:sz w:val="24"/>
      <w:szCs w:val="24"/>
      <w:lang w:val="en-US" w:eastAsia="zh-CN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E7A4-930A-4DA2-8FCB-ADA727CC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711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bouaziz</dc:creator>
  <cp:lastModifiedBy>belmiloud.93@hotmail.fr</cp:lastModifiedBy>
  <cp:revision>5</cp:revision>
  <cp:lastPrinted>2017-10-20T15:59:00Z</cp:lastPrinted>
  <dcterms:created xsi:type="dcterms:W3CDTF">2017-10-20T15:04:00Z</dcterms:created>
  <dcterms:modified xsi:type="dcterms:W3CDTF">2018-07-22T18:09:00Z</dcterms:modified>
</cp:coreProperties>
</file>