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B79" w:rsidRDefault="00D17E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27.3pt;margin-top:-16.55pt;width:126pt;height:32.2pt;z-index:251682304;mso-position-horizontal-relative:text;mso-position-vertical-relative:text" filled="f" stroked="f">
            <v:textbox style="mso-next-textbox:#_x0000_s1067">
              <w:txbxContent>
                <w:p w:rsidR="00D90634" w:rsidRPr="004C2140" w:rsidRDefault="00D90634" w:rsidP="00D90634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متوسطة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36.95pt;margin-top:-17.3pt;width:124.1pt;height:32.2pt;z-index:251681280;mso-position-horizontal-relative:text;mso-position-vertical-relative:text" filled="f" stroked="f">
            <v:textbox style="mso-next-textbox:#_x0000_s1066">
              <w:txbxContent>
                <w:p w:rsidR="00D90634" w:rsidRPr="004C2140" w:rsidRDefault="00D90634" w:rsidP="00D90634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بلحوسين ميلود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3.2pt;margin-top:-37.9pt;width:121.8pt;height:32.2pt;z-index:251653632;mso-position-horizontal-relative:text;mso-position-vertical-relative:text" filled="f" stroked="f">
            <v:textbox style="mso-next-textbox:#_x0000_s1026">
              <w:txbxContent>
                <w:p w:rsidR="007569D4" w:rsidRPr="00BF3B1A" w:rsidRDefault="007569D4" w:rsidP="00AC6A72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مذكرة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ر</w:t>
                  </w: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قم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02</w:t>
                  </w:r>
                </w:p>
              </w:txbxContent>
            </v:textbox>
          </v:shape>
        </w:pict>
      </w:r>
      <w:r w:rsidR="000A2292" w:rsidRPr="000A2292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3325" cy="10692617"/>
            <wp:effectExtent l="0" t="0" r="0" b="0"/>
            <wp:wrapNone/>
            <wp:docPr id="2" name="Picture 2" descr="C:\Users\mld\Desktop\novo (1)\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novo (1)\no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margin-left:-63.8pt;margin-top:29pt;width:539.5pt;height:110.3pt;z-index:251654656;mso-position-horizontal-relative:text;mso-position-vertical-relative:text" filled="f" stroked="f">
            <v:textbox style="mso-next-textbox:#_x0000_s1029">
              <w:txbxContent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0"/>
                    <w:gridCol w:w="1170"/>
                    <w:gridCol w:w="804"/>
                    <w:gridCol w:w="1728"/>
                    <w:gridCol w:w="2575"/>
                    <w:gridCol w:w="238"/>
                  </w:tblGrid>
                  <w:tr w:rsidR="007569D4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7569D4" w:rsidRPr="0011550E" w:rsidRDefault="007569D4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أنشطة عددية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يوم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......../ ......../ ........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7569D4" w:rsidRPr="0011550E" w:rsidRDefault="007569D4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المستوى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السنة الرابعة متوسط</w:t>
                        </w:r>
                      </w:p>
                    </w:tc>
                  </w:tr>
                  <w:tr w:rsidR="007569D4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7569D4" w:rsidRPr="0011550E" w:rsidRDefault="007569D4" w:rsidP="004E44A7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المقطع التعلمي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الثالث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32" w:type="dxa"/>
                        <w:gridSpan w:val="2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7569D4" w:rsidRPr="0011550E" w:rsidRDefault="007569D4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ساعة واحدة</w:t>
                        </w:r>
                      </w:p>
                    </w:tc>
                  </w:tr>
                  <w:tr w:rsidR="007569D4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5190" w:type="dxa"/>
                        <w:gridSpan w:val="2"/>
                      </w:tcPr>
                      <w:p w:rsidR="007569D4" w:rsidRDefault="007569D4" w:rsidP="004E44A7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الباب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الـحــســاب الحرفي</w:t>
                        </w:r>
                      </w:p>
                    </w:tc>
                    <w:tc>
                      <w:tcPr>
                        <w:tcW w:w="5107" w:type="dxa"/>
                        <w:gridSpan w:val="3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المراجع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الكتاب المدرسي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المنهاج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الوثيقة المرافقة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دليل الأستاذ</w:t>
                        </w:r>
                      </w:p>
                    </w:tc>
                  </w:tr>
                  <w:tr w:rsidR="007569D4" w:rsidTr="00716596">
                    <w:trPr>
                      <w:gridAfter w:val="1"/>
                      <w:wAfter w:w="238" w:type="dxa"/>
                    </w:trPr>
                    <w:tc>
                      <w:tcPr>
                        <w:tcW w:w="5994" w:type="dxa"/>
                        <w:gridSpan w:val="3"/>
                      </w:tcPr>
                      <w:p w:rsidR="007569D4" w:rsidRDefault="007569D4" w:rsidP="00AC6A72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المورد المعرفي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المتطابقة الشهيرة (2) مربع فرق</w:t>
                        </w:r>
                      </w:p>
                    </w:tc>
                    <w:tc>
                      <w:tcPr>
                        <w:tcW w:w="4303" w:type="dxa"/>
                        <w:gridSpan w:val="2"/>
                      </w:tcPr>
                      <w:p w:rsidR="007569D4" w:rsidRDefault="007569D4" w:rsidP="00716596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الوسائل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سبورة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أقلام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حاسبة - داتا شاو (اختياري)</w:t>
                        </w:r>
                      </w:p>
                    </w:tc>
                  </w:tr>
                  <w:tr w:rsidR="007569D4" w:rsidTr="008849BC">
                    <w:tc>
                      <w:tcPr>
                        <w:tcW w:w="10535" w:type="dxa"/>
                        <w:gridSpan w:val="6"/>
                      </w:tcPr>
                      <w:p w:rsidR="007569D4" w:rsidRPr="0011550E" w:rsidRDefault="007569D4" w:rsidP="00896DE2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مركبات الكفاءة  المستهدفة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896DE2" w:rsidRPr="00B93C0D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تمكين </w:t>
                        </w:r>
                        <w:r w:rsidR="00896DE2" w:rsidRPr="00B93C0D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المتعلم</w:t>
                        </w:r>
                        <w:r w:rsidR="00896DE2" w:rsidRPr="00B93C0D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من التعرف على المتطابقة الشهيرة </w:t>
                        </w:r>
                        <w:r w:rsidR="00896DE2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2</w:t>
                        </w:r>
                        <w:r w:rsidR="00896DE2" w:rsidRPr="00B93C0D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(</w:t>
                        </w:r>
                        <w:r w:rsidR="00896DE2" w:rsidRPr="00B93C0D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مربع </w:t>
                        </w:r>
                        <w:r w:rsidR="00896DE2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فرق</w:t>
                        </w:r>
                        <w:r w:rsidR="00896DE2" w:rsidRPr="00B93C0D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حدين</w:t>
                        </w:r>
                        <w:r w:rsidR="00896DE2" w:rsidRPr="00B93C0D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)</w:t>
                        </w:r>
                        <w:r w:rsidR="00896DE2" w:rsidRPr="00B93C0D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وتوظيفها بفعالية</w:t>
                        </w:r>
                        <w:r w:rsidR="00896DE2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في نشر وتبسيط العبارات الجبرية</w:t>
                        </w:r>
                      </w:p>
                    </w:tc>
                  </w:tr>
                </w:tbl>
                <w:p w:rsidR="007569D4" w:rsidRDefault="007569D4" w:rsidP="00B355C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EE7B79" w:rsidRDefault="00D17EFE">
      <w:r>
        <w:rPr>
          <w:noProof/>
        </w:rPr>
        <w:pict>
          <v:shape id="_x0000_s1037" type="#_x0000_t202" style="position:absolute;margin-left:63.25pt;margin-top:191.1pt;width:301.7pt;height:514.6pt;z-index:251660800;mso-position-horizontal-relative:text;mso-position-vertical-relative:text" filled="f" stroked="f">
            <v:textbox style="mso-next-textbox:#_x0000_s1037">
              <w:txbxContent>
                <w:p w:rsidR="007569D4" w:rsidRPr="00D25117" w:rsidRDefault="007569D4" w:rsidP="00E8249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تهيئة :</w:t>
                  </w:r>
                </w:p>
                <w:p w:rsidR="007569D4" w:rsidRDefault="007569D4" w:rsidP="00504D4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</w:rPr>
                    <w:t xml:space="preserve">هل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abic Typesetting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</w:rPr>
                              <m:t>a+b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abic Typesetting"/>
                        <w:sz w:val="24"/>
                        <w:szCs w:val="24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abic Typesetting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؟ وضح</w:t>
                  </w:r>
                </w:p>
                <w:p w:rsidR="00984A86" w:rsidRDefault="00984A86" w:rsidP="006C6DE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</w:pPr>
                </w:p>
                <w:p w:rsidR="007569D4" w:rsidRPr="00D25117" w:rsidRDefault="007569D4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وضعية تعلمية : مقترحة</w:t>
                  </w:r>
                </w:p>
                <w:p w:rsidR="007569D4" w:rsidRDefault="007569D4" w:rsidP="006C6DE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1/ </w:t>
                  </w: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</w:rPr>
                    <w:t>احسب بطريقتين مختلفتين مساحة المربع 1</w:t>
                  </w:r>
                </w:p>
                <w:p w:rsidR="004042B2" w:rsidRDefault="007569D4" w:rsidP="004042B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rtl/>
                      <w:lang w:bidi="ar-DZ"/>
                    </w:rPr>
                  </w:pPr>
                  <w:r w:rsidRPr="00E71D05"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>مساعدة :</w:t>
                  </w:r>
                  <w:r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>عبر عن مساحة المربع 1</w:t>
                  </w:r>
                  <w:r w:rsidR="004042B2"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>مرة</w:t>
                  </w:r>
                  <w:r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بدلالة </w:t>
                  </w:r>
                </w:p>
                <w:p w:rsidR="007569D4" w:rsidRDefault="007569D4" w:rsidP="004042B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طول ضلعه </w:t>
                  </w:r>
                  <w:r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  <w:t>a-b</w:t>
                  </w:r>
                </w:p>
                <w:p w:rsidR="004042B2" w:rsidRDefault="007569D4" w:rsidP="004042B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>ومرة أخرى باستعمال مساحات</w:t>
                  </w:r>
                </w:p>
                <w:p w:rsidR="007569D4" w:rsidRDefault="007569D4" w:rsidP="004042B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  <w:t>)</w:t>
                  </w: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>المربع</w:t>
                  </w:r>
                  <w:proofErr w:type="gramEnd"/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  <w:t>MNPQ</w:t>
                  </w: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، المربع 2 ، المستطيل 1 ، </w:t>
                  </w:r>
                </w:p>
                <w:p w:rsidR="007569D4" w:rsidRDefault="007569D4" w:rsidP="0087174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>المستطيل 2)</w:t>
                  </w:r>
                </w:p>
                <w:p w:rsidR="00194825" w:rsidRPr="00194825" w:rsidRDefault="00194825" w:rsidP="0019482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2"/>
                      <w:szCs w:val="2"/>
                      <w:rtl/>
                      <w:lang w:bidi="ar-DZ"/>
                    </w:rPr>
                  </w:pPr>
                </w:p>
                <w:p w:rsidR="007569D4" w:rsidRDefault="007569D4" w:rsidP="00025D7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rabic Typesetting" w:hAnsi="Arabic Typesetting" w:cs="Arabic Typesetting"/>
                      <w:sz w:val="32"/>
                      <w:szCs w:val="32"/>
                    </w:rPr>
                    <w:t>2</w:t>
                  </w:r>
                  <w:proofErr w:type="gramEnd"/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/ اكمل النص </w:t>
                  </w:r>
                  <w:r w:rsidR="00186715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التالي:</w:t>
                  </w:r>
                </w:p>
                <w:p w:rsidR="007569D4" w:rsidRDefault="007569D4" w:rsidP="00CB6159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مربع </w:t>
                  </w:r>
                  <w:r w:rsidR="00CB6159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فرق</w:t>
                  </w: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حدين يساوي</w:t>
                  </w:r>
                  <w:r w:rsidR="00CB6159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فرق مجموع ...</w:t>
                  </w: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...</w:t>
                  </w:r>
                  <w:r w:rsidR="00CB6159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............... و ضعف ....</w:t>
                  </w: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.................</w:t>
                  </w:r>
                </w:p>
                <w:p w:rsidR="007569D4" w:rsidRDefault="007569D4" w:rsidP="00025D7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3/ باستعمال القاعدة أعلاه ، بسط العبارات التالية :</w:t>
                  </w:r>
                </w:p>
                <w:p w:rsidR="007569D4" w:rsidRPr="00295025" w:rsidRDefault="00D17EFE" w:rsidP="00025D7F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6"/>
                      <w:szCs w:val="26"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2x-4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 xml:space="preserve">    ;   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7-x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7569D4" w:rsidRPr="008D6738" w:rsidRDefault="00D17EFE" w:rsidP="0029502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5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 xml:space="preserve">   ;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 xml:space="preserve">  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0.5x-y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 xml:space="preserve">    ;   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-5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3</m:t>
                                  </m:r>
                                </m:e>
                              </m:ra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7569D4" w:rsidRPr="005318E1" w:rsidRDefault="007569D4" w:rsidP="008E1F43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20"/>
                      <w:szCs w:val="20"/>
                      <w:highlight w:val="cyan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4</w:t>
                  </w:r>
                  <w:proofErr w:type="gramEnd"/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/ احسب ذهنيا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99</m:t>
                        </m:r>
                      </m:e>
                      <m:sup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  <w:p w:rsidR="00984A86" w:rsidRDefault="00984A86" w:rsidP="00D4260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</w:pPr>
                </w:p>
                <w:p w:rsidR="00D42602" w:rsidRPr="00D25117" w:rsidRDefault="007569D4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lang w:bidi="ar-DZ"/>
                    </w:rPr>
                  </w:pP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القاعدة :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D42602" w:rsidTr="00BB426F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D42602" w:rsidRDefault="00D42602" w:rsidP="00D42602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تسمى المتطابقة الآتية بالمتطابقة الشهيرة </w:t>
                        </w:r>
                        <w:r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02</w:t>
                        </w:r>
                      </w:p>
                      <w:p w:rsidR="00D42602" w:rsidRDefault="00D42602" w:rsidP="00D42602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مهما يكن العددان </w:t>
                        </w:r>
                        <w:r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a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b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فإن :</w:t>
                        </w:r>
                      </w:p>
                      <w:p w:rsidR="00D42602" w:rsidRPr="006B3A05" w:rsidRDefault="00D17EFE" w:rsidP="00D42602">
                        <w:pPr>
                          <w:bidi/>
                          <w:rPr>
                            <w:rFonts w:ascii="Arabic Typesetting" w:hAnsi="Arabic Typesetting" w:cs="Arabic Typesetting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abic Typesetting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abic Typesetting"/>
                                        <w:sz w:val="24"/>
                                        <w:szCs w:val="24"/>
                                        <w:lang w:bidi="ar-DZ"/>
                                      </w:rPr>
                                      <m:t>a-b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Arabic Typesetting"/>
                                <w:lang w:bidi="ar-DZ"/>
                              </w:rPr>
                              <m:t>2ab</m:t>
                            </m:r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</w:tbl>
                <w:p w:rsidR="00984A86" w:rsidRDefault="00984A86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EE0060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  <w:t>مثال</w:t>
                  </w:r>
                  <w:r w:rsidRPr="00EE0060">
                    <w:rPr>
                      <w:rFonts w:ascii="Arabic Typesetting" w:hAnsi="Arabic Typesetting" w:cs="Arabic Typesetting" w:hint="cs"/>
                      <w:sz w:val="36"/>
                      <w:szCs w:val="36"/>
                      <w:highlight w:val="green"/>
                      <w:rtl/>
                      <w:lang w:bidi="ar-DZ"/>
                    </w:rPr>
                    <w:t>:</w:t>
                  </w:r>
                  <w:r>
                    <w:rPr>
                      <w:rFonts w:ascii="Arabic Typesetting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984A86" w:rsidRPr="00D62507" w:rsidRDefault="00D17EFE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5x-1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5x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-2×5x×1+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=25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-10x+1</m:t>
                      </m:r>
                    </m:oMath>
                  </m:oMathPara>
                </w:p>
                <w:p w:rsidR="00984A86" w:rsidRPr="00D62507" w:rsidRDefault="00D17EFE" w:rsidP="00984A86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3x-2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6</m:t>
                                  </m:r>
                                </m:e>
                              </m:ra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3x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+2×3x×2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6</m:t>
                          </m:r>
                        </m:e>
                      </m:rad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6</m:t>
                                  </m:r>
                                </m:e>
                              </m:ra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84A86" w:rsidRPr="00D62507" w:rsidRDefault="00D17EFE" w:rsidP="00984A86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  <m:t>4x+3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Arabic Typesetting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5</m:t>
                                  </m:r>
                                </m:e>
                              </m:ra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=9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+12x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5</m:t>
                          </m:r>
                        </m:e>
                      </m:rad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+4×6</m:t>
                      </m:r>
                    </m:oMath>
                  </m:oMathPara>
                </w:p>
                <w:p w:rsidR="00984A86" w:rsidRPr="00DA7D64" w:rsidRDefault="00D17EFE" w:rsidP="00984A86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  <m:t>4x+3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abic Typesetting"/>
                                      <w:i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Arabic Typesetting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5</m:t>
                                  </m:r>
                                </m:e>
                              </m:ra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=9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+12x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5</m:t>
                          </m:r>
                        </m:e>
                      </m:rad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+24</m:t>
                      </m:r>
                    </m:oMath>
                  </m:oMathPara>
                </w:p>
                <w:p w:rsidR="007569D4" w:rsidRPr="005E5012" w:rsidRDefault="007569D4" w:rsidP="0058491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</w:txbxContent>
            </v:textbox>
          </v:shape>
        </w:pict>
      </w:r>
      <w:r w:rsidR="00B10700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3370195</wp:posOffset>
            </wp:positionV>
            <wp:extent cx="1745615" cy="18192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33" type="#_x0000_t202" style="position:absolute;margin-left:-38.3pt;margin-top:142.85pt;width:89.8pt;height:26pt;z-index:251657728;mso-position-horizontal-relative:text;mso-position-vertical-relative:text" filled="f" stroked="f">
            <v:textbox style="mso-next-textbox:#_x0000_s1033">
              <w:txbxContent>
                <w:p w:rsidR="007569D4" w:rsidRDefault="007569D4" w:rsidP="008145E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تقويم و ملاحظات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6.4pt;margin-top:191.25pt;width:122.75pt;height:506.35pt;z-index:251659776;mso-position-horizontal-relative:text;mso-position-vertical-relative:text" filled="f" stroked="f">
            <v:textbox style="mso-next-textbox:#_x0000_s1036">
              <w:txbxContent>
                <w:p w:rsidR="00896DE2" w:rsidRPr="008D5E33" w:rsidRDefault="00896DE2" w:rsidP="00896DE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تشخيصي :</w:t>
                  </w:r>
                </w:p>
                <w:p w:rsidR="00896DE2" w:rsidRDefault="00211F6E" w:rsidP="00211F6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  <w:r w:rsidRPr="00211F6E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قياس مدى إلمام التلاميذ بالمفاهيم السابقة المتعلقة بالمتطابقة الشهيرة 1، والتأكد من فهمهم لكيفية استخدامها في التبسيط الجبري، وتقديم مراجعة مختصرة لتثبيت المعرفة لديهم</w:t>
                  </w:r>
                  <w:r w:rsidRPr="00211F6E">
                    <w:rPr>
                      <w:rFonts w:ascii="Arabic Typesetting" w:hAnsi="Arabic Typesetting" w:cs="Arabic Typesetting"/>
                      <w:sz w:val="30"/>
                      <w:szCs w:val="30"/>
                    </w:rPr>
                    <w:t>.</w:t>
                  </w:r>
                </w:p>
                <w:p w:rsidR="00211F6E" w:rsidRPr="00801714" w:rsidRDefault="00211F6E" w:rsidP="00211F6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896DE2" w:rsidRDefault="00896DE2" w:rsidP="00896DE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تكويني :</w:t>
                  </w:r>
                </w:p>
                <w:p w:rsidR="00DB6E33" w:rsidRDefault="00211F6E" w:rsidP="00211F6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  <w:r w:rsidRPr="00211F6E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تمكين التلاميذ من بناء فهم واضح لمفهوم المتطابقة الشهيرة 2 (مربع فرق حدين)، وتوضيح كيفية تطبيقها في مختلف الحسابات الجبرية</w:t>
                  </w:r>
                </w:p>
                <w:p w:rsidR="00DB6E33" w:rsidRDefault="00DB6E33" w:rsidP="00DB6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</w:p>
                <w:p w:rsidR="00DB6E33" w:rsidRDefault="00DB6E33" w:rsidP="00DB6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</w:p>
                <w:p w:rsidR="00DB6E33" w:rsidRDefault="00DB6E33" w:rsidP="00DB6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</w:p>
                <w:p w:rsidR="00DB6E33" w:rsidRDefault="00DB6E33" w:rsidP="00DB6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</w:p>
                <w:p w:rsidR="00DB6E33" w:rsidRDefault="00DB6E33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</w:p>
                <w:p w:rsidR="00984A86" w:rsidRDefault="00984A86" w:rsidP="00211F6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</w:p>
                <w:p w:rsidR="007569D4" w:rsidRPr="00811CF6" w:rsidRDefault="00211F6E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val="fr-FR"/>
                    </w:rPr>
                  </w:pPr>
                  <w:r w:rsidRPr="00211F6E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توجيه التلاميذ نحو استنتاج القاعدة العامة لمربع فرق حدين بشكل منهجي، معتمدين على حل الوضعية التعليمية السابقة، ما يعزز استقلالية التفكير والاستنتاج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80.5pt;margin-top:141.2pt;width:77.35pt;height:26pt;z-index:251655680;mso-position-horizontal-relative:text;mso-position-vertical-relative:text" filled="f" stroked="f">
            <v:textbox style="mso-next-textbox:#_x0000_s1031">
              <w:txbxContent>
                <w:p w:rsidR="007569D4" w:rsidRDefault="007569D4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الـمــراحــل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64.7pt;margin-top:194.1pt;width:111pt;height:506.35pt;z-index:251658752;mso-position-horizontal-relative:text;mso-position-vertical-relative:text" filled="f" stroked="f">
            <v:textbox style="mso-next-textbox:#_x0000_s1034">
              <w:txbxContent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التمهيد</w:t>
                  </w:r>
                </w:p>
                <w:p w:rsidR="007569D4" w:rsidRPr="008D5E33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17410"/>
                        <wp:effectExtent l="0" t="0" r="0" b="0"/>
                        <wp:docPr id="17" name="Picture 17" descr="C:\Users\mld\Desktop\icon\IMG_20240620_163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ld\Desktop\icon\IMG_20240620_163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1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Pr="00984A86" w:rsidRDefault="007569D4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5 min – 10 min</w:t>
                  </w:r>
                </w:p>
                <w:p w:rsidR="007569D4" w:rsidRPr="0080171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4"/>
                      <w:szCs w:val="14"/>
                      <w:rtl/>
                      <w:lang w:bidi="ar-DZ"/>
                    </w:rPr>
                  </w:pP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بناء التعلمات</w:t>
                  </w: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37464"/>
                        <wp:effectExtent l="0" t="0" r="0" b="0"/>
                        <wp:docPr id="18" name="Picture 18" descr="C:\Users\mld\Desktop\icon\IMG_20240620_1631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ld\Desktop\icon\IMG_20240620_1631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7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20 min – 25 min</w:t>
                  </w: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rtl/>
                      <w:lang w:bidi="ar-DZ"/>
                    </w:rPr>
                  </w:pPr>
                </w:p>
                <w:p w:rsidR="007569D4" w:rsidRPr="00953FE0" w:rsidRDefault="007569D4" w:rsidP="00953FE0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524C6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rtl/>
                      <w:lang w:bidi="ar-DZ"/>
                    </w:rPr>
                  </w:pPr>
                </w:p>
                <w:p w:rsidR="007569D4" w:rsidRDefault="007569D4" w:rsidP="00D20C8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2"/>
                      <w:szCs w:val="12"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2"/>
                      <w:szCs w:val="12"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2"/>
                      <w:szCs w:val="12"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2"/>
                      <w:szCs w:val="12"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2"/>
                      <w:szCs w:val="12"/>
                      <w:rtl/>
                      <w:lang w:bidi="ar-DZ"/>
                    </w:rPr>
                  </w:pPr>
                </w:p>
                <w:p w:rsidR="00984A86" w:rsidRPr="00D20C87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2"/>
                      <w:szCs w:val="12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  <w:p w:rsidR="007569D4" w:rsidRPr="00630B22" w:rsidRDefault="007569D4" w:rsidP="00630B2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8"/>
                      <w:szCs w:val="8"/>
                      <w:rtl/>
                      <w:lang w:bidi="ar-DZ"/>
                    </w:rPr>
                  </w:pP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649263"/>
                        <wp:effectExtent l="0" t="0" r="0" b="0"/>
                        <wp:docPr id="19" name="Picture 19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Pr="008D5E33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7569D4" w:rsidRDefault="007569D4" w:rsidP="007A23F2">
                  <w:pPr>
                    <w:bidi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77.45pt;margin-top:142.05pt;width:77.35pt;height:26pt;z-index:251656704;mso-position-horizontal-relative:text;mso-position-vertical-relative:text" filled="f" stroked="f">
            <v:textbox style="mso-next-textbox:#_x0000_s1032">
              <w:txbxContent>
                <w:p w:rsidR="007569D4" w:rsidRDefault="007569D4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سير الحصة</w:t>
                  </w:r>
                </w:p>
              </w:txbxContent>
            </v:textbox>
          </v:shape>
        </w:pict>
      </w:r>
      <w:r w:rsidR="00EE7B79">
        <w:br w:type="page"/>
      </w:r>
    </w:p>
    <w:p w:rsidR="00DE727D" w:rsidRDefault="00956A2C" w:rsidP="00D17EFE">
      <w:r w:rsidRPr="00975C9A"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25763</wp:posOffset>
            </wp:positionV>
            <wp:extent cx="7533005" cy="10642600"/>
            <wp:effectExtent l="0" t="0" r="0" b="0"/>
            <wp:wrapNone/>
            <wp:docPr id="3" name="Picture 3" descr="C:\Users\mld\Desktop\1_20240620_132900_000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1_20240620_132900_0000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FE">
        <w:rPr>
          <w:noProof/>
        </w:rPr>
        <w:pict>
          <v:shape id="_x0000_s1045" type="#_x0000_t202" style="position:absolute;margin-left:86.9pt;margin-top:-32.45pt;width:299.05pt;height:754.4pt;z-index:251663872;mso-position-horizontal-relative:text;mso-position-vertical-relative:text" filled="f" stroked="f">
            <v:textbox style="mso-next-textbox:#_x0000_s1045">
              <w:txbxContent>
                <w:p w:rsidR="00D25117" w:rsidRDefault="00D25117" w:rsidP="00FA50D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</w:pPr>
                </w:p>
                <w:p w:rsidR="00984A86" w:rsidRPr="00D62507" w:rsidRDefault="00D17EFE" w:rsidP="00984A86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49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50-1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50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-2×50×1+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84A86" w:rsidRPr="00185483" w:rsidRDefault="00D17EFE" w:rsidP="00984A86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  <m:t>50+1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=2500-100+1</m:t>
                      </m:r>
                    </m:oMath>
                  </m:oMathPara>
                </w:p>
                <w:p w:rsidR="00984A86" w:rsidRPr="00185483" w:rsidRDefault="00D17EFE" w:rsidP="00984A86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  <m:t>50+1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=2401</m:t>
                      </m:r>
                    </m:oMath>
                  </m:oMathPara>
                </w:p>
                <w:p w:rsidR="00984A86" w:rsidRDefault="00984A86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</w:pPr>
                </w:p>
                <w:p w:rsidR="007569D4" w:rsidRPr="00D25117" w:rsidRDefault="007569D4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تطبيق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</w:rPr>
                    <w:t xml:space="preserve"> </w:t>
                  </w:r>
                  <w:r w:rsidR="00FA50DA" w:rsidRPr="00D25117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</w:rPr>
                    <w:t>14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</w:rPr>
                    <w:t xml:space="preserve"> صفحة </w:t>
                  </w:r>
                  <w:r w:rsidR="00FA50DA" w:rsidRPr="00D25117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</w:rPr>
                    <w:t>38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</w:rPr>
                    <w:t xml:space="preserve"> 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:</w:t>
                  </w:r>
                </w:p>
                <w:p w:rsidR="007569D4" w:rsidRPr="004777CE" w:rsidRDefault="00FA50DA" w:rsidP="00773A97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انشر كل عبارة مما يلي و بسطها : </w:t>
                  </w:r>
                </w:p>
                <w:p w:rsidR="007569D4" w:rsidRPr="008672AC" w:rsidRDefault="007569D4" w:rsidP="008672AC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A=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</w:rPr>
                                <m:t>2x-3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 xml:space="preserve">   ;    B=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</w:rPr>
                                <m:t>5x-1.4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 xml:space="preserve">   ;     C=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abic Typesetting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abic Typesetting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abic Typesetting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</w:rPr>
                                <m:t>x-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abic Typesetting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abic Typesetting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abic Typesetting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7569D4" w:rsidRDefault="007569D4" w:rsidP="008672A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40"/>
                      <w:szCs w:val="40"/>
                      <w:highlight w:val="cyan"/>
                      <w:rtl/>
                      <w:lang w:bidi="ar-DZ"/>
                    </w:rPr>
                  </w:pPr>
                </w:p>
                <w:p w:rsidR="007569D4" w:rsidRDefault="007569D4" w:rsidP="004777C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40"/>
                      <w:szCs w:val="40"/>
                      <w:highlight w:val="yellow"/>
                      <w:lang w:bidi="ar-DZ"/>
                    </w:rPr>
                  </w:pPr>
                </w:p>
                <w:p w:rsidR="007569D4" w:rsidRPr="00D25117" w:rsidRDefault="007569D4" w:rsidP="00FA50D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في المنزل رقم </w:t>
                  </w:r>
                  <w:r w:rsidR="00FA50DA" w:rsidRPr="00D25117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yellow"/>
                      <w:lang w:bidi="ar-DZ"/>
                    </w:rPr>
                    <w:t>15</w:t>
                  </w:r>
                  <w:r w:rsidR="00FA50DA"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و 16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صفحة </w:t>
                  </w:r>
                  <w:r w:rsidR="00FA50DA"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>38</w:t>
                  </w:r>
                  <w:r w:rsidRPr="00D2511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</w:t>
                  </w:r>
                </w:p>
                <w:p w:rsidR="007569D4" w:rsidRDefault="007569D4" w:rsidP="006D5F9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</w:p>
                <w:p w:rsidR="007569D4" w:rsidRPr="00AB75C8" w:rsidRDefault="007569D4" w:rsidP="00E92926">
                  <w:pPr>
                    <w:bidi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D17EFE">
        <w:rPr>
          <w:noProof/>
        </w:rPr>
        <w:pict>
          <v:shape id="_x0000_s1043" type="#_x0000_t202" style="position:absolute;margin-left:389.65pt;margin-top:-33.75pt;width:111pt;height:757.05pt;z-index:251662848;mso-position-horizontal-relative:text;mso-position-vertical-relative:text" filled="f" stroked="f">
            <v:textbox style="mso-next-textbox:#_x0000_s1043">
              <w:txbxContent>
                <w:p w:rsidR="007569D4" w:rsidRPr="00630B22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569D4" w:rsidRPr="00630B22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7569D4" w:rsidRPr="00D20C87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7569D4" w:rsidRDefault="007569D4" w:rsidP="003679B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الإستثمار</w:t>
                  </w:r>
                </w:p>
                <w:p w:rsidR="007569D4" w:rsidRPr="008D5E33" w:rsidRDefault="007569D4" w:rsidP="003679B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7A0723C3" wp14:editId="7EF3E3AD">
                        <wp:extent cx="731520" cy="654834"/>
                        <wp:effectExtent l="0" t="0" r="0" b="0"/>
                        <wp:docPr id="23" name="Picture 23" descr="C:\Users\mld\Desktop\icon\IMG_20240620_1631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ld\Desktop\icon\IMG_20240620_1631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54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Pr="008D5E33" w:rsidRDefault="007569D4" w:rsidP="003679B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7569D4" w:rsidRDefault="007569D4" w:rsidP="003679BC">
                  <w:pPr>
                    <w:bidi/>
                    <w:jc w:val="center"/>
                  </w:pPr>
                </w:p>
              </w:txbxContent>
            </v:textbox>
          </v:shape>
        </w:pict>
      </w:r>
      <w:r w:rsidR="00D17EFE">
        <w:rPr>
          <w:noProof/>
        </w:rPr>
        <w:pict>
          <v:shape id="_x0000_s1041" type="#_x0000_t202" style="position:absolute;margin-left:-26.6pt;margin-top:-31.5pt;width:111pt;height:754.8pt;z-index:251661824;mso-position-horizontal-relative:text;mso-position-vertical-relative:text" filled="f" stroked="f">
            <v:textbox style="mso-next-textbox:#_x0000_s1041">
              <w:txbxContent>
                <w:p w:rsidR="007569D4" w:rsidRDefault="007569D4" w:rsidP="006C5CB0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96DE2" w:rsidRPr="001A7567" w:rsidRDefault="00896DE2" w:rsidP="00896DE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896DE2" w:rsidRDefault="00896DE2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84A86" w:rsidRDefault="00984A86" w:rsidP="00984A8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96DE2" w:rsidRDefault="00896DE2" w:rsidP="00896DE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ختامي :</w:t>
                  </w:r>
                </w:p>
                <w:p w:rsidR="007569D4" w:rsidRPr="006C5CB0" w:rsidRDefault="00211F6E" w:rsidP="00211F6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211F6E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ترسيخ المفاهيم المكتسبة خلال الدرس عبر مراجعة عامة وتطبيقات عملية، وتقييم مدى فهم التلاميذ للقاعدة وتوظيفهم لها في مهارات النشر، لضمان استيعاب كامل للمحتوى وتطبيقه بدقة</w:t>
                  </w:r>
                  <w:r w:rsidRPr="00211F6E">
                    <w:rPr>
                      <w:rFonts w:ascii="Arabic Typesetting" w:hAnsi="Arabic Typesetting" w:cs="Arabic Typesetting"/>
                      <w:sz w:val="30"/>
                      <w:szCs w:val="30"/>
                    </w:rPr>
                    <w:t>.</w:t>
                  </w:r>
                </w:p>
                <w:p w:rsidR="007569D4" w:rsidRDefault="007569D4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7569D4" w:rsidRDefault="007569D4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7569D4" w:rsidRPr="00214797" w:rsidRDefault="007569D4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7569D4" w:rsidRPr="008D5E33" w:rsidRDefault="007569D4" w:rsidP="005314C1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 w:rsidR="007569D4" w:rsidRDefault="007569D4" w:rsidP="005314C1">
                  <w:pPr>
                    <w:bidi/>
                    <w:jc w:val="center"/>
                  </w:pPr>
                </w:p>
              </w:txbxContent>
            </v:textbox>
          </v:shape>
        </w:pict>
      </w:r>
      <w:r w:rsidR="00975C9A">
        <w:br w:type="page"/>
      </w:r>
    </w:p>
    <w:p w:rsidR="00EA6A19" w:rsidRDefault="003534AF">
      <w:pPr>
        <w:rPr>
          <w:rtl/>
        </w:rPr>
      </w:pPr>
      <w:r w:rsidRPr="00166A80"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554595" cy="10679430"/>
            <wp:effectExtent l="0" t="0" r="0" b="0"/>
            <wp:wrapNone/>
            <wp:docPr id="21" name="Picture 21" descr="C:\Users\mld\Desktop\icon 2\Beige and White Paper Notes Document_20240622_161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icon 2\Beige and White Paper Notes Document_20240622_161635_00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DA69A0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4292600</wp:posOffset>
            </wp:positionV>
            <wp:extent cx="6680200" cy="4953000"/>
            <wp:effectExtent l="0" t="0" r="0" b="0"/>
            <wp:wrapNone/>
            <wp:docPr id="41" name="Picture 41" descr="C:\Users\mld\Desktop\icon 2\IMG_20240622_16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icon 2\IMG_20240622_1611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FE">
        <w:rPr>
          <w:noProof/>
          <w:rtl/>
        </w:rPr>
        <w:pict>
          <v:shape id="_x0000_s1055" type="#_x0000_t202" style="position:absolute;margin-left:88pt;margin-top:314.4pt;width:278.9pt;height:31.6pt;z-index:251672064;mso-position-horizontal-relative:text;mso-position-vertical-relative:text" filled="f" stroked="f">
            <v:textbox style="mso-next-textbox:#_x0000_s1055">
              <w:txbxContent>
                <w:p w:rsidR="007569D4" w:rsidRPr="00166A80" w:rsidRDefault="007569D4" w:rsidP="000C1218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C1218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المعيقات التي قد تواجه التلاميذ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أثناء تقديم الدرس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3392" behindDoc="1" locked="0" layoutInCell="1" allowOverlap="1" wp14:anchorId="58BBE299" wp14:editId="3AF0EA30">
            <wp:simplePos x="0" y="0"/>
            <wp:positionH relativeFrom="column">
              <wp:posOffset>774700</wp:posOffset>
            </wp:positionH>
            <wp:positionV relativeFrom="paragraph">
              <wp:posOffset>3949700</wp:posOffset>
            </wp:positionV>
            <wp:extent cx="4165600" cy="508000"/>
            <wp:effectExtent l="0" t="0" r="0" b="0"/>
            <wp:wrapNone/>
            <wp:docPr id="54" name="Picture 54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5" t="3112" r="24790" b="79004"/>
                    <a:stretch/>
                  </pic:blipFill>
                  <pic:spPr bwMode="auto">
                    <a:xfrm>
                      <a:off x="0" y="0"/>
                      <a:ext cx="4165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FE">
        <w:rPr>
          <w:noProof/>
          <w:rtl/>
        </w:rPr>
        <w:pict>
          <v:shape id="_x0000_s1049" type="#_x0000_t202" style="position:absolute;margin-left:295.75pt;margin-top:36.3pt;width:113.15pt;height:31.6pt;z-index:251665920;mso-position-horizontal-relative:text;mso-position-vertical-relative:text" filled="f" stroked="f">
            <v:textbox style="mso-next-textbox:#_x0000_s1049">
              <w:txbxContent>
                <w:p w:rsidR="007569D4" w:rsidRPr="00166A80" w:rsidRDefault="007569D4" w:rsidP="00166A8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الأهداف التعليمية</w:t>
                  </w:r>
                </w:p>
              </w:txbxContent>
            </v:textbox>
          </v:shape>
        </w:pict>
      </w:r>
      <w:r w:rsidR="00D17EFE">
        <w:rPr>
          <w:noProof/>
          <w:rtl/>
        </w:rPr>
        <w:pict>
          <v:shape id="_x0000_s1051" type="#_x0000_t202" style="position:absolute;margin-left:42.9pt;margin-top:35.5pt;width:113.15pt;height:36.5pt;z-index:251667968;mso-position-horizontal-relative:text;mso-position-vertical-relative:text" filled="f" stroked="f">
            <v:textbox style="mso-next-textbox:#_x0000_s1051">
              <w:txbxContent>
                <w:p w:rsidR="007569D4" w:rsidRPr="00166A80" w:rsidRDefault="007569D4" w:rsidP="00DA69A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المكتسبات القبلية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5440" behindDoc="0" locked="0" layoutInCell="1" allowOverlap="1" wp14:anchorId="200E8D1A" wp14:editId="6947D0F2">
            <wp:simplePos x="0" y="0"/>
            <wp:positionH relativeFrom="column">
              <wp:posOffset>-326390</wp:posOffset>
            </wp:positionH>
            <wp:positionV relativeFrom="paragraph">
              <wp:posOffset>206375</wp:posOffset>
            </wp:positionV>
            <wp:extent cx="3166745" cy="3733800"/>
            <wp:effectExtent l="0" t="0" r="0" b="0"/>
            <wp:wrapNone/>
            <wp:docPr id="28" name="Picture 28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166A80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215265</wp:posOffset>
            </wp:positionV>
            <wp:extent cx="3166745" cy="3711575"/>
            <wp:effectExtent l="0" t="0" r="0" b="0"/>
            <wp:wrapNone/>
            <wp:docPr id="22" name="Picture 22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FE">
        <w:rPr>
          <w:noProof/>
          <w:rtl/>
        </w:rPr>
        <w:pict>
          <v:shape id="_x0000_s1048" type="#_x0000_t202" style="position:absolute;margin-left:120pt;margin-top:-24.85pt;width:209.15pt;height:42pt;z-index:251664896;mso-position-horizontal-relative:text;mso-position-vertical-relative:text" filled="f" stroked="f">
            <v:textbox style="mso-next-textbox:#_x0000_s1048">
              <w:txbxContent>
                <w:p w:rsidR="007569D4" w:rsidRPr="00166A80" w:rsidRDefault="007569D4" w:rsidP="002A3E56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166A80"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مرفقة لمذكرة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02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D17EFE">
      <w:pPr>
        <w:rPr>
          <w:rtl/>
        </w:rPr>
      </w:pPr>
      <w:r>
        <w:rPr>
          <w:noProof/>
          <w:rtl/>
        </w:rPr>
        <w:pict>
          <v:shape id="_x0000_s1050" type="#_x0000_t202" style="position:absolute;margin-left:225.3pt;margin-top:1.15pt;width:245.3pt;height:227.8pt;z-index:251666944;mso-position-horizontal-relative:text;mso-position-vertical-relative:text" filled="f" stroked="f">
            <v:textbox style="mso-next-textbox:#_x0000_s1050">
              <w:txbxContent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  <w:lang w:bidi="ar-DZ"/>
                    </w:rPr>
                    <w:t>معرفية :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أن يتعرف المتعلم على قاعدة "مربع فرق عددين".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أن يطبق المتعلم قاعدة المتطابقة في تبسيط العبارات الجبرية.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مهارية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أن يحسب المتعلم مساحة شكل هندسي بطريقتين مختلفتين.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أن يبسط المتعلم عبارات جبرية باستخدام قاعدة "مربع فرق عددين".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وجدانية: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أن يقدر المتعلم أهمية المتطابقة في تسهيل الحسابات.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أن يظهر المتعلم دقة وصبراً أثناء حل الأنشطة الرياضية.</w:t>
                  </w:r>
                </w:p>
                <w:p w:rsidR="007569D4" w:rsidRPr="009C5465" w:rsidRDefault="007569D4" w:rsidP="009C546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52" type="#_x0000_t202" style="position:absolute;margin-left:-24.4pt;margin-top:7.15pt;width:240.65pt;height:219.3pt;z-index:251668992;mso-position-horizontal-relative:text;mso-position-vertical-relative:text" filled="f" stroked="f">
            <v:textbox style="mso-next-textbox:#_x0000_s1052">
              <w:txbxContent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قبل التطرق إلى درس "المتطابقة الشهيرة 2 – مربع فرق عددين"، يجب أن يكون لدى التلميذ المكتسبات القبلية التالية: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1. المكتسبات المعرفية: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  - معرفة العمليات الأساسية في الجبر، مثل الجمع، الطرح، الضرب، والتوزيع.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  - فهم وتطبيق قوانين القوى والأسس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2. المكتسبات الهندسية: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  - القدرة على حساب المساحات، خصوصاً مساحة المربع والمستطيل.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  - معرفة مفهوم </w:t>
                  </w:r>
                  <w:r w:rsidRPr="003B03D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التحويل</w:t>
                  </w: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إلى مساحات جزئية لتكوين مساحة كلية. 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</w:pPr>
                  <w:r w:rsidRPr="003B03D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هذه المكتسبات تسهل على التلميذ فهم وتطبيق المتطابقة الشهيرة في تبسيط العبارات الجبرية وحساب المساحات بطرق مختلفة.</w:t>
                  </w:r>
                </w:p>
                <w:p w:rsidR="007569D4" w:rsidRPr="007136F5" w:rsidRDefault="007569D4" w:rsidP="000C74C2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7136F5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D17EFE">
      <w:pPr>
        <w:rPr>
          <w:rtl/>
        </w:rPr>
      </w:pPr>
      <w:r>
        <w:rPr>
          <w:noProof/>
          <w:rtl/>
        </w:rPr>
        <w:pict>
          <v:shape id="_x0000_s1054" type="#_x0000_t202" style="position:absolute;margin-left:-26pt;margin-top:15.95pt;width:236.8pt;height:345.7pt;z-index:251671040;mso-position-horizontal-relative:text;mso-position-vertical-relative:text" filled="f" stroked="f">
            <v:textbox style="mso-next-textbox:#_x0000_s1054">
              <w:txbxContent>
                <w:p w:rsidR="007569D4" w:rsidRPr="000522AC" w:rsidRDefault="007569D4" w:rsidP="000522AC">
                  <w:pPr>
                    <w:bidi/>
                    <w:spacing w:after="0"/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</w:pPr>
                  <w:r w:rsidRPr="000522A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>المرحلة البنائية</w:t>
                  </w:r>
                  <w:r w:rsidRPr="000522A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 :</w:t>
                  </w:r>
                  <w:r w:rsidRPr="000522AC">
                    <w:rPr>
                      <w:rFonts w:ascii="Simplified Arabic" w:hAnsi="Simplified Arabic" w:cs="Simplified Arabic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الصعوبات :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نقص في الفهم الهندسي للمساحات: قد يجد بعض التلاميذ صعوبة في تصور عملية حساب المساحة بطرق مختلفة، خاصة إذا كانوا غير معتادين على تقسيم الأشكال الهندسية إلى أجزاء.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الحل :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استخدام رسومات توضيحية على السبورة، وشرح كل خطوة في تقسيم الأشكال ببطء ووضوح، مع إعطاء أمثلة ملموسة.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- 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صعوبة في استيعاب قاعدة المتطابقة: قد يجد التلاميذ صعوبة في فهم أن 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  <w:t>(a - b)^2 = a^2 - 2ab + b^2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والتمييز بين مختلف عناصر القاعدة.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الحل: تجزئة القاعدة إلى خطوات صغيرة، مع تقديم شرح تفصيلي لكل عنصر، واستعمال أمثلة متنوعة تدريجية من البسيط إلى المعقد.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-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مشكلة في تطبيق القاعدة في مسائل التبسيط: بعض التلاميذ قد يواجهون صعوبة في تمييز متى وكيف يستخدمون المتطابقة لتبسيط عبارات جبرية محددة.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الحل: تقديم مجموعة من التمارين التوجيهية التي تشمل مختلف السيناريوهات، وتشجيع التلاميذ على توضيح خطوات الحل</w:t>
                  </w: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كما يمكن توجيههم خلال التمارين الأولية بشكل مباشر.</w:t>
                  </w:r>
                </w:p>
                <w:p w:rsidR="007569D4" w:rsidRPr="003B03DC" w:rsidRDefault="007569D4" w:rsidP="003C040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7569D4" w:rsidRPr="00C742B5" w:rsidRDefault="007569D4" w:rsidP="00C742B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53" type="#_x0000_t202" style="position:absolute;margin-left:239.2pt;margin-top:17pt;width:232.5pt;height:352.3pt;z-index:251670016;mso-position-horizontal-relative:text;mso-position-vertical-relative:text" filled="f" stroked="f">
            <v:textbox style="mso-next-textbox:#_x0000_s1053">
              <w:txbxContent>
                <w:p w:rsidR="007569D4" w:rsidRPr="007D6B99" w:rsidRDefault="007569D4" w:rsidP="00DE5D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7D6B9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المرحلة التشخيصية 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صعوبة في فهم سؤال التهيئة: قد لا يتمكن بعض التلاميذ من فهم السؤال التمهيدي حول ما إذا كان </w:t>
                  </w: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العبارة صحيحة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  </w:t>
                  </w:r>
                </w:p>
                <w:p w:rsidR="003B03DC" w:rsidRPr="003B03DC" w:rsidRDefault="003B03DC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</w:rPr>
                  </w:pPr>
                  <w:r w:rsidRPr="003B03DC">
                    <w:rPr>
                      <w:rFonts w:ascii="Simplified Arabic" w:hAnsi="Simplified Arabic" w:cs="Simplified Arabic" w:hint="cs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>الحل :</w:t>
                  </w:r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إعادة صياغة السؤال بطرح مثال عددي بسيط لتوضيح الفكرة، كأن يُطلب منهم حساب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  <w:rtl/>
                            <w:lang w:bidi="ar-DZ"/>
                          </w:rPr>
                          <m:t>(5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  <m:t>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  <w:rtl/>
                            <w:lang w:bidi="ar-DZ"/>
                          </w:rPr>
                          <m:t xml:space="preserve"> 3)</m:t>
                        </m:r>
                      </m:e>
                      <m:sup>
                        <m: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  <m:t>2</m:t>
                        </m:r>
                      </m:sup>
                    </m:sSup>
                  </m:oMath>
                  <w:r w:rsidRPr="003B03DC">
                    <w:rPr>
                      <w:rFonts w:ascii="Simplified Arabic" w:hAnsi="Simplified Arabic" w:cs="Simplified Arabic"/>
                      <w:color w:val="000000" w:themeColor="text1"/>
                      <w:sz w:val="21"/>
                      <w:szCs w:val="21"/>
                      <w:rtl/>
                      <w:lang w:bidi="ar-DZ"/>
                    </w:rPr>
                    <w:t xml:space="preserve"> ومقارنته ب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Simplified Arabic"/>
                        <w:color w:val="000000" w:themeColor="text1"/>
                        <w:sz w:val="21"/>
                        <w:szCs w:val="21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Simplified Arabic"/>
                            <w:i/>
                            <w:color w:val="000000" w:themeColor="text1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Simplified Arabic"/>
                            <w:color w:val="000000" w:themeColor="text1"/>
                            <w:sz w:val="21"/>
                            <w:szCs w:val="21"/>
                          </w:rPr>
                          <m:t>2</m:t>
                        </m:r>
                      </m:sup>
                    </m:sSup>
                  </m:oMath>
                </w:p>
                <w:p w:rsidR="007569D4" w:rsidRPr="003B03DC" w:rsidRDefault="007569D4" w:rsidP="003B03D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F2391" w:rsidRDefault="008F2391" w:rsidP="00D17EFE">
      <w:pPr>
        <w:rPr>
          <w:rtl/>
        </w:rPr>
      </w:pPr>
      <w:bookmarkStart w:id="0" w:name="_GoBack"/>
      <w:bookmarkEnd w:id="0"/>
    </w:p>
    <w:sectPr w:rsidR="008F2391" w:rsidSect="00EE7B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F0928"/>
    <w:multiLevelType w:val="hybridMultilevel"/>
    <w:tmpl w:val="8E664B54"/>
    <w:lvl w:ilvl="0" w:tplc="946EB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D3A9F"/>
    <w:multiLevelType w:val="hybridMultilevel"/>
    <w:tmpl w:val="D94CD71E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81920"/>
    <w:multiLevelType w:val="hybridMultilevel"/>
    <w:tmpl w:val="33C42F46"/>
    <w:lvl w:ilvl="0" w:tplc="2F6A5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63CA4"/>
    <w:multiLevelType w:val="hybridMultilevel"/>
    <w:tmpl w:val="00226C04"/>
    <w:lvl w:ilvl="0" w:tplc="270AEE4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C273D"/>
    <w:multiLevelType w:val="hybridMultilevel"/>
    <w:tmpl w:val="1AB4EDAA"/>
    <w:lvl w:ilvl="0" w:tplc="89C4A80A">
      <w:numFmt w:val="bullet"/>
      <w:lvlText w:val="•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2B8"/>
    <w:multiLevelType w:val="hybridMultilevel"/>
    <w:tmpl w:val="02A4CB3E"/>
    <w:lvl w:ilvl="0" w:tplc="25546ECC">
      <w:start w:val="2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0F77"/>
    <w:multiLevelType w:val="hybridMultilevel"/>
    <w:tmpl w:val="E44237A8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64E7F"/>
    <w:multiLevelType w:val="hybridMultilevel"/>
    <w:tmpl w:val="8C621240"/>
    <w:lvl w:ilvl="0" w:tplc="C590BB2E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A000E"/>
    <w:multiLevelType w:val="hybridMultilevel"/>
    <w:tmpl w:val="F6CA2A02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9" w15:restartNumberingAfterBreak="0">
    <w:nsid w:val="366F05D2"/>
    <w:multiLevelType w:val="hybridMultilevel"/>
    <w:tmpl w:val="9278ABB2"/>
    <w:lvl w:ilvl="0" w:tplc="C4F6963A">
      <w:start w:val="4"/>
      <w:numFmt w:val="bullet"/>
      <w:lvlText w:val="-"/>
      <w:lvlJc w:val="left"/>
      <w:pPr>
        <w:ind w:left="261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 w15:restartNumberingAfterBreak="0">
    <w:nsid w:val="3B637B74"/>
    <w:multiLevelType w:val="hybridMultilevel"/>
    <w:tmpl w:val="FE6E6E60"/>
    <w:lvl w:ilvl="0" w:tplc="6DDE6E6E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B3CC9"/>
    <w:multiLevelType w:val="hybridMultilevel"/>
    <w:tmpl w:val="6FF43EA2"/>
    <w:lvl w:ilvl="0" w:tplc="50486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1270D"/>
    <w:multiLevelType w:val="hybridMultilevel"/>
    <w:tmpl w:val="AAA88068"/>
    <w:lvl w:ilvl="0" w:tplc="A0C2B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B5F8F"/>
    <w:multiLevelType w:val="hybridMultilevel"/>
    <w:tmpl w:val="0D1C6AAE"/>
    <w:lvl w:ilvl="0" w:tplc="22B0F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E18B3"/>
    <w:multiLevelType w:val="hybridMultilevel"/>
    <w:tmpl w:val="C1685958"/>
    <w:lvl w:ilvl="0" w:tplc="F3BC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62CC4"/>
    <w:multiLevelType w:val="hybridMultilevel"/>
    <w:tmpl w:val="60AE7B16"/>
    <w:lvl w:ilvl="0" w:tplc="D12AE42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8449D"/>
    <w:multiLevelType w:val="hybridMultilevel"/>
    <w:tmpl w:val="7BD6234A"/>
    <w:lvl w:ilvl="0" w:tplc="A7169CA8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E72B6"/>
    <w:multiLevelType w:val="hybridMultilevel"/>
    <w:tmpl w:val="A5EE3CCA"/>
    <w:lvl w:ilvl="0" w:tplc="FCB07E3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21029"/>
    <w:multiLevelType w:val="hybridMultilevel"/>
    <w:tmpl w:val="308A638C"/>
    <w:lvl w:ilvl="0" w:tplc="E50A5E02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60F3085F"/>
    <w:multiLevelType w:val="hybridMultilevel"/>
    <w:tmpl w:val="BE4E5210"/>
    <w:lvl w:ilvl="0" w:tplc="AC20EB54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316F1"/>
    <w:multiLevelType w:val="hybridMultilevel"/>
    <w:tmpl w:val="8FA8A078"/>
    <w:lvl w:ilvl="0" w:tplc="040CC18C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24DED"/>
    <w:multiLevelType w:val="hybridMultilevel"/>
    <w:tmpl w:val="1EECC3C6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BF33FF"/>
    <w:multiLevelType w:val="hybridMultilevel"/>
    <w:tmpl w:val="9B76A7DC"/>
    <w:lvl w:ilvl="0" w:tplc="2BC45F3A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22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18"/>
  </w:num>
  <w:num w:numId="10">
    <w:abstractNumId w:val="6"/>
  </w:num>
  <w:num w:numId="11">
    <w:abstractNumId w:val="19"/>
  </w:num>
  <w:num w:numId="12">
    <w:abstractNumId w:val="16"/>
  </w:num>
  <w:num w:numId="13">
    <w:abstractNumId w:val="1"/>
  </w:num>
  <w:num w:numId="14">
    <w:abstractNumId w:val="21"/>
  </w:num>
  <w:num w:numId="15">
    <w:abstractNumId w:val="15"/>
  </w:num>
  <w:num w:numId="16">
    <w:abstractNumId w:val="17"/>
  </w:num>
  <w:num w:numId="17">
    <w:abstractNumId w:val="0"/>
  </w:num>
  <w:num w:numId="18">
    <w:abstractNumId w:val="4"/>
  </w:num>
  <w:num w:numId="19">
    <w:abstractNumId w:val="13"/>
  </w:num>
  <w:num w:numId="20">
    <w:abstractNumId w:val="3"/>
  </w:num>
  <w:num w:numId="21">
    <w:abstractNumId w:val="7"/>
  </w:num>
  <w:num w:numId="22">
    <w:abstractNumId w:val="1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B4436"/>
    <w:rsid w:val="00002186"/>
    <w:rsid w:val="000038C9"/>
    <w:rsid w:val="00013D82"/>
    <w:rsid w:val="00016E2B"/>
    <w:rsid w:val="00025D7F"/>
    <w:rsid w:val="00041EA2"/>
    <w:rsid w:val="000465B9"/>
    <w:rsid w:val="000522AC"/>
    <w:rsid w:val="00060502"/>
    <w:rsid w:val="00063A4D"/>
    <w:rsid w:val="000915CD"/>
    <w:rsid w:val="000A2292"/>
    <w:rsid w:val="000B5B15"/>
    <w:rsid w:val="000C1218"/>
    <w:rsid w:val="000C13FC"/>
    <w:rsid w:val="000C5B0F"/>
    <w:rsid w:val="000C74C2"/>
    <w:rsid w:val="00107B4A"/>
    <w:rsid w:val="0011060A"/>
    <w:rsid w:val="001127A7"/>
    <w:rsid w:val="0011550E"/>
    <w:rsid w:val="001262BE"/>
    <w:rsid w:val="001321D1"/>
    <w:rsid w:val="00133BDF"/>
    <w:rsid w:val="00154B99"/>
    <w:rsid w:val="00166A80"/>
    <w:rsid w:val="00185483"/>
    <w:rsid w:val="00186715"/>
    <w:rsid w:val="00190B33"/>
    <w:rsid w:val="00194825"/>
    <w:rsid w:val="001A5ABE"/>
    <w:rsid w:val="001B39AF"/>
    <w:rsid w:val="001C0B85"/>
    <w:rsid w:val="001C6397"/>
    <w:rsid w:val="001D53B8"/>
    <w:rsid w:val="00211F6E"/>
    <w:rsid w:val="00214797"/>
    <w:rsid w:val="002266BD"/>
    <w:rsid w:val="002350E0"/>
    <w:rsid w:val="00237EB2"/>
    <w:rsid w:val="00255A1F"/>
    <w:rsid w:val="00257126"/>
    <w:rsid w:val="002616E6"/>
    <w:rsid w:val="0027246B"/>
    <w:rsid w:val="00286F90"/>
    <w:rsid w:val="00295025"/>
    <w:rsid w:val="002A16D1"/>
    <w:rsid w:val="002A3E56"/>
    <w:rsid w:val="002A4DA6"/>
    <w:rsid w:val="002B235E"/>
    <w:rsid w:val="002C22AF"/>
    <w:rsid w:val="002C637C"/>
    <w:rsid w:val="002D0CAA"/>
    <w:rsid w:val="002D127F"/>
    <w:rsid w:val="002E3C84"/>
    <w:rsid w:val="002E3DC6"/>
    <w:rsid w:val="002E6E35"/>
    <w:rsid w:val="002F3BCE"/>
    <w:rsid w:val="00302744"/>
    <w:rsid w:val="00306E64"/>
    <w:rsid w:val="00312460"/>
    <w:rsid w:val="00317FB6"/>
    <w:rsid w:val="00325896"/>
    <w:rsid w:val="00325AC7"/>
    <w:rsid w:val="003310FD"/>
    <w:rsid w:val="00347F6D"/>
    <w:rsid w:val="003534AF"/>
    <w:rsid w:val="00363C74"/>
    <w:rsid w:val="003679BC"/>
    <w:rsid w:val="00370365"/>
    <w:rsid w:val="003A524A"/>
    <w:rsid w:val="003B03DC"/>
    <w:rsid w:val="003C040E"/>
    <w:rsid w:val="003D3F6D"/>
    <w:rsid w:val="003D5643"/>
    <w:rsid w:val="003F00A2"/>
    <w:rsid w:val="00401E06"/>
    <w:rsid w:val="00401FF5"/>
    <w:rsid w:val="004042B2"/>
    <w:rsid w:val="00406825"/>
    <w:rsid w:val="00424944"/>
    <w:rsid w:val="00424AD9"/>
    <w:rsid w:val="00460912"/>
    <w:rsid w:val="00472956"/>
    <w:rsid w:val="004777CE"/>
    <w:rsid w:val="004917B4"/>
    <w:rsid w:val="004A0ECB"/>
    <w:rsid w:val="004A3BC2"/>
    <w:rsid w:val="004B637C"/>
    <w:rsid w:val="004B6FD3"/>
    <w:rsid w:val="004C2140"/>
    <w:rsid w:val="004C47E2"/>
    <w:rsid w:val="004E22AB"/>
    <w:rsid w:val="004E2478"/>
    <w:rsid w:val="004E2AE1"/>
    <w:rsid w:val="004E2B01"/>
    <w:rsid w:val="004E44A7"/>
    <w:rsid w:val="004E6D4C"/>
    <w:rsid w:val="004F782F"/>
    <w:rsid w:val="004F7D52"/>
    <w:rsid w:val="00504D4F"/>
    <w:rsid w:val="005207C6"/>
    <w:rsid w:val="00524C67"/>
    <w:rsid w:val="005314C1"/>
    <w:rsid w:val="005315E3"/>
    <w:rsid w:val="005318E1"/>
    <w:rsid w:val="00535237"/>
    <w:rsid w:val="005464B6"/>
    <w:rsid w:val="005511D3"/>
    <w:rsid w:val="005613D7"/>
    <w:rsid w:val="0058491A"/>
    <w:rsid w:val="00585AFD"/>
    <w:rsid w:val="00591D20"/>
    <w:rsid w:val="00595BB5"/>
    <w:rsid w:val="005A3C7C"/>
    <w:rsid w:val="005B2B56"/>
    <w:rsid w:val="005B4436"/>
    <w:rsid w:val="005B56F9"/>
    <w:rsid w:val="005D0010"/>
    <w:rsid w:val="005D1E9F"/>
    <w:rsid w:val="005E0F59"/>
    <w:rsid w:val="005E4019"/>
    <w:rsid w:val="005E5012"/>
    <w:rsid w:val="005E6745"/>
    <w:rsid w:val="005F3DC2"/>
    <w:rsid w:val="005F4BB3"/>
    <w:rsid w:val="005F5004"/>
    <w:rsid w:val="006076A9"/>
    <w:rsid w:val="006147CC"/>
    <w:rsid w:val="00617419"/>
    <w:rsid w:val="006276C0"/>
    <w:rsid w:val="00630B22"/>
    <w:rsid w:val="00646938"/>
    <w:rsid w:val="00654020"/>
    <w:rsid w:val="00657FEA"/>
    <w:rsid w:val="00661A34"/>
    <w:rsid w:val="00663306"/>
    <w:rsid w:val="00666E58"/>
    <w:rsid w:val="00672D10"/>
    <w:rsid w:val="00672FF4"/>
    <w:rsid w:val="00675A2D"/>
    <w:rsid w:val="0068205C"/>
    <w:rsid w:val="006832A2"/>
    <w:rsid w:val="0068369B"/>
    <w:rsid w:val="00686BC4"/>
    <w:rsid w:val="006A0C26"/>
    <w:rsid w:val="006B3A05"/>
    <w:rsid w:val="006C5CB0"/>
    <w:rsid w:val="006C6DE4"/>
    <w:rsid w:val="006D5F96"/>
    <w:rsid w:val="006E6C55"/>
    <w:rsid w:val="006F0F71"/>
    <w:rsid w:val="006F17C4"/>
    <w:rsid w:val="00706313"/>
    <w:rsid w:val="00711D9D"/>
    <w:rsid w:val="007136F5"/>
    <w:rsid w:val="00716596"/>
    <w:rsid w:val="00717846"/>
    <w:rsid w:val="00750DB7"/>
    <w:rsid w:val="007569D4"/>
    <w:rsid w:val="00760109"/>
    <w:rsid w:val="00762F20"/>
    <w:rsid w:val="00772450"/>
    <w:rsid w:val="0077380A"/>
    <w:rsid w:val="00773A97"/>
    <w:rsid w:val="00782CF6"/>
    <w:rsid w:val="00790B4A"/>
    <w:rsid w:val="007962BD"/>
    <w:rsid w:val="007A23F2"/>
    <w:rsid w:val="007B7E13"/>
    <w:rsid w:val="007C31E1"/>
    <w:rsid w:val="007C3384"/>
    <w:rsid w:val="007C4C0B"/>
    <w:rsid w:val="007D3FB6"/>
    <w:rsid w:val="007D6B99"/>
    <w:rsid w:val="007F38FA"/>
    <w:rsid w:val="00801714"/>
    <w:rsid w:val="008108AB"/>
    <w:rsid w:val="00810BDC"/>
    <w:rsid w:val="00811CF6"/>
    <w:rsid w:val="008145E9"/>
    <w:rsid w:val="00830EFA"/>
    <w:rsid w:val="00833ACE"/>
    <w:rsid w:val="00857FF2"/>
    <w:rsid w:val="00863352"/>
    <w:rsid w:val="008672AC"/>
    <w:rsid w:val="008708FC"/>
    <w:rsid w:val="00871741"/>
    <w:rsid w:val="00877259"/>
    <w:rsid w:val="008812E9"/>
    <w:rsid w:val="008849BC"/>
    <w:rsid w:val="0089418D"/>
    <w:rsid w:val="00896DE2"/>
    <w:rsid w:val="0089796F"/>
    <w:rsid w:val="008A2218"/>
    <w:rsid w:val="008B0B04"/>
    <w:rsid w:val="008C1250"/>
    <w:rsid w:val="008D5E33"/>
    <w:rsid w:val="008D6738"/>
    <w:rsid w:val="008E0FE8"/>
    <w:rsid w:val="008E1F43"/>
    <w:rsid w:val="008E24B5"/>
    <w:rsid w:val="008F2391"/>
    <w:rsid w:val="009038CF"/>
    <w:rsid w:val="009230ED"/>
    <w:rsid w:val="00934A87"/>
    <w:rsid w:val="00946CFF"/>
    <w:rsid w:val="00953FE0"/>
    <w:rsid w:val="00956A2C"/>
    <w:rsid w:val="0096036C"/>
    <w:rsid w:val="009728A0"/>
    <w:rsid w:val="00975C9A"/>
    <w:rsid w:val="00984A86"/>
    <w:rsid w:val="00992579"/>
    <w:rsid w:val="00994B5D"/>
    <w:rsid w:val="009A040B"/>
    <w:rsid w:val="009A1C2C"/>
    <w:rsid w:val="009C5465"/>
    <w:rsid w:val="009C72CE"/>
    <w:rsid w:val="009D2988"/>
    <w:rsid w:val="00A10F3E"/>
    <w:rsid w:val="00A2149B"/>
    <w:rsid w:val="00A23AE9"/>
    <w:rsid w:val="00A24628"/>
    <w:rsid w:val="00A31F65"/>
    <w:rsid w:val="00A349DE"/>
    <w:rsid w:val="00A45D3A"/>
    <w:rsid w:val="00A57062"/>
    <w:rsid w:val="00A664B2"/>
    <w:rsid w:val="00A724CB"/>
    <w:rsid w:val="00A75C1E"/>
    <w:rsid w:val="00A82BA6"/>
    <w:rsid w:val="00AA26D9"/>
    <w:rsid w:val="00AB75C8"/>
    <w:rsid w:val="00AC6A72"/>
    <w:rsid w:val="00AD44A1"/>
    <w:rsid w:val="00AD6D20"/>
    <w:rsid w:val="00AE304D"/>
    <w:rsid w:val="00AE66BA"/>
    <w:rsid w:val="00AF5AAF"/>
    <w:rsid w:val="00AF7A24"/>
    <w:rsid w:val="00B10700"/>
    <w:rsid w:val="00B11B21"/>
    <w:rsid w:val="00B25523"/>
    <w:rsid w:val="00B34EBF"/>
    <w:rsid w:val="00B355C4"/>
    <w:rsid w:val="00B40FD1"/>
    <w:rsid w:val="00B41C47"/>
    <w:rsid w:val="00B45C21"/>
    <w:rsid w:val="00B664CC"/>
    <w:rsid w:val="00B75881"/>
    <w:rsid w:val="00B82A62"/>
    <w:rsid w:val="00B85CC1"/>
    <w:rsid w:val="00B915CC"/>
    <w:rsid w:val="00B9717D"/>
    <w:rsid w:val="00BA4427"/>
    <w:rsid w:val="00BA7236"/>
    <w:rsid w:val="00BB23F2"/>
    <w:rsid w:val="00BC1699"/>
    <w:rsid w:val="00BD08A8"/>
    <w:rsid w:val="00BD2230"/>
    <w:rsid w:val="00BD3F4C"/>
    <w:rsid w:val="00BE369B"/>
    <w:rsid w:val="00BF3B1A"/>
    <w:rsid w:val="00C02914"/>
    <w:rsid w:val="00C23DDB"/>
    <w:rsid w:val="00C3205C"/>
    <w:rsid w:val="00C45A5B"/>
    <w:rsid w:val="00C50716"/>
    <w:rsid w:val="00C54000"/>
    <w:rsid w:val="00C6056D"/>
    <w:rsid w:val="00C72A53"/>
    <w:rsid w:val="00C742B5"/>
    <w:rsid w:val="00C77C28"/>
    <w:rsid w:val="00C80C05"/>
    <w:rsid w:val="00C841B0"/>
    <w:rsid w:val="00C935E5"/>
    <w:rsid w:val="00CA198F"/>
    <w:rsid w:val="00CA2E65"/>
    <w:rsid w:val="00CA7E02"/>
    <w:rsid w:val="00CB2495"/>
    <w:rsid w:val="00CB6159"/>
    <w:rsid w:val="00CD6704"/>
    <w:rsid w:val="00CE5E66"/>
    <w:rsid w:val="00CE6C49"/>
    <w:rsid w:val="00CF0089"/>
    <w:rsid w:val="00CF62A8"/>
    <w:rsid w:val="00D17EFE"/>
    <w:rsid w:val="00D20C87"/>
    <w:rsid w:val="00D2301F"/>
    <w:rsid w:val="00D23E0B"/>
    <w:rsid w:val="00D25117"/>
    <w:rsid w:val="00D279DA"/>
    <w:rsid w:val="00D27FC9"/>
    <w:rsid w:val="00D41D34"/>
    <w:rsid w:val="00D42602"/>
    <w:rsid w:val="00D43630"/>
    <w:rsid w:val="00D5118D"/>
    <w:rsid w:val="00D53B82"/>
    <w:rsid w:val="00D56CA5"/>
    <w:rsid w:val="00D6009E"/>
    <w:rsid w:val="00D6098D"/>
    <w:rsid w:val="00D62507"/>
    <w:rsid w:val="00D625E8"/>
    <w:rsid w:val="00D862C2"/>
    <w:rsid w:val="00D87AC0"/>
    <w:rsid w:val="00D90634"/>
    <w:rsid w:val="00D976DC"/>
    <w:rsid w:val="00DA69A0"/>
    <w:rsid w:val="00DA7D64"/>
    <w:rsid w:val="00DB6E33"/>
    <w:rsid w:val="00DC22A8"/>
    <w:rsid w:val="00DD04C4"/>
    <w:rsid w:val="00DD181F"/>
    <w:rsid w:val="00DD3C1E"/>
    <w:rsid w:val="00DD7C3F"/>
    <w:rsid w:val="00DE5D85"/>
    <w:rsid w:val="00DE727D"/>
    <w:rsid w:val="00E31A47"/>
    <w:rsid w:val="00E338AE"/>
    <w:rsid w:val="00E44929"/>
    <w:rsid w:val="00E45185"/>
    <w:rsid w:val="00E70DB0"/>
    <w:rsid w:val="00E71D05"/>
    <w:rsid w:val="00E740F1"/>
    <w:rsid w:val="00E7549E"/>
    <w:rsid w:val="00E8249B"/>
    <w:rsid w:val="00E877A9"/>
    <w:rsid w:val="00E92926"/>
    <w:rsid w:val="00EA0A17"/>
    <w:rsid w:val="00EA5F6B"/>
    <w:rsid w:val="00EA64F6"/>
    <w:rsid w:val="00EA6A19"/>
    <w:rsid w:val="00ED0623"/>
    <w:rsid w:val="00ED0DE6"/>
    <w:rsid w:val="00ED3191"/>
    <w:rsid w:val="00EE0060"/>
    <w:rsid w:val="00EE77D9"/>
    <w:rsid w:val="00EE7B79"/>
    <w:rsid w:val="00F118EC"/>
    <w:rsid w:val="00F17629"/>
    <w:rsid w:val="00F24F32"/>
    <w:rsid w:val="00F34AF7"/>
    <w:rsid w:val="00F36908"/>
    <w:rsid w:val="00F51A7D"/>
    <w:rsid w:val="00F5767F"/>
    <w:rsid w:val="00F61E27"/>
    <w:rsid w:val="00F73F27"/>
    <w:rsid w:val="00F811A2"/>
    <w:rsid w:val="00F97583"/>
    <w:rsid w:val="00FA50DA"/>
    <w:rsid w:val="00FA6EB6"/>
    <w:rsid w:val="00FD0320"/>
    <w:rsid w:val="00FD147B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4:docId w14:val="35857F25"/>
  <w15:chartTrackingRefBased/>
  <w15:docId w15:val="{4559F5A3-2DD6-4007-933B-04889109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D29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</dc:creator>
  <cp:keywords/>
  <dc:description/>
  <cp:lastModifiedBy>mld</cp:lastModifiedBy>
  <cp:revision>268</cp:revision>
  <cp:lastPrinted>2024-06-29T08:29:00Z</cp:lastPrinted>
  <dcterms:created xsi:type="dcterms:W3CDTF">2024-06-20T12:52:00Z</dcterms:created>
  <dcterms:modified xsi:type="dcterms:W3CDTF">2024-12-13T13:42:00Z</dcterms:modified>
</cp:coreProperties>
</file>