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7B79" w:rsidRDefault="002944DE">
      <w:r>
        <w:rPr>
          <w:noProof/>
        </w:rPr>
        <w:pict>
          <v:shapetype id="_x0000_t202" coordsize="21600,21600" o:spt="202" path="m,l,21600r21600,l21600,xe">
            <v:stroke joinstyle="miter"/>
            <v:path gradientshapeok="t" o:connecttype="rect"/>
          </v:shapetype>
          <v:shape id="_x0000_s1072" type="#_x0000_t202" style="position:absolute;margin-left:-27.3pt;margin-top:-16.55pt;width:126pt;height:32.2pt;z-index:251683840;mso-position-horizontal-relative:text;mso-position-vertical-relative:text" filled="f" stroked="f">
            <v:textbox style="mso-next-textbox:#_x0000_s1072">
              <w:txbxContent>
                <w:p w:rsidR="00D66E82" w:rsidRPr="004C2140" w:rsidRDefault="00D66E82" w:rsidP="00D66E82">
                  <w:pPr>
                    <w:bidi/>
                    <w:spacing w:after="0" w:line="240" w:lineRule="auto"/>
                    <w:jc w:val="center"/>
                    <w:rPr>
                      <w:rFonts w:ascii="Arabic Typesetting" w:hAnsi="Arabic Typesetting" w:cs="Arabic Typesetting"/>
                      <w:b/>
                      <w:bCs/>
                      <w:sz w:val="32"/>
                      <w:szCs w:val="32"/>
                      <w:rtl/>
                      <w:lang w:bidi="ar-DZ"/>
                    </w:rPr>
                  </w:pPr>
                  <w:r w:rsidRPr="004C2140">
                    <w:rPr>
                      <w:rFonts w:ascii="Arabic Typesetting" w:hAnsi="Arabic Typesetting" w:cs="Arabic Typesetting" w:hint="cs"/>
                      <w:b/>
                      <w:bCs/>
                      <w:sz w:val="32"/>
                      <w:szCs w:val="32"/>
                      <w:rtl/>
                      <w:lang w:bidi="ar-DZ"/>
                    </w:rPr>
                    <w:t xml:space="preserve">متوسطة : </w:t>
                  </w:r>
                  <w:r>
                    <w:rPr>
                      <w:rFonts w:ascii="Arabic Typesetting" w:hAnsi="Arabic Typesetting" w:cs="Arabic Typesetting" w:hint="cs"/>
                      <w:b/>
                      <w:bCs/>
                      <w:color w:val="002060"/>
                      <w:sz w:val="32"/>
                      <w:szCs w:val="32"/>
                      <w:rtl/>
                      <w:lang w:bidi="ar-DZ"/>
                    </w:rPr>
                    <w:t>.........................</w:t>
                  </w:r>
                </w:p>
              </w:txbxContent>
            </v:textbox>
          </v:shape>
        </w:pict>
      </w:r>
      <w:r>
        <w:rPr>
          <w:noProof/>
        </w:rPr>
        <w:pict>
          <v:shape id="_x0000_s1071" type="#_x0000_t202" style="position:absolute;margin-left:336.95pt;margin-top:-17.3pt;width:124.1pt;height:32.2pt;z-index:251682816;mso-position-horizontal-relative:text;mso-position-vertical-relative:text" filled="f" stroked="f">
            <v:textbox style="mso-next-textbox:#_x0000_s1071">
              <w:txbxContent>
                <w:p w:rsidR="00D66E82" w:rsidRPr="004C2140" w:rsidRDefault="00D66E82" w:rsidP="00D66E82">
                  <w:pPr>
                    <w:bidi/>
                    <w:spacing w:after="0" w:line="240" w:lineRule="auto"/>
                    <w:jc w:val="center"/>
                    <w:rPr>
                      <w:rFonts w:ascii="Arabic Typesetting" w:hAnsi="Arabic Typesetting" w:cs="Arabic Typesetting"/>
                      <w:b/>
                      <w:bCs/>
                      <w:sz w:val="32"/>
                      <w:szCs w:val="32"/>
                      <w:rtl/>
                      <w:lang w:bidi="ar-DZ"/>
                    </w:rPr>
                  </w:pPr>
                  <w:r>
                    <w:rPr>
                      <w:rFonts w:ascii="Arabic Typesetting" w:hAnsi="Arabic Typesetting" w:cs="Arabic Typesetting" w:hint="cs"/>
                      <w:b/>
                      <w:bCs/>
                      <w:sz w:val="32"/>
                      <w:szCs w:val="32"/>
                      <w:rtl/>
                      <w:lang w:bidi="ar-DZ"/>
                    </w:rPr>
                    <w:t>الأستاذ</w:t>
                  </w:r>
                  <w:r w:rsidRPr="004C2140">
                    <w:rPr>
                      <w:rFonts w:ascii="Arabic Typesetting" w:hAnsi="Arabic Typesetting" w:cs="Arabic Typesetting" w:hint="cs"/>
                      <w:b/>
                      <w:bCs/>
                      <w:sz w:val="32"/>
                      <w:szCs w:val="32"/>
                      <w:rtl/>
                      <w:lang w:bidi="ar-DZ"/>
                    </w:rPr>
                    <w:t xml:space="preserve"> </w:t>
                  </w:r>
                  <w:r w:rsidRPr="004C2140">
                    <w:rPr>
                      <w:rFonts w:ascii="Arabic Typesetting" w:hAnsi="Arabic Typesetting" w:cs="Arabic Typesetting" w:hint="cs"/>
                      <w:b/>
                      <w:bCs/>
                      <w:color w:val="002060"/>
                      <w:sz w:val="32"/>
                      <w:szCs w:val="32"/>
                      <w:rtl/>
                      <w:lang w:bidi="ar-DZ"/>
                    </w:rPr>
                    <w:t>بلحوسين ميلود</w:t>
                  </w:r>
                </w:p>
              </w:txbxContent>
            </v:textbox>
          </v:shape>
        </w:pict>
      </w:r>
      <w:r>
        <w:rPr>
          <w:noProof/>
        </w:rPr>
        <w:pict>
          <v:shape id="_x0000_s1029" type="#_x0000_t202" style="position:absolute;margin-left:-63.8pt;margin-top:31.75pt;width:539.5pt;height:105.65pt;z-index:251652096;mso-position-horizontal-relative:text;mso-position-vertical-relative:text" filled="f" stroked="f">
            <v:textbox style="mso-next-textbox:#_x0000_s1029">
              <w:txbxContent>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0"/>
                    <w:gridCol w:w="1170"/>
                    <w:gridCol w:w="804"/>
                    <w:gridCol w:w="1728"/>
                    <w:gridCol w:w="2575"/>
                    <w:gridCol w:w="238"/>
                  </w:tblGrid>
                  <w:tr w:rsidR="009F696F" w:rsidTr="00BF3B1A">
                    <w:trPr>
                      <w:gridAfter w:val="1"/>
                      <w:wAfter w:w="238" w:type="dxa"/>
                    </w:trPr>
                    <w:tc>
                      <w:tcPr>
                        <w:tcW w:w="4020" w:type="dxa"/>
                      </w:tcPr>
                      <w:p w:rsidR="009F696F" w:rsidRPr="0011550E" w:rsidRDefault="009F696F" w:rsidP="0011550E">
                        <w:pPr>
                          <w:bidi/>
                          <w:rPr>
                            <w:rFonts w:ascii="Arabic Typesetting" w:hAnsi="Arabic Typesetting" w:cs="Arabic Typesetting"/>
                            <w:b/>
                            <w:bCs/>
                            <w:sz w:val="32"/>
                            <w:szCs w:val="32"/>
                            <w:rtl/>
                            <w:lang w:bidi="ar-DZ"/>
                          </w:rPr>
                        </w:pPr>
                        <w:r>
                          <w:rPr>
                            <w:rFonts w:ascii="Arabic Typesetting" w:hAnsi="Arabic Typesetting" w:cs="Arabic Typesetting" w:hint="cs"/>
                            <w:b/>
                            <w:bCs/>
                            <w:sz w:val="32"/>
                            <w:szCs w:val="32"/>
                            <w:rtl/>
                            <w:lang w:bidi="ar-DZ"/>
                          </w:rPr>
                          <w:t>الميدان</w:t>
                        </w:r>
                        <w:r w:rsidRPr="004C2140">
                          <w:rPr>
                            <w:rFonts w:ascii="Arabic Typesetting" w:hAnsi="Arabic Typesetting" w:cs="Arabic Typesetting" w:hint="cs"/>
                            <w:b/>
                            <w:bCs/>
                            <w:sz w:val="32"/>
                            <w:szCs w:val="32"/>
                            <w:rtl/>
                            <w:lang w:bidi="ar-DZ"/>
                          </w:rPr>
                          <w:t xml:space="preserve"> : </w:t>
                        </w:r>
                        <w:r>
                          <w:rPr>
                            <w:rFonts w:ascii="Arabic Typesetting" w:hAnsi="Arabic Typesetting" w:cs="Arabic Typesetting" w:hint="cs"/>
                            <w:b/>
                            <w:bCs/>
                            <w:color w:val="002060"/>
                            <w:sz w:val="32"/>
                            <w:szCs w:val="32"/>
                            <w:rtl/>
                            <w:lang w:bidi="ar-DZ"/>
                          </w:rPr>
                          <w:t>أنشطة عددية</w:t>
                        </w:r>
                      </w:p>
                    </w:tc>
                    <w:tc>
                      <w:tcPr>
                        <w:tcW w:w="3702" w:type="dxa"/>
                        <w:gridSpan w:val="3"/>
                      </w:tcPr>
                      <w:p w:rsidR="009F696F" w:rsidRDefault="009F696F" w:rsidP="0011550E">
                        <w:pPr>
                          <w:bidi/>
                          <w:rPr>
                            <w:rtl/>
                            <w:lang w:bidi="ar-DZ"/>
                          </w:rPr>
                        </w:pPr>
                        <w:r>
                          <w:rPr>
                            <w:rFonts w:ascii="Arabic Typesetting" w:hAnsi="Arabic Typesetting" w:cs="Arabic Typesetting" w:hint="cs"/>
                            <w:b/>
                            <w:bCs/>
                            <w:sz w:val="32"/>
                            <w:szCs w:val="32"/>
                            <w:rtl/>
                            <w:lang w:bidi="ar-DZ"/>
                          </w:rPr>
                          <w:t>يوم</w:t>
                        </w:r>
                        <w:r w:rsidRPr="004C2140">
                          <w:rPr>
                            <w:rFonts w:ascii="Arabic Typesetting" w:hAnsi="Arabic Typesetting" w:cs="Arabic Typesetting" w:hint="cs"/>
                            <w:b/>
                            <w:bCs/>
                            <w:sz w:val="32"/>
                            <w:szCs w:val="32"/>
                            <w:rtl/>
                            <w:lang w:bidi="ar-DZ"/>
                          </w:rPr>
                          <w:t xml:space="preserve"> : </w:t>
                        </w:r>
                        <w:r>
                          <w:rPr>
                            <w:rFonts w:ascii="Arabic Typesetting" w:hAnsi="Arabic Typesetting" w:cs="Arabic Typesetting" w:hint="cs"/>
                            <w:b/>
                            <w:bCs/>
                            <w:color w:val="002060"/>
                            <w:sz w:val="32"/>
                            <w:szCs w:val="32"/>
                            <w:rtl/>
                            <w:lang w:bidi="ar-DZ"/>
                          </w:rPr>
                          <w:t>......../ ......../ ........</w:t>
                        </w:r>
                      </w:p>
                    </w:tc>
                    <w:tc>
                      <w:tcPr>
                        <w:tcW w:w="2575" w:type="dxa"/>
                      </w:tcPr>
                      <w:p w:rsidR="009F696F" w:rsidRPr="0011550E" w:rsidRDefault="009F696F" w:rsidP="0011550E">
                        <w:pPr>
                          <w:bidi/>
                          <w:rPr>
                            <w:rFonts w:ascii="Arabic Typesetting" w:hAnsi="Arabic Typesetting" w:cs="Arabic Typesetting"/>
                            <w:b/>
                            <w:bCs/>
                            <w:sz w:val="32"/>
                            <w:szCs w:val="32"/>
                            <w:rtl/>
                            <w:lang w:bidi="ar-DZ"/>
                          </w:rPr>
                        </w:pPr>
                        <w:r>
                          <w:rPr>
                            <w:rFonts w:ascii="Arabic Typesetting" w:hAnsi="Arabic Typesetting" w:cs="Arabic Typesetting" w:hint="cs"/>
                            <w:b/>
                            <w:bCs/>
                            <w:sz w:val="32"/>
                            <w:szCs w:val="32"/>
                            <w:rtl/>
                            <w:lang w:bidi="ar-DZ"/>
                          </w:rPr>
                          <w:t>المستوى</w:t>
                        </w:r>
                        <w:r w:rsidRPr="004C2140">
                          <w:rPr>
                            <w:rFonts w:ascii="Arabic Typesetting" w:hAnsi="Arabic Typesetting" w:cs="Arabic Typesetting" w:hint="cs"/>
                            <w:b/>
                            <w:bCs/>
                            <w:sz w:val="32"/>
                            <w:szCs w:val="32"/>
                            <w:rtl/>
                            <w:lang w:bidi="ar-DZ"/>
                          </w:rPr>
                          <w:t xml:space="preserve"> : </w:t>
                        </w:r>
                        <w:r>
                          <w:rPr>
                            <w:rFonts w:ascii="Arabic Typesetting" w:hAnsi="Arabic Typesetting" w:cs="Arabic Typesetting" w:hint="cs"/>
                            <w:b/>
                            <w:bCs/>
                            <w:color w:val="002060"/>
                            <w:sz w:val="32"/>
                            <w:szCs w:val="32"/>
                            <w:rtl/>
                            <w:lang w:bidi="ar-DZ"/>
                          </w:rPr>
                          <w:t>السنة الرابعة متوسط</w:t>
                        </w:r>
                      </w:p>
                    </w:tc>
                  </w:tr>
                  <w:tr w:rsidR="009F696F" w:rsidTr="00BF3B1A">
                    <w:trPr>
                      <w:gridAfter w:val="1"/>
                      <w:wAfter w:w="238" w:type="dxa"/>
                    </w:trPr>
                    <w:tc>
                      <w:tcPr>
                        <w:tcW w:w="4020" w:type="dxa"/>
                      </w:tcPr>
                      <w:p w:rsidR="009F696F" w:rsidRPr="0011550E" w:rsidRDefault="009F696F" w:rsidP="004E44A7">
                        <w:pPr>
                          <w:bidi/>
                          <w:rPr>
                            <w:rFonts w:ascii="Arabic Typesetting" w:hAnsi="Arabic Typesetting" w:cs="Arabic Typesetting"/>
                            <w:b/>
                            <w:bCs/>
                            <w:sz w:val="32"/>
                            <w:szCs w:val="32"/>
                            <w:rtl/>
                            <w:lang w:bidi="ar-DZ"/>
                          </w:rPr>
                        </w:pPr>
                        <w:r>
                          <w:rPr>
                            <w:rFonts w:ascii="Arabic Typesetting" w:hAnsi="Arabic Typesetting" w:cs="Arabic Typesetting" w:hint="cs"/>
                            <w:b/>
                            <w:bCs/>
                            <w:sz w:val="32"/>
                            <w:szCs w:val="32"/>
                            <w:rtl/>
                            <w:lang w:bidi="ar-DZ"/>
                          </w:rPr>
                          <w:t>المقطع التعلمي</w:t>
                        </w:r>
                        <w:r w:rsidRPr="004C2140">
                          <w:rPr>
                            <w:rFonts w:ascii="Arabic Typesetting" w:hAnsi="Arabic Typesetting" w:cs="Arabic Typesetting" w:hint="cs"/>
                            <w:b/>
                            <w:bCs/>
                            <w:sz w:val="32"/>
                            <w:szCs w:val="32"/>
                            <w:rtl/>
                            <w:lang w:bidi="ar-DZ"/>
                          </w:rPr>
                          <w:t xml:space="preserve"> : </w:t>
                        </w:r>
                        <w:r>
                          <w:rPr>
                            <w:rFonts w:ascii="Arabic Typesetting" w:hAnsi="Arabic Typesetting" w:cs="Arabic Typesetting" w:hint="cs"/>
                            <w:b/>
                            <w:bCs/>
                            <w:color w:val="002060"/>
                            <w:sz w:val="32"/>
                            <w:szCs w:val="32"/>
                            <w:rtl/>
                            <w:lang w:bidi="ar-DZ"/>
                          </w:rPr>
                          <w:t>الثالث</w:t>
                        </w:r>
                      </w:p>
                    </w:tc>
                    <w:tc>
                      <w:tcPr>
                        <w:tcW w:w="1170" w:type="dxa"/>
                      </w:tcPr>
                      <w:p w:rsidR="009F696F" w:rsidRDefault="009F696F" w:rsidP="0011550E">
                        <w:pPr>
                          <w:bidi/>
                          <w:rPr>
                            <w:rtl/>
                            <w:lang w:bidi="ar-DZ"/>
                          </w:rPr>
                        </w:pPr>
                      </w:p>
                    </w:tc>
                    <w:tc>
                      <w:tcPr>
                        <w:tcW w:w="2532" w:type="dxa"/>
                        <w:gridSpan w:val="2"/>
                      </w:tcPr>
                      <w:p w:rsidR="009F696F" w:rsidRDefault="009F696F" w:rsidP="0011550E">
                        <w:pPr>
                          <w:bidi/>
                          <w:rPr>
                            <w:rtl/>
                            <w:lang w:bidi="ar-DZ"/>
                          </w:rPr>
                        </w:pPr>
                      </w:p>
                    </w:tc>
                    <w:tc>
                      <w:tcPr>
                        <w:tcW w:w="2575" w:type="dxa"/>
                      </w:tcPr>
                      <w:p w:rsidR="009F696F" w:rsidRPr="0011550E" w:rsidRDefault="009F696F" w:rsidP="0011550E">
                        <w:pPr>
                          <w:bidi/>
                          <w:rPr>
                            <w:rFonts w:ascii="Arabic Typesetting" w:hAnsi="Arabic Typesetting" w:cs="Arabic Typesetting"/>
                            <w:b/>
                            <w:bCs/>
                            <w:sz w:val="32"/>
                            <w:szCs w:val="32"/>
                            <w:rtl/>
                            <w:lang w:bidi="ar-DZ"/>
                          </w:rPr>
                        </w:pPr>
                        <w:r>
                          <w:rPr>
                            <w:rFonts w:ascii="Arabic Typesetting" w:hAnsi="Arabic Typesetting" w:cs="Arabic Typesetting" w:hint="cs"/>
                            <w:b/>
                            <w:bCs/>
                            <w:sz w:val="32"/>
                            <w:szCs w:val="32"/>
                            <w:rtl/>
                            <w:lang w:bidi="ar-DZ"/>
                          </w:rPr>
                          <w:t>المدة</w:t>
                        </w:r>
                        <w:r w:rsidRPr="004C2140">
                          <w:rPr>
                            <w:rFonts w:ascii="Arabic Typesetting" w:hAnsi="Arabic Typesetting" w:cs="Arabic Typesetting" w:hint="cs"/>
                            <w:b/>
                            <w:bCs/>
                            <w:sz w:val="32"/>
                            <w:szCs w:val="32"/>
                            <w:rtl/>
                            <w:lang w:bidi="ar-DZ"/>
                          </w:rPr>
                          <w:t xml:space="preserve"> : </w:t>
                        </w:r>
                        <w:r>
                          <w:rPr>
                            <w:rFonts w:ascii="Arabic Typesetting" w:hAnsi="Arabic Typesetting" w:cs="Arabic Typesetting" w:hint="cs"/>
                            <w:b/>
                            <w:bCs/>
                            <w:color w:val="002060"/>
                            <w:sz w:val="32"/>
                            <w:szCs w:val="32"/>
                            <w:rtl/>
                            <w:lang w:bidi="ar-DZ"/>
                          </w:rPr>
                          <w:t>ساعة واحدة</w:t>
                        </w:r>
                      </w:p>
                    </w:tc>
                  </w:tr>
                  <w:tr w:rsidR="009F696F" w:rsidTr="00BF3B1A">
                    <w:trPr>
                      <w:gridAfter w:val="1"/>
                      <w:wAfter w:w="238" w:type="dxa"/>
                    </w:trPr>
                    <w:tc>
                      <w:tcPr>
                        <w:tcW w:w="5190" w:type="dxa"/>
                        <w:gridSpan w:val="2"/>
                      </w:tcPr>
                      <w:p w:rsidR="009F696F" w:rsidRDefault="009F696F" w:rsidP="00F81907">
                        <w:pPr>
                          <w:bidi/>
                          <w:rPr>
                            <w:rtl/>
                            <w:lang w:bidi="ar-DZ"/>
                          </w:rPr>
                        </w:pPr>
                        <w:r>
                          <w:rPr>
                            <w:rFonts w:ascii="Arabic Typesetting" w:hAnsi="Arabic Typesetting" w:cs="Arabic Typesetting" w:hint="cs"/>
                            <w:b/>
                            <w:bCs/>
                            <w:sz w:val="32"/>
                            <w:szCs w:val="32"/>
                            <w:rtl/>
                            <w:lang w:bidi="ar-DZ"/>
                          </w:rPr>
                          <w:t>الباب</w:t>
                        </w:r>
                        <w:r w:rsidRPr="004C2140">
                          <w:rPr>
                            <w:rFonts w:ascii="Arabic Typesetting" w:hAnsi="Arabic Typesetting" w:cs="Arabic Typesetting" w:hint="cs"/>
                            <w:b/>
                            <w:bCs/>
                            <w:sz w:val="32"/>
                            <w:szCs w:val="32"/>
                            <w:rtl/>
                            <w:lang w:bidi="ar-DZ"/>
                          </w:rPr>
                          <w:t xml:space="preserve"> : </w:t>
                        </w:r>
                        <w:r>
                          <w:rPr>
                            <w:rFonts w:ascii="Arabic Typesetting" w:hAnsi="Arabic Typesetting" w:cs="Arabic Typesetting" w:hint="cs"/>
                            <w:b/>
                            <w:bCs/>
                            <w:color w:val="002060"/>
                            <w:sz w:val="32"/>
                            <w:szCs w:val="32"/>
                            <w:rtl/>
                            <w:lang w:bidi="ar-DZ"/>
                          </w:rPr>
                          <w:t>المعادلات و المتراجحات</w:t>
                        </w:r>
                      </w:p>
                    </w:tc>
                    <w:tc>
                      <w:tcPr>
                        <w:tcW w:w="5107" w:type="dxa"/>
                        <w:gridSpan w:val="3"/>
                      </w:tcPr>
                      <w:p w:rsidR="009F696F" w:rsidRDefault="009F696F" w:rsidP="0011550E">
                        <w:pPr>
                          <w:bidi/>
                          <w:rPr>
                            <w:rtl/>
                            <w:lang w:bidi="ar-DZ"/>
                          </w:rPr>
                        </w:pPr>
                        <w:r>
                          <w:rPr>
                            <w:rFonts w:ascii="Arabic Typesetting" w:hAnsi="Arabic Typesetting" w:cs="Arabic Typesetting" w:hint="cs"/>
                            <w:b/>
                            <w:bCs/>
                            <w:sz w:val="32"/>
                            <w:szCs w:val="32"/>
                            <w:rtl/>
                            <w:lang w:bidi="ar-DZ"/>
                          </w:rPr>
                          <w:t>المراجع</w:t>
                        </w:r>
                        <w:r w:rsidRPr="004C2140">
                          <w:rPr>
                            <w:rFonts w:ascii="Arabic Typesetting" w:hAnsi="Arabic Typesetting" w:cs="Arabic Typesetting" w:hint="cs"/>
                            <w:b/>
                            <w:bCs/>
                            <w:sz w:val="32"/>
                            <w:szCs w:val="32"/>
                            <w:rtl/>
                            <w:lang w:bidi="ar-DZ"/>
                          </w:rPr>
                          <w:t xml:space="preserve"> : </w:t>
                        </w:r>
                        <w:r>
                          <w:rPr>
                            <w:rFonts w:ascii="Arabic Typesetting" w:hAnsi="Arabic Typesetting" w:cs="Arabic Typesetting" w:hint="cs"/>
                            <w:b/>
                            <w:bCs/>
                            <w:color w:val="002060"/>
                            <w:sz w:val="32"/>
                            <w:szCs w:val="32"/>
                            <w:rtl/>
                            <w:lang w:bidi="ar-DZ"/>
                          </w:rPr>
                          <w:t xml:space="preserve">الكتاب المدرسي </w:t>
                        </w:r>
                        <w:r>
                          <w:rPr>
                            <w:rFonts w:ascii="Arabic Typesetting" w:hAnsi="Arabic Typesetting" w:cs="Arabic Typesetting"/>
                            <w:b/>
                            <w:bCs/>
                            <w:color w:val="002060"/>
                            <w:sz w:val="32"/>
                            <w:szCs w:val="32"/>
                            <w:rtl/>
                            <w:lang w:bidi="ar-DZ"/>
                          </w:rPr>
                          <w:t>–</w:t>
                        </w:r>
                        <w:r>
                          <w:rPr>
                            <w:rFonts w:ascii="Arabic Typesetting" w:hAnsi="Arabic Typesetting" w:cs="Arabic Typesetting" w:hint="cs"/>
                            <w:b/>
                            <w:bCs/>
                            <w:color w:val="002060"/>
                            <w:sz w:val="32"/>
                            <w:szCs w:val="32"/>
                            <w:rtl/>
                            <w:lang w:bidi="ar-DZ"/>
                          </w:rPr>
                          <w:t xml:space="preserve"> المنهاج </w:t>
                        </w:r>
                        <w:r>
                          <w:rPr>
                            <w:rFonts w:ascii="Arabic Typesetting" w:hAnsi="Arabic Typesetting" w:cs="Arabic Typesetting"/>
                            <w:b/>
                            <w:bCs/>
                            <w:color w:val="002060"/>
                            <w:sz w:val="32"/>
                            <w:szCs w:val="32"/>
                            <w:rtl/>
                            <w:lang w:bidi="ar-DZ"/>
                          </w:rPr>
                          <w:t>–</w:t>
                        </w:r>
                        <w:r>
                          <w:rPr>
                            <w:rFonts w:ascii="Arabic Typesetting" w:hAnsi="Arabic Typesetting" w:cs="Arabic Typesetting" w:hint="cs"/>
                            <w:b/>
                            <w:bCs/>
                            <w:color w:val="002060"/>
                            <w:sz w:val="32"/>
                            <w:szCs w:val="32"/>
                            <w:rtl/>
                            <w:lang w:bidi="ar-DZ"/>
                          </w:rPr>
                          <w:t xml:space="preserve"> الوثيقة المرافقة </w:t>
                        </w:r>
                        <w:r>
                          <w:rPr>
                            <w:rFonts w:ascii="Arabic Typesetting" w:hAnsi="Arabic Typesetting" w:cs="Arabic Typesetting"/>
                            <w:b/>
                            <w:bCs/>
                            <w:color w:val="002060"/>
                            <w:sz w:val="32"/>
                            <w:szCs w:val="32"/>
                            <w:rtl/>
                            <w:lang w:bidi="ar-DZ"/>
                          </w:rPr>
                          <w:t>–</w:t>
                        </w:r>
                        <w:r>
                          <w:rPr>
                            <w:rFonts w:ascii="Arabic Typesetting" w:hAnsi="Arabic Typesetting" w:cs="Arabic Typesetting" w:hint="cs"/>
                            <w:b/>
                            <w:bCs/>
                            <w:color w:val="002060"/>
                            <w:sz w:val="32"/>
                            <w:szCs w:val="32"/>
                            <w:rtl/>
                            <w:lang w:bidi="ar-DZ"/>
                          </w:rPr>
                          <w:t xml:space="preserve"> دليل الأستاذ</w:t>
                        </w:r>
                      </w:p>
                    </w:tc>
                  </w:tr>
                  <w:tr w:rsidR="009F696F" w:rsidTr="00716596">
                    <w:trPr>
                      <w:gridAfter w:val="1"/>
                      <w:wAfter w:w="238" w:type="dxa"/>
                    </w:trPr>
                    <w:tc>
                      <w:tcPr>
                        <w:tcW w:w="5994" w:type="dxa"/>
                        <w:gridSpan w:val="3"/>
                      </w:tcPr>
                      <w:p w:rsidR="009F696F" w:rsidRDefault="009F696F" w:rsidP="000E1945">
                        <w:pPr>
                          <w:bidi/>
                          <w:rPr>
                            <w:rtl/>
                            <w:lang w:bidi="ar-DZ"/>
                          </w:rPr>
                        </w:pPr>
                        <w:r>
                          <w:rPr>
                            <w:rFonts w:ascii="Arabic Typesetting" w:hAnsi="Arabic Typesetting" w:cs="Arabic Typesetting" w:hint="cs"/>
                            <w:b/>
                            <w:bCs/>
                            <w:sz w:val="32"/>
                            <w:szCs w:val="32"/>
                            <w:rtl/>
                            <w:lang w:bidi="ar-DZ"/>
                          </w:rPr>
                          <w:t>المورد المعرفي</w:t>
                        </w:r>
                        <w:r w:rsidRPr="004C2140">
                          <w:rPr>
                            <w:rFonts w:ascii="Arabic Typesetting" w:hAnsi="Arabic Typesetting" w:cs="Arabic Typesetting" w:hint="cs"/>
                            <w:b/>
                            <w:bCs/>
                            <w:sz w:val="32"/>
                            <w:szCs w:val="32"/>
                            <w:rtl/>
                            <w:lang w:bidi="ar-DZ"/>
                          </w:rPr>
                          <w:t xml:space="preserve"> : </w:t>
                        </w:r>
                        <w:r>
                          <w:rPr>
                            <w:rFonts w:ascii="Arabic Typesetting" w:hAnsi="Arabic Typesetting" w:cs="Arabic Typesetting" w:hint="cs"/>
                            <w:b/>
                            <w:bCs/>
                            <w:color w:val="002060"/>
                            <w:sz w:val="32"/>
                            <w:szCs w:val="32"/>
                            <w:rtl/>
                            <w:lang w:bidi="ar-DZ"/>
                          </w:rPr>
                          <w:t>معادلة الجداء المعدوم</w:t>
                        </w:r>
                      </w:p>
                    </w:tc>
                    <w:tc>
                      <w:tcPr>
                        <w:tcW w:w="4303" w:type="dxa"/>
                        <w:gridSpan w:val="2"/>
                      </w:tcPr>
                      <w:p w:rsidR="009F696F" w:rsidRDefault="009F696F" w:rsidP="00716596">
                        <w:pPr>
                          <w:bidi/>
                          <w:rPr>
                            <w:rtl/>
                            <w:lang w:bidi="ar-DZ"/>
                          </w:rPr>
                        </w:pPr>
                        <w:r>
                          <w:rPr>
                            <w:rFonts w:ascii="Arabic Typesetting" w:hAnsi="Arabic Typesetting" w:cs="Arabic Typesetting" w:hint="cs"/>
                            <w:b/>
                            <w:bCs/>
                            <w:sz w:val="32"/>
                            <w:szCs w:val="32"/>
                            <w:rtl/>
                            <w:lang w:bidi="ar-DZ"/>
                          </w:rPr>
                          <w:t>الوسائل</w:t>
                        </w:r>
                        <w:r w:rsidRPr="004C2140">
                          <w:rPr>
                            <w:rFonts w:ascii="Arabic Typesetting" w:hAnsi="Arabic Typesetting" w:cs="Arabic Typesetting" w:hint="cs"/>
                            <w:b/>
                            <w:bCs/>
                            <w:sz w:val="32"/>
                            <w:szCs w:val="32"/>
                            <w:rtl/>
                            <w:lang w:bidi="ar-DZ"/>
                          </w:rPr>
                          <w:t xml:space="preserve"> : </w:t>
                        </w:r>
                        <w:r>
                          <w:rPr>
                            <w:rFonts w:ascii="Arabic Typesetting" w:hAnsi="Arabic Typesetting" w:cs="Arabic Typesetting" w:hint="cs"/>
                            <w:b/>
                            <w:bCs/>
                            <w:color w:val="002060"/>
                            <w:sz w:val="32"/>
                            <w:szCs w:val="32"/>
                            <w:rtl/>
                            <w:lang w:bidi="ar-DZ"/>
                          </w:rPr>
                          <w:t xml:space="preserve">سبورة </w:t>
                        </w:r>
                        <w:r>
                          <w:rPr>
                            <w:rFonts w:ascii="Arabic Typesetting" w:hAnsi="Arabic Typesetting" w:cs="Arabic Typesetting"/>
                            <w:b/>
                            <w:bCs/>
                            <w:color w:val="002060"/>
                            <w:sz w:val="32"/>
                            <w:szCs w:val="32"/>
                            <w:rtl/>
                            <w:lang w:bidi="ar-DZ"/>
                          </w:rPr>
                          <w:t>–</w:t>
                        </w:r>
                        <w:r>
                          <w:rPr>
                            <w:rFonts w:ascii="Arabic Typesetting" w:hAnsi="Arabic Typesetting" w:cs="Arabic Typesetting" w:hint="cs"/>
                            <w:b/>
                            <w:bCs/>
                            <w:color w:val="002060"/>
                            <w:sz w:val="32"/>
                            <w:szCs w:val="32"/>
                            <w:rtl/>
                            <w:lang w:bidi="ar-DZ"/>
                          </w:rPr>
                          <w:t xml:space="preserve"> أقلام </w:t>
                        </w:r>
                        <w:r>
                          <w:rPr>
                            <w:rFonts w:ascii="Arabic Typesetting" w:hAnsi="Arabic Typesetting" w:cs="Arabic Typesetting"/>
                            <w:b/>
                            <w:bCs/>
                            <w:color w:val="002060"/>
                            <w:sz w:val="32"/>
                            <w:szCs w:val="32"/>
                            <w:rtl/>
                            <w:lang w:bidi="ar-DZ"/>
                          </w:rPr>
                          <w:t>–</w:t>
                        </w:r>
                        <w:r>
                          <w:rPr>
                            <w:rFonts w:ascii="Arabic Typesetting" w:hAnsi="Arabic Typesetting" w:cs="Arabic Typesetting" w:hint="cs"/>
                            <w:b/>
                            <w:bCs/>
                            <w:color w:val="002060"/>
                            <w:sz w:val="32"/>
                            <w:szCs w:val="32"/>
                            <w:rtl/>
                            <w:lang w:bidi="ar-DZ"/>
                          </w:rPr>
                          <w:t xml:space="preserve"> حاسبة - داتا شاو (اختياري)</w:t>
                        </w:r>
                      </w:p>
                    </w:tc>
                  </w:tr>
                  <w:tr w:rsidR="009F696F" w:rsidTr="008849BC">
                    <w:tc>
                      <w:tcPr>
                        <w:tcW w:w="10535" w:type="dxa"/>
                        <w:gridSpan w:val="6"/>
                      </w:tcPr>
                      <w:p w:rsidR="009F696F" w:rsidRPr="0011550E" w:rsidRDefault="009F696F" w:rsidP="00B00E64">
                        <w:pPr>
                          <w:bidi/>
                          <w:rPr>
                            <w:rFonts w:ascii="Arabic Typesetting" w:hAnsi="Arabic Typesetting" w:cs="Arabic Typesetting"/>
                            <w:b/>
                            <w:bCs/>
                            <w:sz w:val="32"/>
                            <w:szCs w:val="32"/>
                            <w:rtl/>
                            <w:lang w:bidi="ar-DZ"/>
                          </w:rPr>
                        </w:pPr>
                        <w:r>
                          <w:rPr>
                            <w:rFonts w:ascii="Arabic Typesetting" w:hAnsi="Arabic Typesetting" w:cs="Arabic Typesetting" w:hint="cs"/>
                            <w:b/>
                            <w:bCs/>
                            <w:sz w:val="32"/>
                            <w:szCs w:val="32"/>
                            <w:rtl/>
                            <w:lang w:bidi="ar-DZ"/>
                          </w:rPr>
                          <w:t>مركبات الكفاءة  المستهدفة</w:t>
                        </w:r>
                        <w:r w:rsidRPr="004C2140">
                          <w:rPr>
                            <w:rFonts w:ascii="Arabic Typesetting" w:hAnsi="Arabic Typesetting" w:cs="Arabic Typesetting" w:hint="cs"/>
                            <w:b/>
                            <w:bCs/>
                            <w:sz w:val="32"/>
                            <w:szCs w:val="32"/>
                            <w:rtl/>
                            <w:lang w:bidi="ar-DZ"/>
                          </w:rPr>
                          <w:t xml:space="preserve"> : </w:t>
                        </w:r>
                        <w:r w:rsidR="00B00E64" w:rsidRPr="00B00E64">
                          <w:rPr>
                            <w:rFonts w:ascii="Arabic Typesetting" w:hAnsi="Arabic Typesetting" w:cs="Arabic Typesetting"/>
                            <w:b/>
                            <w:bCs/>
                            <w:color w:val="002060"/>
                            <w:sz w:val="32"/>
                            <w:szCs w:val="32"/>
                            <w:rtl/>
                          </w:rPr>
                          <w:t xml:space="preserve">تمكين المتعلم من التعرف على خاصية الجداء المعدوم وتطبيقها لحل معادلات الجداء المعدوم </w:t>
                        </w:r>
                        <w:r w:rsidR="00B00E64">
                          <w:rPr>
                            <w:rFonts w:ascii="Arabic Typesetting" w:hAnsi="Arabic Typesetting" w:cs="Arabic Typesetting" w:hint="cs"/>
                            <w:b/>
                            <w:bCs/>
                            <w:color w:val="002060"/>
                            <w:sz w:val="32"/>
                            <w:szCs w:val="32"/>
                            <w:rtl/>
                          </w:rPr>
                          <w:t>و</w:t>
                        </w:r>
                        <w:r w:rsidR="00B00E64" w:rsidRPr="00B00E64">
                          <w:rPr>
                            <w:rFonts w:ascii="Arabic Typesetting" w:hAnsi="Arabic Typesetting" w:cs="Arabic Typesetting"/>
                            <w:b/>
                            <w:bCs/>
                            <w:color w:val="002060"/>
                            <w:sz w:val="32"/>
                            <w:szCs w:val="32"/>
                            <w:rtl/>
                          </w:rPr>
                          <w:t xml:space="preserve"> استخدامها في مختلف المسائل</w:t>
                        </w:r>
                        <w:r w:rsidR="00B00E64" w:rsidRPr="00B00E64">
                          <w:rPr>
                            <w:rFonts w:ascii="Arabic Typesetting" w:hAnsi="Arabic Typesetting" w:cs="Arabic Typesetting"/>
                            <w:b/>
                            <w:bCs/>
                            <w:color w:val="002060"/>
                            <w:sz w:val="32"/>
                            <w:szCs w:val="32"/>
                            <w:lang w:bidi="ar-DZ"/>
                          </w:rPr>
                          <w:t>.</w:t>
                        </w:r>
                      </w:p>
                    </w:tc>
                  </w:tr>
                </w:tbl>
                <w:p w:rsidR="009F696F" w:rsidRDefault="009F696F" w:rsidP="00B355C4">
                  <w:pPr>
                    <w:bidi/>
                    <w:rPr>
                      <w:lang w:bidi="ar-DZ"/>
                    </w:rPr>
                  </w:pPr>
                </w:p>
              </w:txbxContent>
            </v:textbox>
          </v:shape>
        </w:pict>
      </w:r>
      <w:r w:rsidR="00B00E64" w:rsidRPr="000A2292">
        <w:rPr>
          <w:noProof/>
        </w:rPr>
        <w:drawing>
          <wp:anchor distT="0" distB="0" distL="114300" distR="114300" simplePos="0" relativeHeight="251658752" behindDoc="1" locked="0" layoutInCell="1" allowOverlap="1">
            <wp:simplePos x="0" y="0"/>
            <wp:positionH relativeFrom="column">
              <wp:posOffset>-914400</wp:posOffset>
            </wp:positionH>
            <wp:positionV relativeFrom="paragraph">
              <wp:posOffset>-916305</wp:posOffset>
            </wp:positionV>
            <wp:extent cx="7553325" cy="10692130"/>
            <wp:effectExtent l="0" t="0" r="0" b="0"/>
            <wp:wrapNone/>
            <wp:docPr id="2" name="Picture 2" descr="C:\Users\mld\Desktop\novo (1)\no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ld\Desktop\novo (1)\novo.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5332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pict>
          <v:shape id="_x0000_s1026" type="#_x0000_t202" style="position:absolute;margin-left:153.2pt;margin-top:-37.9pt;width:121.8pt;height:32.2pt;z-index:251651072;mso-position-horizontal-relative:text;mso-position-vertical-relative:text" filled="f" stroked="f">
            <v:textbox style="mso-next-textbox:#_x0000_s1026">
              <w:txbxContent>
                <w:p w:rsidR="009F696F" w:rsidRPr="00BF3B1A" w:rsidRDefault="009F696F" w:rsidP="00F81907">
                  <w:pPr>
                    <w:bidi/>
                    <w:jc w:val="center"/>
                    <w:rPr>
                      <w:rFonts w:ascii="Arabic Typesetting" w:hAnsi="Arabic Typesetting" w:cs="Arabic Typesetting"/>
                      <w:b/>
                      <w:bCs/>
                      <w:sz w:val="36"/>
                      <w:szCs w:val="36"/>
                      <w:rtl/>
                      <w:lang w:bidi="ar-DZ"/>
                    </w:rPr>
                  </w:pPr>
                  <w:r w:rsidRPr="00BF3B1A">
                    <w:rPr>
                      <w:rFonts w:ascii="Arabic Typesetting" w:hAnsi="Arabic Typesetting" w:cs="Arabic Typesetting"/>
                      <w:b/>
                      <w:bCs/>
                      <w:sz w:val="36"/>
                      <w:szCs w:val="36"/>
                      <w:rtl/>
                      <w:lang w:bidi="ar-DZ"/>
                    </w:rPr>
                    <w:t xml:space="preserve">مذكرة </w:t>
                  </w:r>
                  <w:r>
                    <w:rPr>
                      <w:rFonts w:ascii="Arabic Typesetting" w:hAnsi="Arabic Typesetting" w:cs="Arabic Typesetting" w:hint="cs"/>
                      <w:b/>
                      <w:bCs/>
                      <w:sz w:val="36"/>
                      <w:szCs w:val="36"/>
                      <w:rtl/>
                      <w:lang w:bidi="ar-DZ"/>
                    </w:rPr>
                    <w:t>ر</w:t>
                  </w:r>
                  <w:r w:rsidRPr="00BF3B1A">
                    <w:rPr>
                      <w:rFonts w:ascii="Arabic Typesetting" w:hAnsi="Arabic Typesetting" w:cs="Arabic Typesetting"/>
                      <w:b/>
                      <w:bCs/>
                      <w:sz w:val="36"/>
                      <w:szCs w:val="36"/>
                      <w:rtl/>
                      <w:lang w:bidi="ar-DZ"/>
                    </w:rPr>
                    <w:t xml:space="preserve">قم : </w:t>
                  </w:r>
                  <w:r>
                    <w:rPr>
                      <w:rFonts w:ascii="Arabic Typesetting" w:hAnsi="Arabic Typesetting" w:cs="Arabic Typesetting" w:hint="cs"/>
                      <w:b/>
                      <w:bCs/>
                      <w:sz w:val="36"/>
                      <w:szCs w:val="36"/>
                      <w:rtl/>
                      <w:lang w:bidi="ar-DZ"/>
                    </w:rPr>
                    <w:t>01</w:t>
                  </w:r>
                </w:p>
              </w:txbxContent>
            </v:textbox>
          </v:shape>
        </w:pict>
      </w:r>
    </w:p>
    <w:p w:rsidR="00EE7B79" w:rsidRDefault="002944DE">
      <w:r>
        <w:rPr>
          <w:noProof/>
        </w:rPr>
        <w:pict>
          <v:shape id="_x0000_s1037" type="#_x0000_t202" style="position:absolute;margin-left:60.85pt;margin-top:191.1pt;width:304.1pt;height:514.6pt;z-index:251658240;mso-position-horizontal-relative:text;mso-position-vertical-relative:text" filled="f" stroked="f">
            <v:textbox style="mso-next-textbox:#_x0000_s1037">
              <w:txbxContent>
                <w:p w:rsidR="009F696F" w:rsidRDefault="009F696F" w:rsidP="00E94AA6">
                  <w:pPr>
                    <w:bidi/>
                    <w:spacing w:after="0" w:line="240" w:lineRule="auto"/>
                    <w:rPr>
                      <w:rFonts w:ascii="Arabic Typesetting" w:hAnsi="Arabic Typesetting" w:cs="Arabic Typesetting"/>
                      <w:sz w:val="32"/>
                      <w:szCs w:val="32"/>
                      <w:rtl/>
                      <w:lang w:bidi="ar-DZ"/>
                    </w:rPr>
                  </w:pPr>
                  <w:r w:rsidRPr="005909C4">
                    <w:rPr>
                      <w:rFonts w:ascii="Arabic Typesetting" w:hAnsi="Arabic Typesetting" w:cs="Arabic Typesetting" w:hint="cs"/>
                      <w:color w:val="002060"/>
                      <w:sz w:val="36"/>
                      <w:szCs w:val="36"/>
                      <w:rtl/>
                      <w:lang w:bidi="ar-DZ"/>
                    </w:rPr>
                    <w:t xml:space="preserve">  </w:t>
                  </w:r>
                  <w:r w:rsidRPr="005909C4">
                    <w:rPr>
                      <w:rFonts w:ascii="Arabic Typesetting" w:hAnsi="Arabic Typesetting" w:cs="Arabic Typesetting" w:hint="cs"/>
                      <w:color w:val="002060"/>
                      <w:sz w:val="36"/>
                      <w:szCs w:val="36"/>
                      <w:highlight w:val="cyan"/>
                      <w:rtl/>
                      <w:lang w:bidi="ar-DZ"/>
                    </w:rPr>
                    <w:t xml:space="preserve"> تهيئة :</w:t>
                  </w:r>
                  <w:r>
                    <w:rPr>
                      <w:rFonts w:ascii="Arabic Typesetting" w:hAnsi="Arabic Typesetting" w:cs="Arabic Typesetting" w:hint="cs"/>
                      <w:color w:val="002060"/>
                      <w:sz w:val="40"/>
                      <w:szCs w:val="40"/>
                      <w:rtl/>
                      <w:lang w:bidi="ar-DZ"/>
                    </w:rPr>
                    <w:t xml:space="preserve">  </w:t>
                  </w:r>
                  <w:r w:rsidR="00E94AA6" w:rsidRPr="004D6B06">
                    <w:rPr>
                      <w:rFonts w:ascii="Arabic Typesetting" w:hAnsi="Arabic Typesetting" w:cs="Arabic Typesetting" w:hint="cs"/>
                      <w:sz w:val="32"/>
                      <w:szCs w:val="32"/>
                      <w:rtl/>
                      <w:lang w:bidi="ar-DZ"/>
                    </w:rPr>
                    <w:t>حل المعادلات الآتية :</w:t>
                  </w:r>
                </w:p>
                <w:p w:rsidR="009F696F" w:rsidRPr="00E94AA6" w:rsidRDefault="009F696F" w:rsidP="00E94AA6">
                  <w:pPr>
                    <w:bidi/>
                    <w:spacing w:after="0" w:line="240" w:lineRule="auto"/>
                    <w:rPr>
                      <w:rFonts w:ascii="Arabic Typesetting" w:hAnsi="Arabic Typesetting" w:cs="Arabic Typesetting"/>
                      <w:i/>
                      <w:sz w:val="24"/>
                      <w:szCs w:val="24"/>
                      <w:rtl/>
                      <w:lang w:bidi="ar-DZ"/>
                    </w:rPr>
                  </w:pPr>
                  <m:oMathPara>
                    <m:oMath>
                      <m:r>
                        <w:rPr>
                          <w:rFonts w:ascii="Cambria Math" w:hAnsi="Cambria Math" w:cs="Arabic Typesetting"/>
                          <w:sz w:val="24"/>
                          <w:szCs w:val="24"/>
                          <w:lang w:bidi="ar-DZ"/>
                        </w:rPr>
                        <m:t>4x+12=0    ;   -2x-5=11      ;     x+3=-4</m:t>
                      </m:r>
                    </m:oMath>
                  </m:oMathPara>
                </w:p>
                <w:p w:rsidR="009F696F" w:rsidRPr="000E1945" w:rsidRDefault="009F696F" w:rsidP="002B6342">
                  <w:pPr>
                    <w:bidi/>
                    <w:spacing w:after="0" w:line="240" w:lineRule="auto"/>
                    <w:rPr>
                      <w:rFonts w:ascii="Arabic Typesetting" w:eastAsiaTheme="minorEastAsia" w:hAnsi="Arabic Typesetting" w:cs="Arabic Typesetting"/>
                      <w:sz w:val="24"/>
                      <w:szCs w:val="24"/>
                    </w:rPr>
                  </w:pPr>
                </w:p>
                <w:p w:rsidR="005D1399" w:rsidRDefault="005D1399" w:rsidP="000E1945">
                  <w:pPr>
                    <w:bidi/>
                    <w:spacing w:after="0" w:line="240" w:lineRule="auto"/>
                    <w:rPr>
                      <w:rFonts w:ascii="Arabic Typesetting" w:hAnsi="Arabic Typesetting" w:cs="Arabic Typesetting"/>
                      <w:color w:val="002060"/>
                      <w:sz w:val="36"/>
                      <w:szCs w:val="36"/>
                      <w:highlight w:val="cyan"/>
                      <w:lang w:bidi="ar-DZ"/>
                    </w:rPr>
                  </w:pPr>
                </w:p>
                <w:p w:rsidR="009F696F" w:rsidRPr="000E1945" w:rsidRDefault="009F696F" w:rsidP="005D1399">
                  <w:pPr>
                    <w:bidi/>
                    <w:spacing w:after="0" w:line="240" w:lineRule="auto"/>
                    <w:rPr>
                      <w:rFonts w:ascii="Arabic Typesetting" w:eastAsiaTheme="minorEastAsia" w:hAnsi="Arabic Typesetting" w:cs="Arabic Typesetting"/>
                      <w:color w:val="002060"/>
                      <w:sz w:val="36"/>
                      <w:szCs w:val="36"/>
                      <w:rtl/>
                      <w:lang w:bidi="ar-DZ"/>
                    </w:rPr>
                  </w:pPr>
                  <w:r w:rsidRPr="005909C4">
                    <w:rPr>
                      <w:rFonts w:ascii="Arabic Typesetting" w:hAnsi="Arabic Typesetting" w:cs="Arabic Typesetting" w:hint="cs"/>
                      <w:color w:val="002060"/>
                      <w:sz w:val="36"/>
                      <w:szCs w:val="36"/>
                      <w:highlight w:val="cyan"/>
                      <w:rtl/>
                      <w:lang w:bidi="ar-DZ"/>
                    </w:rPr>
                    <w:t>وضعية تعلمية : مقترحة</w:t>
                  </w:r>
                </w:p>
                <w:p w:rsidR="009F696F" w:rsidRPr="004D6B06" w:rsidRDefault="009F696F" w:rsidP="000E1945">
                  <w:pPr>
                    <w:bidi/>
                    <w:spacing w:after="0" w:line="240" w:lineRule="auto"/>
                    <w:rPr>
                      <w:rFonts w:ascii="Arabic Typesetting" w:hAnsi="Arabic Typesetting" w:cs="Arabic Typesetting"/>
                      <w:sz w:val="32"/>
                      <w:szCs w:val="32"/>
                      <w:rtl/>
                      <w:lang w:bidi="ar-DZ"/>
                    </w:rPr>
                  </w:pPr>
                  <w:r w:rsidRPr="004D6B06">
                    <w:rPr>
                      <w:rFonts w:ascii="Arabic Typesetting" w:hAnsi="Arabic Typesetting" w:cs="Arabic Typesetting" w:hint="cs"/>
                      <w:sz w:val="32"/>
                      <w:szCs w:val="32"/>
                      <w:rtl/>
                      <w:lang w:bidi="ar-DZ"/>
                    </w:rPr>
                    <w:t>1/ أكمل الفراغ بما يناسب :</w:t>
                  </w:r>
                </w:p>
                <w:p w:rsidR="009F696F" w:rsidRPr="003F3BCE" w:rsidRDefault="009F696F" w:rsidP="003F3BCE">
                  <w:pPr>
                    <w:bidi/>
                    <w:spacing w:after="0" w:line="240" w:lineRule="auto"/>
                    <w:rPr>
                      <w:rFonts w:ascii="Arabic Typesetting" w:eastAsiaTheme="minorEastAsia" w:hAnsi="Arabic Typesetting" w:cs="Arabic Typesetting"/>
                      <w:sz w:val="24"/>
                      <w:szCs w:val="24"/>
                      <w:lang w:bidi="ar-DZ"/>
                    </w:rPr>
                  </w:pPr>
                  <m:oMathPara>
                    <m:oMath>
                      <m:r>
                        <w:rPr>
                          <w:rFonts w:ascii="Cambria Math" w:hAnsi="Cambria Math" w:cs="Arabic Typesetting"/>
                          <w:sz w:val="24"/>
                          <w:szCs w:val="24"/>
                          <w:lang w:bidi="ar-DZ"/>
                        </w:rPr>
                        <m:t xml:space="preserve">…×5=0   ;    </m:t>
                      </m:r>
                      <m:rad>
                        <m:radPr>
                          <m:degHide m:val="1"/>
                          <m:ctrlPr>
                            <w:rPr>
                              <w:rFonts w:ascii="Cambria Math" w:hAnsi="Cambria Math" w:cs="Arabic Typesetting"/>
                              <w:i/>
                              <w:sz w:val="24"/>
                              <w:szCs w:val="24"/>
                              <w:lang w:bidi="ar-DZ"/>
                            </w:rPr>
                          </m:ctrlPr>
                        </m:radPr>
                        <m:deg/>
                        <m:e>
                          <m:r>
                            <w:rPr>
                              <w:rFonts w:ascii="Cambria Math" w:hAnsi="Cambria Math" w:cs="Arabic Typesetting"/>
                              <w:sz w:val="24"/>
                              <w:szCs w:val="24"/>
                              <w:lang w:bidi="ar-DZ"/>
                            </w:rPr>
                            <m:t>7</m:t>
                          </m:r>
                        </m:e>
                      </m:rad>
                      <m:r>
                        <w:rPr>
                          <w:rFonts w:ascii="Cambria Math" w:hAnsi="Cambria Math" w:cs="Arabic Typesetting"/>
                          <w:sz w:val="24"/>
                          <w:szCs w:val="24"/>
                          <w:lang w:bidi="ar-DZ"/>
                        </w:rPr>
                        <m:t>×…=0  ; -</m:t>
                      </m:r>
                      <m:f>
                        <m:fPr>
                          <m:ctrlPr>
                            <w:rPr>
                              <w:rFonts w:ascii="Cambria Math" w:hAnsi="Cambria Math" w:cs="Arabic Typesetting"/>
                              <w:i/>
                              <w:sz w:val="24"/>
                              <w:szCs w:val="24"/>
                              <w:lang w:bidi="ar-DZ"/>
                            </w:rPr>
                          </m:ctrlPr>
                        </m:fPr>
                        <m:num>
                          <m:r>
                            <w:rPr>
                              <w:rFonts w:ascii="Cambria Math" w:hAnsi="Cambria Math" w:cs="Arabic Typesetting"/>
                              <w:sz w:val="24"/>
                              <w:szCs w:val="24"/>
                              <w:lang w:bidi="ar-DZ"/>
                            </w:rPr>
                            <m:t>1</m:t>
                          </m:r>
                        </m:num>
                        <m:den>
                          <m:r>
                            <w:rPr>
                              <w:rFonts w:ascii="Cambria Math" w:hAnsi="Cambria Math" w:cs="Arabic Typesetting"/>
                              <w:sz w:val="24"/>
                              <w:szCs w:val="24"/>
                              <w:lang w:bidi="ar-DZ"/>
                            </w:rPr>
                            <m:t>3</m:t>
                          </m:r>
                        </m:den>
                      </m:f>
                      <m:r>
                        <w:rPr>
                          <w:rFonts w:ascii="Cambria Math" w:hAnsi="Cambria Math" w:cs="Arabic Typesetting"/>
                          <w:sz w:val="24"/>
                          <w:szCs w:val="24"/>
                          <w:lang w:bidi="ar-DZ"/>
                        </w:rPr>
                        <m:t>×…=0</m:t>
                      </m:r>
                    </m:oMath>
                  </m:oMathPara>
                </w:p>
                <w:p w:rsidR="00A42E01" w:rsidRDefault="009F696F" w:rsidP="00E94AA6">
                  <w:pPr>
                    <w:bidi/>
                    <w:spacing w:after="0" w:line="240" w:lineRule="auto"/>
                    <w:rPr>
                      <w:rFonts w:ascii="Arabic Typesetting" w:eastAsiaTheme="minorEastAsia" w:hAnsi="Arabic Typesetting" w:cs="Arabic Typesetting"/>
                      <w:sz w:val="32"/>
                      <w:szCs w:val="32"/>
                      <w:rtl/>
                      <w:lang w:bidi="ar-DZ"/>
                    </w:rPr>
                  </w:pPr>
                  <w:r>
                    <w:rPr>
                      <w:rFonts w:ascii="Arabic Typesetting" w:eastAsiaTheme="minorEastAsia" w:hAnsi="Arabic Typesetting" w:cs="Arabic Typesetting" w:hint="cs"/>
                      <w:sz w:val="32"/>
                      <w:szCs w:val="32"/>
                      <w:rtl/>
                      <w:lang w:bidi="ar-DZ"/>
                    </w:rPr>
                    <w:t xml:space="preserve">2/ ماذا تلاحظ ؟ </w:t>
                  </w:r>
                  <w:r w:rsidR="00A42E01">
                    <w:rPr>
                      <w:rFonts w:ascii="Arabic Typesetting" w:eastAsiaTheme="minorEastAsia" w:hAnsi="Arabic Typesetting" w:cs="Arabic Typesetting" w:hint="cs"/>
                      <w:sz w:val="32"/>
                      <w:szCs w:val="32"/>
                      <w:rtl/>
                      <w:lang w:bidi="ar-DZ"/>
                    </w:rPr>
                    <w:t>إذا كان ناتج الجداء مساويا للصفر ، ماذا يمكن أن نستنتج عن أحد العوامل ؟</w:t>
                  </w:r>
                </w:p>
                <w:p w:rsidR="009F696F" w:rsidRPr="00A42E01" w:rsidRDefault="009F696F" w:rsidP="00A42E01">
                  <w:pPr>
                    <w:pStyle w:val="ListParagraph"/>
                    <w:numPr>
                      <w:ilvl w:val="0"/>
                      <w:numId w:val="26"/>
                    </w:numPr>
                    <w:bidi/>
                    <w:spacing w:after="0" w:line="240" w:lineRule="auto"/>
                    <w:rPr>
                      <w:rFonts w:ascii="Arabic Typesetting" w:eastAsiaTheme="minorEastAsia" w:hAnsi="Arabic Typesetting" w:cs="Arabic Typesetting"/>
                      <w:sz w:val="32"/>
                      <w:szCs w:val="32"/>
                      <w:rtl/>
                      <w:lang w:bidi="ar-DZ"/>
                    </w:rPr>
                  </w:pPr>
                  <w:r w:rsidRPr="00A42E01">
                    <w:rPr>
                      <w:rFonts w:ascii="Arabic Typesetting" w:eastAsiaTheme="minorEastAsia" w:hAnsi="Arabic Typesetting" w:cs="Arabic Typesetting" w:hint="cs"/>
                      <w:sz w:val="32"/>
                      <w:szCs w:val="32"/>
                      <w:rtl/>
                      <w:lang w:bidi="ar-DZ"/>
                    </w:rPr>
                    <w:t xml:space="preserve">ليكن </w:t>
                  </w:r>
                  <w:r w:rsidRPr="00A42E01">
                    <w:rPr>
                      <w:rFonts w:ascii="Arabic Typesetting" w:eastAsiaTheme="minorEastAsia" w:hAnsi="Arabic Typesetting" w:cs="Arabic Typesetting"/>
                      <w:sz w:val="32"/>
                      <w:szCs w:val="32"/>
                      <w:lang w:bidi="ar-DZ"/>
                    </w:rPr>
                    <w:t>a</w:t>
                  </w:r>
                  <w:r w:rsidRPr="00A42E01">
                    <w:rPr>
                      <w:rFonts w:ascii="Arabic Typesetting" w:eastAsiaTheme="minorEastAsia" w:hAnsi="Arabic Typesetting" w:cs="Arabic Typesetting" w:hint="cs"/>
                      <w:sz w:val="32"/>
                      <w:szCs w:val="32"/>
                      <w:rtl/>
                      <w:lang w:bidi="ar-DZ"/>
                    </w:rPr>
                    <w:t xml:space="preserve"> و </w:t>
                  </w:r>
                  <w:r w:rsidRPr="00A42E01">
                    <w:rPr>
                      <w:rFonts w:ascii="Arabic Typesetting" w:eastAsiaTheme="minorEastAsia" w:hAnsi="Arabic Typesetting" w:cs="Arabic Typesetting"/>
                      <w:sz w:val="32"/>
                      <w:szCs w:val="32"/>
                      <w:lang w:bidi="ar-DZ"/>
                    </w:rPr>
                    <w:t>b</w:t>
                  </w:r>
                  <w:r w:rsidR="00E94AA6" w:rsidRPr="00A42E01">
                    <w:rPr>
                      <w:rFonts w:ascii="Arabic Typesetting" w:eastAsiaTheme="minorEastAsia" w:hAnsi="Arabic Typesetting" w:cs="Arabic Typesetting" w:hint="cs"/>
                      <w:sz w:val="32"/>
                      <w:szCs w:val="32"/>
                      <w:rtl/>
                      <w:lang w:bidi="ar-DZ"/>
                    </w:rPr>
                    <w:t xml:space="preserve"> عددان ، إذا كان</w:t>
                  </w:r>
                  <m:oMath>
                    <m:r>
                      <w:rPr>
                        <w:rFonts w:ascii="Cambria Math" w:eastAsiaTheme="minorEastAsia" w:hAnsi="Cambria Math" w:cs="Arabic Typesetting"/>
                        <w:sz w:val="24"/>
                        <w:szCs w:val="24"/>
                        <w:lang w:bidi="ar-DZ"/>
                      </w:rPr>
                      <m:t>a×b=0</m:t>
                    </m:r>
                  </m:oMath>
                  <w:r w:rsidRPr="00A42E01">
                    <w:rPr>
                      <w:rFonts w:ascii="Arabic Typesetting" w:eastAsiaTheme="minorEastAsia" w:hAnsi="Arabic Typesetting" w:cs="Arabic Typesetting" w:hint="cs"/>
                      <w:sz w:val="32"/>
                      <w:szCs w:val="32"/>
                      <w:rtl/>
                      <w:lang w:bidi="ar-DZ"/>
                    </w:rPr>
                    <w:t xml:space="preserve"> فإن ..............</w:t>
                  </w:r>
                </w:p>
                <w:p w:rsidR="009F696F" w:rsidRDefault="009F696F" w:rsidP="003F3BCE">
                  <w:pPr>
                    <w:bidi/>
                    <w:spacing w:after="0" w:line="240" w:lineRule="auto"/>
                    <w:jc w:val="center"/>
                    <w:rPr>
                      <w:rFonts w:ascii="Arabic Typesetting" w:eastAsiaTheme="minorEastAsia" w:hAnsi="Arabic Typesetting" w:cs="Arabic Typesetting"/>
                      <w:sz w:val="32"/>
                      <w:szCs w:val="32"/>
                      <w:rtl/>
                      <w:lang w:bidi="ar-DZ"/>
                    </w:rPr>
                  </w:pPr>
                  <w:r>
                    <w:rPr>
                      <w:rFonts w:ascii="Arabic Typesetting" w:eastAsiaTheme="minorEastAsia" w:hAnsi="Arabic Typesetting" w:cs="Arabic Typesetting" w:hint="cs"/>
                      <w:sz w:val="32"/>
                      <w:szCs w:val="32"/>
                      <w:rtl/>
                      <w:lang w:bidi="ar-DZ"/>
                    </w:rPr>
                    <w:t>(تسمى هذه الخاصية بخاصية الجداء المعدوم)</w:t>
                  </w:r>
                </w:p>
                <w:p w:rsidR="00A42E01" w:rsidRDefault="009F696F" w:rsidP="00A42E01">
                  <w:pPr>
                    <w:bidi/>
                    <w:spacing w:after="0" w:line="240" w:lineRule="auto"/>
                    <w:rPr>
                      <w:rFonts w:ascii="Arabic Typesetting" w:eastAsiaTheme="minorEastAsia" w:hAnsi="Arabic Typesetting" w:cs="Arabic Typesetting"/>
                      <w:sz w:val="32"/>
                      <w:szCs w:val="32"/>
                      <w:rtl/>
                      <w:lang w:bidi="ar-DZ"/>
                    </w:rPr>
                  </w:pPr>
                  <w:r>
                    <w:rPr>
                      <w:rFonts w:ascii="Arabic Typesetting" w:eastAsiaTheme="minorEastAsia" w:hAnsi="Arabic Typesetting" w:cs="Arabic Typesetting" w:hint="cs"/>
                      <w:sz w:val="32"/>
                      <w:szCs w:val="32"/>
                      <w:rtl/>
                      <w:lang w:bidi="ar-DZ"/>
                    </w:rPr>
                    <w:t xml:space="preserve">3/ انطلاقا من </w:t>
                  </w:r>
                  <w:r w:rsidR="00A42E01">
                    <w:rPr>
                      <w:rFonts w:ascii="Arabic Typesetting" w:eastAsiaTheme="minorEastAsia" w:hAnsi="Arabic Typesetting" w:cs="Arabic Typesetting" w:hint="cs"/>
                      <w:sz w:val="32"/>
                      <w:szCs w:val="32"/>
                      <w:rtl/>
                      <w:lang w:bidi="ar-DZ"/>
                    </w:rPr>
                    <w:t xml:space="preserve">خاصية الجداء المعدوم ، </w:t>
                  </w:r>
                  <w:r w:rsidR="00A42E01" w:rsidRPr="00A42E01">
                    <w:rPr>
                      <w:rFonts w:ascii="Arabic Typesetting" w:eastAsiaTheme="minorEastAsia" w:hAnsi="Arabic Typesetting" w:cs="Arabic Typesetting" w:hint="cs"/>
                      <w:sz w:val="32"/>
                      <w:szCs w:val="32"/>
                      <w:rtl/>
                      <w:lang w:bidi="ar-DZ"/>
                    </w:rPr>
                    <w:t>حدد متى تكون العبارة</w:t>
                  </w:r>
                </w:p>
                <w:p w:rsidR="009F696F" w:rsidRPr="00A42E01" w:rsidRDefault="00A42E01" w:rsidP="00A42E01">
                  <w:pPr>
                    <w:bidi/>
                    <w:spacing w:after="0" w:line="240" w:lineRule="auto"/>
                    <w:rPr>
                      <w:rFonts w:ascii="Arabic Typesetting" w:eastAsiaTheme="minorEastAsia" w:hAnsi="Arabic Typesetting" w:cs="Arabic Typesetting"/>
                      <w:sz w:val="32"/>
                      <w:szCs w:val="32"/>
                      <w:rtl/>
                      <w:lang w:bidi="ar-DZ"/>
                    </w:rPr>
                  </w:pPr>
                  <w:r w:rsidRPr="00A42E01">
                    <w:rPr>
                      <w:rFonts w:ascii="Arabic Typesetting" w:eastAsiaTheme="minorEastAsia" w:hAnsi="Arabic Typesetting" w:cs="Arabic Typesetting" w:hint="cs"/>
                      <w:sz w:val="32"/>
                      <w:szCs w:val="32"/>
                      <w:rtl/>
                      <w:lang w:bidi="ar-DZ"/>
                    </w:rPr>
                    <w:t xml:space="preserve"> </w:t>
                  </w:r>
                  <m:oMath>
                    <m:r>
                      <w:rPr>
                        <w:rFonts w:ascii="Cambria Math" w:hAnsi="Cambria Math" w:cs="Arabic Typesetting"/>
                        <w:sz w:val="24"/>
                        <w:szCs w:val="24"/>
                        <w:lang w:bidi="ar-DZ"/>
                      </w:rPr>
                      <m:t>E=</m:t>
                    </m:r>
                    <m:d>
                      <m:dPr>
                        <m:ctrlPr>
                          <w:rPr>
                            <w:rFonts w:ascii="Cambria Math" w:hAnsi="Cambria Math" w:cs="Arabic Typesetting"/>
                            <w:i/>
                            <w:sz w:val="24"/>
                            <w:szCs w:val="24"/>
                            <w:lang w:bidi="ar-DZ"/>
                          </w:rPr>
                        </m:ctrlPr>
                      </m:dPr>
                      <m:e>
                        <m:r>
                          <w:rPr>
                            <w:rFonts w:ascii="Cambria Math" w:hAnsi="Cambria Math" w:cs="Arabic Typesetting"/>
                            <w:sz w:val="24"/>
                            <w:szCs w:val="24"/>
                            <w:lang w:bidi="ar-DZ"/>
                          </w:rPr>
                          <m:t>x-4</m:t>
                        </m:r>
                      </m:e>
                    </m:d>
                    <m:d>
                      <m:dPr>
                        <m:ctrlPr>
                          <w:rPr>
                            <w:rFonts w:ascii="Cambria Math" w:hAnsi="Cambria Math" w:cs="Arabic Typesetting"/>
                            <w:i/>
                            <w:sz w:val="24"/>
                            <w:szCs w:val="24"/>
                            <w:lang w:bidi="ar-DZ"/>
                          </w:rPr>
                        </m:ctrlPr>
                      </m:dPr>
                      <m:e>
                        <m:r>
                          <w:rPr>
                            <w:rFonts w:ascii="Cambria Math" w:hAnsi="Cambria Math" w:cs="Arabic Typesetting"/>
                            <w:sz w:val="24"/>
                            <w:szCs w:val="24"/>
                            <w:lang w:bidi="ar-DZ"/>
                          </w:rPr>
                          <m:t>x+7</m:t>
                        </m:r>
                      </m:e>
                    </m:d>
                  </m:oMath>
                  <w:r w:rsidRPr="00A42E01">
                    <w:rPr>
                      <w:rFonts w:ascii="Arabic Typesetting" w:eastAsiaTheme="minorEastAsia" w:hAnsi="Arabic Typesetting" w:cs="Arabic Typesetting" w:hint="cs"/>
                      <w:sz w:val="32"/>
                      <w:szCs w:val="32"/>
                      <w:rtl/>
                      <w:lang w:bidi="ar-DZ"/>
                    </w:rPr>
                    <w:t xml:space="preserve"> معدومة</w:t>
                  </w:r>
                </w:p>
                <w:p w:rsidR="009F696F" w:rsidRPr="00A42E01" w:rsidRDefault="009F696F" w:rsidP="00A42E01">
                  <w:pPr>
                    <w:pStyle w:val="ListParagraph"/>
                    <w:numPr>
                      <w:ilvl w:val="0"/>
                      <w:numId w:val="25"/>
                    </w:numPr>
                    <w:bidi/>
                    <w:spacing w:after="0" w:line="240" w:lineRule="auto"/>
                    <w:rPr>
                      <w:rFonts w:ascii="Arabic Typesetting" w:eastAsiaTheme="minorEastAsia" w:hAnsi="Arabic Typesetting" w:cs="Arabic Typesetting"/>
                      <w:sz w:val="32"/>
                      <w:szCs w:val="32"/>
                      <w:rtl/>
                      <w:lang w:bidi="ar-DZ"/>
                    </w:rPr>
                  </w:pPr>
                  <w:r w:rsidRPr="00A42E01">
                    <w:rPr>
                      <w:rFonts w:ascii="Arabic Typesetting" w:eastAsiaTheme="minorEastAsia" w:hAnsi="Arabic Typesetting" w:cs="Arabic Typesetting" w:hint="cs"/>
                      <w:sz w:val="32"/>
                      <w:szCs w:val="32"/>
                      <w:rtl/>
                      <w:lang w:bidi="ar-DZ"/>
                    </w:rPr>
                    <w:t xml:space="preserve">استنتج قيم </w:t>
                  </w:r>
                  <w:r w:rsidRPr="00A42E01">
                    <w:rPr>
                      <w:rFonts w:ascii="Arabic Typesetting" w:eastAsiaTheme="minorEastAsia" w:hAnsi="Arabic Typesetting" w:cs="Arabic Typesetting"/>
                      <w:sz w:val="32"/>
                      <w:szCs w:val="32"/>
                      <w:lang w:bidi="ar-DZ"/>
                    </w:rPr>
                    <w:t>x</w:t>
                  </w:r>
                  <w:r w:rsidR="00A42E01" w:rsidRPr="00A42E01">
                    <w:rPr>
                      <w:rFonts w:ascii="Arabic Typesetting" w:eastAsiaTheme="minorEastAsia" w:hAnsi="Arabic Typesetting" w:cs="Arabic Typesetting" w:hint="cs"/>
                      <w:sz w:val="32"/>
                      <w:szCs w:val="32"/>
                      <w:rtl/>
                      <w:lang w:bidi="ar-DZ"/>
                    </w:rPr>
                    <w:t xml:space="preserve"> التي تجعل </w:t>
                  </w:r>
                  <m:oMath>
                    <m:r>
                      <w:rPr>
                        <w:rFonts w:ascii="Cambria Math" w:hAnsi="Cambria Math" w:cs="Arabic Typesetting"/>
                        <w:sz w:val="24"/>
                        <w:szCs w:val="24"/>
                        <w:lang w:bidi="ar-DZ"/>
                      </w:rPr>
                      <m:t>E=0</m:t>
                    </m:r>
                  </m:oMath>
                </w:p>
                <w:p w:rsidR="009F696F" w:rsidRDefault="009F696F" w:rsidP="009F696F">
                  <w:pPr>
                    <w:bidi/>
                    <w:spacing w:after="0" w:line="240" w:lineRule="auto"/>
                    <w:rPr>
                      <w:rFonts w:ascii="Arabic Typesetting" w:eastAsiaTheme="minorEastAsia" w:hAnsi="Arabic Typesetting" w:cs="Arabic Typesetting"/>
                      <w:sz w:val="32"/>
                      <w:szCs w:val="32"/>
                      <w:rtl/>
                      <w:lang w:bidi="ar-DZ"/>
                    </w:rPr>
                  </w:pPr>
                  <w:r>
                    <w:rPr>
                      <w:rFonts w:ascii="Arabic Typesetting" w:eastAsiaTheme="minorEastAsia" w:hAnsi="Arabic Typesetting" w:cs="Arabic Typesetting" w:hint="cs"/>
                      <w:sz w:val="32"/>
                      <w:szCs w:val="32"/>
                      <w:rtl/>
                      <w:lang w:bidi="ar-DZ"/>
                    </w:rPr>
                    <w:t>4/ حل المعادلات التالية :</w:t>
                  </w:r>
                </w:p>
                <w:p w:rsidR="009F696F" w:rsidRPr="00A42E01" w:rsidRDefault="002944DE" w:rsidP="00A42E01">
                  <w:pPr>
                    <w:bidi/>
                    <w:spacing w:after="0" w:line="240" w:lineRule="auto"/>
                    <w:jc w:val="center"/>
                    <w:rPr>
                      <w:rFonts w:ascii="Arabic Typesetting" w:hAnsi="Arabic Typesetting" w:cs="Arabic Typesetting"/>
                      <w:sz w:val="32"/>
                      <w:szCs w:val="32"/>
                      <w:rtl/>
                      <w:lang w:bidi="ar-DZ"/>
                    </w:rPr>
                  </w:pPr>
                  <m:oMathPara>
                    <m:oMath>
                      <m:d>
                        <m:dPr>
                          <m:ctrlPr>
                            <w:rPr>
                              <w:rFonts w:ascii="Cambria Math" w:eastAsiaTheme="minorEastAsia" w:hAnsi="Cambria Math" w:cs="Arabic Typesetting"/>
                              <w:sz w:val="24"/>
                              <w:szCs w:val="24"/>
                              <w:lang w:bidi="ar-DZ"/>
                            </w:rPr>
                          </m:ctrlPr>
                        </m:dPr>
                        <m:e>
                          <m:r>
                            <w:rPr>
                              <w:rFonts w:ascii="Cambria Math" w:eastAsiaTheme="minorEastAsia" w:hAnsi="Cambria Math" w:cs="Arabic Typesetting"/>
                              <w:sz w:val="24"/>
                              <w:szCs w:val="24"/>
                              <w:lang w:bidi="ar-DZ"/>
                            </w:rPr>
                            <m:t>4x-10</m:t>
                          </m:r>
                        </m:e>
                      </m:d>
                      <m:d>
                        <m:dPr>
                          <m:ctrlPr>
                            <w:rPr>
                              <w:rFonts w:ascii="Cambria Math" w:eastAsiaTheme="minorEastAsia" w:hAnsi="Cambria Math" w:cs="Arabic Typesetting"/>
                              <w:i/>
                              <w:sz w:val="24"/>
                              <w:szCs w:val="24"/>
                              <w:lang w:bidi="ar-DZ"/>
                            </w:rPr>
                          </m:ctrlPr>
                        </m:dPr>
                        <m:e>
                          <m:r>
                            <w:rPr>
                              <w:rFonts w:ascii="Cambria Math" w:eastAsiaTheme="minorEastAsia" w:hAnsi="Cambria Math" w:cs="Arabic Typesetting"/>
                              <w:sz w:val="24"/>
                              <w:szCs w:val="24"/>
                              <w:lang w:bidi="ar-DZ"/>
                            </w:rPr>
                            <m:t>-2x+4</m:t>
                          </m:r>
                        </m:e>
                      </m:d>
                      <m:r>
                        <w:rPr>
                          <w:rFonts w:ascii="Cambria Math" w:eastAsiaTheme="minorEastAsia" w:hAnsi="Cambria Math" w:cs="Arabic Typesetting"/>
                          <w:sz w:val="24"/>
                          <w:szCs w:val="24"/>
                          <w:lang w:bidi="ar-DZ"/>
                        </w:rPr>
                        <m:t xml:space="preserve">=0  ;   </m:t>
                      </m:r>
                      <m:d>
                        <m:dPr>
                          <m:ctrlPr>
                            <w:rPr>
                              <w:rFonts w:ascii="Cambria Math" w:eastAsiaTheme="minorEastAsia" w:hAnsi="Cambria Math" w:cs="Arabic Typesetting"/>
                              <w:i/>
                              <w:sz w:val="24"/>
                              <w:szCs w:val="24"/>
                              <w:lang w:bidi="ar-DZ"/>
                            </w:rPr>
                          </m:ctrlPr>
                        </m:dPr>
                        <m:e>
                          <m:r>
                            <w:rPr>
                              <w:rFonts w:ascii="Cambria Math" w:eastAsiaTheme="minorEastAsia" w:hAnsi="Cambria Math" w:cs="Arabic Typesetting"/>
                              <w:sz w:val="24"/>
                              <w:szCs w:val="24"/>
                              <w:lang w:bidi="ar-DZ"/>
                            </w:rPr>
                            <m:t>x+</m:t>
                          </m:r>
                          <m:rad>
                            <m:radPr>
                              <m:degHide m:val="1"/>
                              <m:ctrlPr>
                                <w:rPr>
                                  <w:rFonts w:ascii="Cambria Math" w:eastAsiaTheme="minorEastAsia" w:hAnsi="Cambria Math" w:cs="Arabic Typesetting"/>
                                  <w:i/>
                                  <w:sz w:val="24"/>
                                  <w:szCs w:val="24"/>
                                  <w:lang w:bidi="ar-DZ"/>
                                </w:rPr>
                              </m:ctrlPr>
                            </m:radPr>
                            <m:deg/>
                            <m:e>
                              <m:r>
                                <w:rPr>
                                  <w:rFonts w:ascii="Cambria Math" w:eastAsiaTheme="minorEastAsia" w:hAnsi="Cambria Math" w:cs="Arabic Typesetting"/>
                                  <w:sz w:val="24"/>
                                  <w:szCs w:val="24"/>
                                  <w:lang w:bidi="ar-DZ"/>
                                </w:rPr>
                                <m:t>11</m:t>
                              </m:r>
                            </m:e>
                          </m:rad>
                        </m:e>
                      </m:d>
                      <m:d>
                        <m:dPr>
                          <m:ctrlPr>
                            <w:rPr>
                              <w:rFonts w:ascii="Cambria Math" w:eastAsiaTheme="minorEastAsia" w:hAnsi="Cambria Math" w:cs="Arabic Typesetting"/>
                              <w:i/>
                              <w:sz w:val="24"/>
                              <w:szCs w:val="24"/>
                              <w:lang w:bidi="ar-DZ"/>
                            </w:rPr>
                          </m:ctrlPr>
                        </m:dPr>
                        <m:e>
                          <m:r>
                            <w:rPr>
                              <w:rFonts w:ascii="Cambria Math" w:eastAsiaTheme="minorEastAsia" w:hAnsi="Cambria Math" w:cs="Arabic Typesetting"/>
                              <w:sz w:val="24"/>
                              <w:szCs w:val="24"/>
                              <w:lang w:bidi="ar-DZ"/>
                            </w:rPr>
                            <m:t>2-3x</m:t>
                          </m:r>
                        </m:e>
                      </m:d>
                      <m:r>
                        <w:rPr>
                          <w:rFonts w:ascii="Cambria Math" w:eastAsiaTheme="minorEastAsia" w:hAnsi="Cambria Math" w:cs="Arabic Typesetting"/>
                          <w:sz w:val="24"/>
                          <w:szCs w:val="24"/>
                          <w:lang w:bidi="ar-DZ"/>
                        </w:rPr>
                        <m:t>=0</m:t>
                      </m:r>
                    </m:oMath>
                  </m:oMathPara>
                </w:p>
                <w:p w:rsidR="005D1399" w:rsidRDefault="005D1399" w:rsidP="00D42602">
                  <w:pPr>
                    <w:bidi/>
                    <w:spacing w:after="0" w:line="240" w:lineRule="auto"/>
                    <w:rPr>
                      <w:rFonts w:ascii="Arabic Typesetting" w:hAnsi="Arabic Typesetting" w:cs="Arabic Typesetting"/>
                      <w:color w:val="002060"/>
                      <w:sz w:val="36"/>
                      <w:szCs w:val="36"/>
                      <w:highlight w:val="cyan"/>
                      <w:lang w:bidi="ar-DZ"/>
                    </w:rPr>
                  </w:pPr>
                </w:p>
                <w:p w:rsidR="009F696F" w:rsidRDefault="009F696F" w:rsidP="005D1399">
                  <w:pPr>
                    <w:bidi/>
                    <w:spacing w:after="0" w:line="240" w:lineRule="auto"/>
                    <w:rPr>
                      <w:rFonts w:ascii="Arabic Typesetting" w:hAnsi="Arabic Typesetting" w:cs="Arabic Typesetting"/>
                      <w:color w:val="002060"/>
                      <w:sz w:val="36"/>
                      <w:szCs w:val="36"/>
                      <w:lang w:bidi="ar-DZ"/>
                    </w:rPr>
                  </w:pPr>
                  <w:r w:rsidRPr="005909C4">
                    <w:rPr>
                      <w:rFonts w:ascii="Arabic Typesetting" w:hAnsi="Arabic Typesetting" w:cs="Arabic Typesetting" w:hint="cs"/>
                      <w:color w:val="002060"/>
                      <w:sz w:val="36"/>
                      <w:szCs w:val="36"/>
                      <w:highlight w:val="cyan"/>
                      <w:rtl/>
                      <w:lang w:bidi="ar-DZ"/>
                    </w:rPr>
                    <w:t>القاعدة :</w:t>
                  </w:r>
                </w:p>
                <w:p w:rsidR="009F696F" w:rsidRPr="005D1399" w:rsidRDefault="009F696F" w:rsidP="000E1945">
                  <w:pPr>
                    <w:bidi/>
                    <w:spacing w:after="0" w:line="240" w:lineRule="auto"/>
                    <w:rPr>
                      <w:rFonts w:ascii="Arabic Typesetting" w:hAnsi="Arabic Typesetting" w:cs="Arabic Typesetting"/>
                      <w:color w:val="FF0000"/>
                      <w:sz w:val="36"/>
                      <w:szCs w:val="36"/>
                      <w:rtl/>
                      <w:lang w:bidi="ar-DZ"/>
                    </w:rPr>
                  </w:pPr>
                  <w:r w:rsidRPr="005D1399">
                    <w:rPr>
                      <w:rFonts w:ascii="Arabic Typesetting" w:hAnsi="Arabic Typesetting" w:cs="Arabic Typesetting" w:hint="cs"/>
                      <w:color w:val="FF0000"/>
                      <w:sz w:val="36"/>
                      <w:szCs w:val="36"/>
                      <w:rtl/>
                      <w:lang w:bidi="ar-DZ"/>
                    </w:rPr>
                    <w:t>خاصية الجداء المعدوم</w:t>
                  </w:r>
                </w:p>
                <w:tbl>
                  <w:tblPr>
                    <w:tblStyle w:val="TableGrid"/>
                    <w:bidiVisual/>
                    <w:tblW w:w="0" w:type="auto"/>
                    <w:jc w:val="center"/>
                    <w:tblLook w:val="04A0" w:firstRow="1" w:lastRow="0" w:firstColumn="1" w:lastColumn="0" w:noHBand="0" w:noVBand="1"/>
                  </w:tblPr>
                  <w:tblGrid>
                    <w:gridCol w:w="5781"/>
                  </w:tblGrid>
                  <w:tr w:rsidR="009F696F" w:rsidTr="009F696F">
                    <w:trPr>
                      <w:jc w:val="center"/>
                    </w:trPr>
                    <w:tc>
                      <w:tcPr>
                        <w:tcW w:w="5781" w:type="dxa"/>
                        <w:shd w:val="clear" w:color="auto" w:fill="DAEEF3" w:themeFill="accent5" w:themeFillTint="33"/>
                      </w:tcPr>
                      <w:p w:rsidR="009F696F" w:rsidRDefault="009F696F" w:rsidP="000E1945">
                        <w:pPr>
                          <w:bidi/>
                          <w:rPr>
                            <w:rFonts w:ascii="Arabic Typesetting" w:hAnsi="Arabic Typesetting" w:cs="Arabic Typesetting"/>
                            <w:sz w:val="34"/>
                            <w:szCs w:val="34"/>
                            <w:rtl/>
                            <w:lang w:bidi="ar-DZ"/>
                          </w:rPr>
                        </w:pPr>
                        <w:r>
                          <w:rPr>
                            <w:rFonts w:ascii="Arabic Typesetting" w:hAnsi="Arabic Typesetting" w:cs="Arabic Typesetting" w:hint="cs"/>
                            <w:sz w:val="34"/>
                            <w:szCs w:val="34"/>
                            <w:rtl/>
                            <w:lang w:bidi="ar-DZ"/>
                          </w:rPr>
                          <w:t>إذا كان جداء عاملين معدوما فإن أحد هذين العاملين على الأقل معدوم</w:t>
                        </w:r>
                      </w:p>
                      <w:p w:rsidR="009F696F" w:rsidRPr="000E1945" w:rsidRDefault="009F696F" w:rsidP="000E1945">
                        <w:pPr>
                          <w:bidi/>
                          <w:rPr>
                            <w:rFonts w:ascii="Arabic Typesetting" w:hAnsi="Arabic Typesetting" w:cs="Arabic Typesetting"/>
                            <w:sz w:val="34"/>
                            <w:szCs w:val="34"/>
                            <w:lang w:bidi="ar-DZ"/>
                          </w:rPr>
                        </w:pPr>
                        <w:r>
                          <w:rPr>
                            <w:rFonts w:ascii="Arabic Typesetting" w:hAnsi="Arabic Typesetting" w:cs="Arabic Typesetting" w:hint="cs"/>
                            <w:sz w:val="34"/>
                            <w:szCs w:val="34"/>
                            <w:rtl/>
                            <w:lang w:bidi="ar-DZ"/>
                          </w:rPr>
                          <w:t xml:space="preserve">بعبارة أخرى : إذا كان </w:t>
                        </w:r>
                        <m:oMath>
                          <m:r>
                            <w:rPr>
                              <w:rFonts w:ascii="Cambria Math" w:hAnsi="Cambria Math" w:cs="Arabic Typesetting"/>
                              <w:sz w:val="24"/>
                              <w:szCs w:val="24"/>
                              <w:lang w:bidi="ar-DZ"/>
                            </w:rPr>
                            <m:t>a×b=0</m:t>
                          </m:r>
                        </m:oMath>
                        <w:r>
                          <w:rPr>
                            <w:rFonts w:ascii="Arabic Typesetting" w:hAnsi="Arabic Typesetting" w:cs="Arabic Typesetting" w:hint="cs"/>
                            <w:sz w:val="34"/>
                            <w:szCs w:val="34"/>
                            <w:rtl/>
                            <w:lang w:bidi="ar-DZ"/>
                          </w:rPr>
                          <w:t xml:space="preserve"> فإن </w:t>
                        </w:r>
                        <m:oMath>
                          <m:r>
                            <w:rPr>
                              <w:rFonts w:ascii="Cambria Math" w:hAnsi="Cambria Math" w:cs="Arabic Typesetting"/>
                              <w:sz w:val="24"/>
                              <w:szCs w:val="24"/>
                              <w:lang w:bidi="ar-DZ"/>
                            </w:rPr>
                            <m:t>a=0</m:t>
                          </m:r>
                        </m:oMath>
                        <w:r>
                          <w:rPr>
                            <w:rFonts w:ascii="Arabic Typesetting" w:hAnsi="Arabic Typesetting" w:cs="Arabic Typesetting" w:hint="cs"/>
                            <w:sz w:val="34"/>
                            <w:szCs w:val="34"/>
                            <w:rtl/>
                            <w:lang w:bidi="ar-DZ"/>
                          </w:rPr>
                          <w:t xml:space="preserve"> أو </w:t>
                        </w:r>
                        <m:oMath>
                          <m:r>
                            <w:rPr>
                              <w:rFonts w:ascii="Cambria Math" w:hAnsi="Cambria Math" w:cs="Arabic Typesetting"/>
                              <w:sz w:val="24"/>
                              <w:szCs w:val="24"/>
                              <w:lang w:bidi="ar-DZ"/>
                            </w:rPr>
                            <m:t>b=0</m:t>
                          </m:r>
                        </m:oMath>
                      </w:p>
                    </w:tc>
                  </w:tr>
                </w:tbl>
                <w:p w:rsidR="009F696F" w:rsidRPr="005D1399" w:rsidRDefault="009F696F" w:rsidP="000E1945">
                  <w:pPr>
                    <w:bidi/>
                    <w:spacing w:after="0" w:line="240" w:lineRule="auto"/>
                    <w:rPr>
                      <w:rFonts w:ascii="Arabic Typesetting" w:hAnsi="Arabic Typesetting" w:cs="Arabic Typesetting"/>
                      <w:color w:val="FF0000"/>
                      <w:sz w:val="36"/>
                      <w:szCs w:val="36"/>
                      <w:rtl/>
                      <w:lang w:bidi="ar-DZ"/>
                    </w:rPr>
                  </w:pPr>
                  <w:r w:rsidRPr="005D1399">
                    <w:rPr>
                      <w:rFonts w:ascii="Arabic Typesetting" w:hAnsi="Arabic Typesetting" w:cs="Arabic Typesetting" w:hint="cs"/>
                      <w:color w:val="FF0000"/>
                      <w:sz w:val="36"/>
                      <w:szCs w:val="36"/>
                      <w:rtl/>
                      <w:lang w:bidi="ar-DZ"/>
                    </w:rPr>
                    <w:t>حل معادلة الجداء المعدوم</w:t>
                  </w:r>
                </w:p>
                <w:tbl>
                  <w:tblPr>
                    <w:tblStyle w:val="TableGrid"/>
                    <w:bidiVisual/>
                    <w:tblW w:w="0" w:type="auto"/>
                    <w:jc w:val="center"/>
                    <w:tblLook w:val="04A0" w:firstRow="1" w:lastRow="0" w:firstColumn="1" w:lastColumn="0" w:noHBand="0" w:noVBand="1"/>
                  </w:tblPr>
                  <w:tblGrid>
                    <w:gridCol w:w="5781"/>
                  </w:tblGrid>
                  <w:tr w:rsidR="009F696F" w:rsidTr="009F696F">
                    <w:trPr>
                      <w:jc w:val="center"/>
                    </w:trPr>
                    <w:tc>
                      <w:tcPr>
                        <w:tcW w:w="5781" w:type="dxa"/>
                        <w:shd w:val="clear" w:color="auto" w:fill="DAEEF3" w:themeFill="accent5" w:themeFillTint="33"/>
                      </w:tcPr>
                      <w:p w:rsidR="009F696F" w:rsidRDefault="00A42E01" w:rsidP="000E1945">
                        <w:pPr>
                          <w:bidi/>
                          <w:rPr>
                            <w:rFonts w:ascii="Arabic Typesetting" w:hAnsi="Arabic Typesetting" w:cs="Arabic Typesetting"/>
                            <w:sz w:val="34"/>
                            <w:szCs w:val="34"/>
                            <w:rtl/>
                            <w:lang w:bidi="ar-DZ"/>
                          </w:rPr>
                        </w:pPr>
                        <w:r>
                          <w:rPr>
                            <w:rFonts w:ascii="Arabic Typesetting" w:hAnsi="Arabic Typesetting" w:cs="Arabic Typesetting"/>
                            <w:sz w:val="34"/>
                            <w:szCs w:val="34"/>
                            <w:lang w:bidi="ar-DZ"/>
                          </w:rPr>
                          <w:t>a</w:t>
                        </w:r>
                        <w:r w:rsidR="009F696F">
                          <w:rPr>
                            <w:rFonts w:ascii="Arabic Typesetting" w:hAnsi="Arabic Typesetting" w:cs="Arabic Typesetting" w:hint="cs"/>
                            <w:sz w:val="34"/>
                            <w:szCs w:val="34"/>
                            <w:rtl/>
                            <w:lang w:bidi="ar-DZ"/>
                          </w:rPr>
                          <w:t xml:space="preserve"> ، </w:t>
                        </w:r>
                        <w:r w:rsidR="009F696F">
                          <w:rPr>
                            <w:rFonts w:ascii="Arabic Typesetting" w:hAnsi="Arabic Typesetting" w:cs="Arabic Typesetting"/>
                            <w:sz w:val="34"/>
                            <w:szCs w:val="34"/>
                            <w:lang w:bidi="ar-DZ"/>
                          </w:rPr>
                          <w:t>b</w:t>
                        </w:r>
                        <w:r w:rsidR="009F696F">
                          <w:rPr>
                            <w:rFonts w:ascii="Arabic Typesetting" w:hAnsi="Arabic Typesetting" w:cs="Arabic Typesetting" w:hint="cs"/>
                            <w:sz w:val="34"/>
                            <w:szCs w:val="34"/>
                            <w:rtl/>
                            <w:lang w:bidi="ar-DZ"/>
                          </w:rPr>
                          <w:t xml:space="preserve"> ، </w:t>
                        </w:r>
                        <w:r w:rsidR="009F696F">
                          <w:rPr>
                            <w:rFonts w:ascii="Arabic Typesetting" w:hAnsi="Arabic Typesetting" w:cs="Arabic Typesetting"/>
                            <w:sz w:val="34"/>
                            <w:szCs w:val="34"/>
                            <w:lang w:bidi="ar-DZ"/>
                          </w:rPr>
                          <w:t>c</w:t>
                        </w:r>
                        <w:r w:rsidR="009F696F">
                          <w:rPr>
                            <w:rFonts w:ascii="Arabic Typesetting" w:hAnsi="Arabic Typesetting" w:cs="Arabic Typesetting" w:hint="cs"/>
                            <w:sz w:val="34"/>
                            <w:szCs w:val="34"/>
                            <w:rtl/>
                            <w:lang w:bidi="ar-DZ"/>
                          </w:rPr>
                          <w:t xml:space="preserve"> ، </w:t>
                        </w:r>
                        <w:r w:rsidR="009F696F">
                          <w:rPr>
                            <w:rFonts w:ascii="Arabic Typesetting" w:hAnsi="Arabic Typesetting" w:cs="Arabic Typesetting"/>
                            <w:sz w:val="34"/>
                            <w:szCs w:val="34"/>
                            <w:lang w:bidi="ar-DZ"/>
                          </w:rPr>
                          <w:t>d</w:t>
                        </w:r>
                        <w:r w:rsidR="009F696F">
                          <w:rPr>
                            <w:rFonts w:ascii="Arabic Typesetting" w:hAnsi="Arabic Typesetting" w:cs="Arabic Typesetting" w:hint="cs"/>
                            <w:sz w:val="34"/>
                            <w:szCs w:val="34"/>
                            <w:rtl/>
                            <w:lang w:bidi="ar-DZ"/>
                          </w:rPr>
                          <w:t xml:space="preserve"> أعداد معلومة</w:t>
                        </w:r>
                      </w:p>
                      <w:p w:rsidR="00A42E01" w:rsidRDefault="009F696F" w:rsidP="000E1945">
                        <w:pPr>
                          <w:bidi/>
                          <w:rPr>
                            <w:rFonts w:ascii="Arabic Typesetting" w:hAnsi="Arabic Typesetting" w:cs="Arabic Typesetting"/>
                            <w:sz w:val="34"/>
                            <w:szCs w:val="34"/>
                            <w:lang w:bidi="ar-DZ"/>
                          </w:rPr>
                        </w:pPr>
                        <w:r>
                          <w:rPr>
                            <w:rFonts w:ascii="Arabic Typesetting" w:hAnsi="Arabic Typesetting" w:cs="Arabic Typesetting" w:hint="cs"/>
                            <w:sz w:val="34"/>
                            <w:szCs w:val="34"/>
                            <w:rtl/>
                            <w:lang w:bidi="ar-DZ"/>
                          </w:rPr>
                          <w:t xml:space="preserve">حلول المعادلة : </w:t>
                        </w:r>
                        <m:oMath>
                          <m:d>
                            <m:dPr>
                              <m:ctrlPr>
                                <w:rPr>
                                  <w:rFonts w:ascii="Cambria Math" w:hAnsi="Cambria Math" w:cs="Arabic Typesetting"/>
                                  <w:i/>
                                  <w:sz w:val="24"/>
                                  <w:szCs w:val="24"/>
                                  <w:lang w:bidi="ar-DZ"/>
                                </w:rPr>
                              </m:ctrlPr>
                            </m:dPr>
                            <m:e>
                              <m:r>
                                <w:rPr>
                                  <w:rFonts w:ascii="Cambria Math" w:hAnsi="Cambria Math" w:cs="Arabic Typesetting"/>
                                  <w:sz w:val="24"/>
                                  <w:szCs w:val="24"/>
                                  <w:lang w:bidi="ar-DZ"/>
                                </w:rPr>
                                <m:t>ax+b</m:t>
                              </m:r>
                            </m:e>
                          </m:d>
                          <m:d>
                            <m:dPr>
                              <m:ctrlPr>
                                <w:rPr>
                                  <w:rFonts w:ascii="Cambria Math" w:eastAsiaTheme="minorEastAsia" w:hAnsi="Cambria Math" w:cs="Arabic Typesetting"/>
                                  <w:i/>
                                  <w:sz w:val="24"/>
                                  <w:szCs w:val="24"/>
                                  <w:lang w:bidi="ar-DZ"/>
                                </w:rPr>
                              </m:ctrlPr>
                            </m:dPr>
                            <m:e>
                              <m:r>
                                <w:rPr>
                                  <w:rFonts w:ascii="Cambria Math" w:eastAsiaTheme="minorEastAsia" w:hAnsi="Cambria Math" w:cs="Arabic Typesetting"/>
                                  <w:sz w:val="24"/>
                                  <w:szCs w:val="24"/>
                                  <w:lang w:bidi="ar-DZ"/>
                                </w:rPr>
                                <m:t>cx+d</m:t>
                              </m:r>
                            </m:e>
                          </m:d>
                          <m:r>
                            <w:rPr>
                              <w:rFonts w:ascii="Cambria Math" w:eastAsiaTheme="minorEastAsia" w:hAnsi="Cambria Math" w:cs="Arabic Typesetting"/>
                              <w:sz w:val="24"/>
                              <w:szCs w:val="24"/>
                              <w:lang w:bidi="ar-DZ"/>
                            </w:rPr>
                            <m:t>=0</m:t>
                          </m:r>
                        </m:oMath>
                        <w:r>
                          <w:rPr>
                            <w:rFonts w:ascii="Arabic Typesetting" w:hAnsi="Arabic Typesetting" w:cs="Arabic Typesetting" w:hint="cs"/>
                            <w:sz w:val="34"/>
                            <w:szCs w:val="34"/>
                            <w:rtl/>
                            <w:lang w:bidi="ar-DZ"/>
                          </w:rPr>
                          <w:t xml:space="preserve"> هي حلول المعادلتين</w:t>
                        </w:r>
                      </w:p>
                      <w:p w:rsidR="009F696F" w:rsidRPr="000E1945" w:rsidRDefault="009F696F" w:rsidP="00A42E01">
                        <w:pPr>
                          <w:bidi/>
                          <w:rPr>
                            <w:rFonts w:ascii="Arabic Typesetting" w:hAnsi="Arabic Typesetting" w:cs="Arabic Typesetting"/>
                            <w:sz w:val="24"/>
                            <w:szCs w:val="24"/>
                            <w:lang w:bidi="ar-DZ"/>
                          </w:rPr>
                        </w:pPr>
                        <w:r>
                          <w:rPr>
                            <w:rFonts w:ascii="Arabic Typesetting" w:hAnsi="Arabic Typesetting" w:cs="Arabic Typesetting" w:hint="cs"/>
                            <w:sz w:val="34"/>
                            <w:szCs w:val="34"/>
                            <w:rtl/>
                            <w:lang w:bidi="ar-DZ"/>
                          </w:rPr>
                          <w:t xml:space="preserve"> </w:t>
                        </w:r>
                        <m:oMath>
                          <m:r>
                            <w:rPr>
                              <w:rFonts w:ascii="Cambria Math" w:hAnsi="Cambria Math" w:cs="Arabic Typesetting"/>
                              <w:sz w:val="24"/>
                              <w:szCs w:val="24"/>
                              <w:lang w:bidi="ar-DZ"/>
                            </w:rPr>
                            <m:t>ax+b=0</m:t>
                          </m:r>
                        </m:oMath>
                        <w:r>
                          <w:rPr>
                            <w:rFonts w:ascii="Arabic Typesetting" w:hAnsi="Arabic Typesetting" w:cs="Arabic Typesetting" w:hint="cs"/>
                            <w:sz w:val="34"/>
                            <w:szCs w:val="34"/>
                            <w:rtl/>
                            <w:lang w:bidi="ar-DZ"/>
                          </w:rPr>
                          <w:t xml:space="preserve"> و </w:t>
                        </w:r>
                        <m:oMath>
                          <m:r>
                            <w:rPr>
                              <w:rFonts w:ascii="Cambria Math" w:hAnsi="Cambria Math" w:cs="Arabic Typesetting"/>
                              <w:sz w:val="24"/>
                              <w:szCs w:val="24"/>
                              <w:lang w:bidi="ar-DZ"/>
                            </w:rPr>
                            <m:t>cx+d=0</m:t>
                          </m:r>
                        </m:oMath>
                      </w:p>
                    </w:tc>
                  </w:tr>
                </w:tbl>
                <w:p w:rsidR="009F696F" w:rsidRPr="00EF63BB" w:rsidRDefault="009F696F" w:rsidP="00B22FF8">
                  <w:pPr>
                    <w:bidi/>
                    <w:spacing w:after="0" w:line="240" w:lineRule="auto"/>
                    <w:rPr>
                      <w:rFonts w:ascii="Arabic Typesetting" w:eastAsiaTheme="minorEastAsia" w:hAnsi="Arabic Typesetting" w:cs="Arabic Typesetting"/>
                      <w:sz w:val="24"/>
                      <w:szCs w:val="24"/>
                      <w:lang w:bidi="ar-DZ"/>
                    </w:rPr>
                  </w:pPr>
                </w:p>
                <w:p w:rsidR="009F696F" w:rsidRPr="00EF63BB" w:rsidRDefault="009F696F" w:rsidP="00F42EFA">
                  <w:pPr>
                    <w:bidi/>
                    <w:spacing w:after="0" w:line="240" w:lineRule="auto"/>
                    <w:rPr>
                      <w:rFonts w:ascii="Arabic Typesetting" w:eastAsiaTheme="minorEastAsia" w:hAnsi="Arabic Typesetting" w:cs="Arabic Typesetting"/>
                      <w:sz w:val="24"/>
                      <w:szCs w:val="24"/>
                      <w:lang w:bidi="ar-DZ"/>
                    </w:rPr>
                  </w:pPr>
                </w:p>
                <w:p w:rsidR="009F696F" w:rsidRPr="005E5012" w:rsidRDefault="009F696F" w:rsidP="0058491A">
                  <w:pPr>
                    <w:bidi/>
                    <w:spacing w:after="0" w:line="240" w:lineRule="auto"/>
                    <w:rPr>
                      <w:rFonts w:ascii="Arabic Typesetting" w:hAnsi="Arabic Typesetting" w:cs="Arabic Typesetting"/>
                      <w:sz w:val="24"/>
                      <w:szCs w:val="24"/>
                      <w:lang w:bidi="ar-DZ"/>
                    </w:rPr>
                  </w:pPr>
                </w:p>
              </w:txbxContent>
            </v:textbox>
          </v:shape>
        </w:pict>
      </w:r>
      <w:r>
        <w:rPr>
          <w:noProof/>
        </w:rPr>
        <w:pict>
          <v:shape id="_x0000_s1033" type="#_x0000_t202" style="position:absolute;margin-left:-38.3pt;margin-top:142.85pt;width:89.8pt;height:26pt;z-index:251655168;mso-position-horizontal-relative:text;mso-position-vertical-relative:text" filled="f" stroked="f">
            <v:textbox style="mso-next-textbox:#_x0000_s1033">
              <w:txbxContent>
                <w:p w:rsidR="009F696F" w:rsidRDefault="009F696F" w:rsidP="008145E9">
                  <w:pPr>
                    <w:bidi/>
                    <w:jc w:val="center"/>
                    <w:rPr>
                      <w:rtl/>
                      <w:lang w:bidi="ar-DZ"/>
                    </w:rPr>
                  </w:pPr>
                  <w:r>
                    <w:rPr>
                      <w:rFonts w:ascii="Arabic Typesetting" w:hAnsi="Arabic Typesetting" w:cs="Arabic Typesetting" w:hint="cs"/>
                      <w:b/>
                      <w:bCs/>
                      <w:sz w:val="36"/>
                      <w:szCs w:val="36"/>
                      <w:rtl/>
                      <w:lang w:bidi="ar-DZ"/>
                    </w:rPr>
                    <w:t>تقويم و ملاحظات</w:t>
                  </w:r>
                </w:p>
              </w:txbxContent>
            </v:textbox>
          </v:shape>
        </w:pict>
      </w:r>
      <w:r>
        <w:rPr>
          <w:noProof/>
        </w:rPr>
        <w:pict>
          <v:shape id="_x0000_s1036" type="#_x0000_t202" style="position:absolute;margin-left:-56.4pt;margin-top:191.25pt;width:122.75pt;height:506.35pt;z-index:251657216;mso-position-horizontal-relative:text;mso-position-vertical-relative:text" filled="f" stroked="f">
            <v:textbox style="mso-next-textbox:#_x0000_s1036">
              <w:txbxContent>
                <w:p w:rsidR="009F696F" w:rsidRPr="008D5E33" w:rsidRDefault="009F696F" w:rsidP="00406825">
                  <w:pPr>
                    <w:bidi/>
                    <w:spacing w:after="0" w:line="240" w:lineRule="auto"/>
                    <w:jc w:val="center"/>
                    <w:rPr>
                      <w:rFonts w:ascii="Arabic Typesetting" w:hAnsi="Arabic Typesetting" w:cs="Arabic Typesetting"/>
                      <w:b/>
                      <w:bCs/>
                      <w:sz w:val="36"/>
                      <w:szCs w:val="36"/>
                      <w:rtl/>
                      <w:lang w:bidi="ar-DZ"/>
                    </w:rPr>
                  </w:pPr>
                  <w:r>
                    <w:rPr>
                      <w:rFonts w:ascii="Arabic Typesetting" w:hAnsi="Arabic Typesetting" w:cs="Arabic Typesetting" w:hint="cs"/>
                      <w:b/>
                      <w:bCs/>
                      <w:sz w:val="36"/>
                      <w:szCs w:val="36"/>
                      <w:rtl/>
                      <w:lang w:bidi="ar-DZ"/>
                    </w:rPr>
                    <w:t>تشخيصي :</w:t>
                  </w:r>
                </w:p>
                <w:p w:rsidR="00A71A82" w:rsidRPr="00A71A82" w:rsidRDefault="00A71A82" w:rsidP="00A71A82">
                  <w:pPr>
                    <w:bidi/>
                    <w:spacing w:after="0" w:line="240" w:lineRule="auto"/>
                    <w:jc w:val="center"/>
                    <w:rPr>
                      <w:rFonts w:ascii="Arabic Typesetting" w:hAnsi="Arabic Typesetting" w:cs="Arabic Typesetting"/>
                      <w:sz w:val="30"/>
                      <w:szCs w:val="30"/>
                    </w:rPr>
                  </w:pPr>
                  <w:r w:rsidRPr="00A71A82">
                    <w:rPr>
                      <w:rFonts w:ascii="Arabic Typesetting" w:hAnsi="Arabic Typesetting" w:cs="Arabic Typesetting"/>
                      <w:sz w:val="30"/>
                      <w:szCs w:val="30"/>
                      <w:rtl/>
                      <w:lang w:bidi="ar-DZ"/>
                    </w:rPr>
                    <w:t>تهيئة التلاميذ للدرس الجديد من خلال تذكيرهم بكيفية حل المعادلات من الدرجة الأولى بمجهول واحد ، وتقييم مدى استعدادهم لمفهوم "الجداء المعدوم" وفهم خاصيته.</w:t>
                  </w:r>
                </w:p>
                <w:p w:rsidR="009F696F" w:rsidRPr="00A71A82" w:rsidRDefault="009F696F" w:rsidP="00424944">
                  <w:pPr>
                    <w:bidi/>
                    <w:spacing w:after="0" w:line="240" w:lineRule="auto"/>
                    <w:rPr>
                      <w:rFonts w:ascii="Arabic Typesetting" w:hAnsi="Arabic Typesetting" w:cs="Arabic Typesetting"/>
                      <w:b/>
                      <w:bCs/>
                      <w:sz w:val="28"/>
                      <w:szCs w:val="28"/>
                      <w:rtl/>
                      <w:lang w:bidi="ar-DZ"/>
                    </w:rPr>
                  </w:pPr>
                </w:p>
                <w:p w:rsidR="009F696F" w:rsidRDefault="009F696F" w:rsidP="00857FF2">
                  <w:pPr>
                    <w:bidi/>
                    <w:spacing w:after="0" w:line="240" w:lineRule="auto"/>
                    <w:jc w:val="center"/>
                    <w:rPr>
                      <w:rFonts w:ascii="Arabic Typesetting" w:hAnsi="Arabic Typesetting" w:cs="Arabic Typesetting"/>
                      <w:b/>
                      <w:bCs/>
                      <w:sz w:val="40"/>
                      <w:szCs w:val="40"/>
                      <w:rtl/>
                      <w:lang w:bidi="ar-DZ"/>
                    </w:rPr>
                  </w:pPr>
                  <w:r>
                    <w:rPr>
                      <w:rFonts w:ascii="Arabic Typesetting" w:hAnsi="Arabic Typesetting" w:cs="Arabic Typesetting" w:hint="cs"/>
                      <w:b/>
                      <w:bCs/>
                      <w:sz w:val="40"/>
                      <w:szCs w:val="40"/>
                      <w:rtl/>
                      <w:lang w:bidi="ar-DZ"/>
                    </w:rPr>
                    <w:t>تكويني :</w:t>
                  </w:r>
                </w:p>
                <w:p w:rsidR="00A71A82" w:rsidRDefault="00A71A82" w:rsidP="00A71A82">
                  <w:pPr>
                    <w:bidi/>
                    <w:spacing w:after="0" w:line="240" w:lineRule="auto"/>
                    <w:jc w:val="center"/>
                    <w:rPr>
                      <w:rFonts w:ascii="Arabic Typesetting" w:hAnsi="Arabic Typesetting" w:cs="Arabic Typesetting"/>
                      <w:sz w:val="30"/>
                      <w:szCs w:val="30"/>
                      <w:rtl/>
                      <w:lang w:bidi="ar-DZ"/>
                    </w:rPr>
                  </w:pPr>
                  <w:r w:rsidRPr="00A71A82">
                    <w:rPr>
                      <w:rFonts w:ascii="Arabic Typesetting" w:hAnsi="Arabic Typesetting" w:cs="Arabic Typesetting"/>
                      <w:sz w:val="30"/>
                      <w:szCs w:val="30"/>
                      <w:rtl/>
                      <w:lang w:bidi="ar-DZ"/>
                    </w:rPr>
                    <w:t xml:space="preserve">بناء وتطوير فهم التلاميذ لمفهوم "الجداء المعدوم" وكيفية حل معادلة من هذا النوع، وذلك من خلال نشاط تطبيقي يستند إلى الأمثلة العملية. </w:t>
                  </w:r>
                  <w:r w:rsidRPr="00A71A82">
                    <w:rPr>
                      <w:rFonts w:ascii="Arabic Typesetting" w:hAnsi="Arabic Typesetting" w:cs="Arabic Typesetting"/>
                      <w:sz w:val="30"/>
                      <w:szCs w:val="30"/>
                      <w:rtl/>
                      <w:lang w:bidi="ar-DZ"/>
                    </w:rPr>
                    <w:t xml:space="preserve">يتعلم التلاميذ أن "الجداء يكون معدوماً إذا كان </w:t>
                  </w:r>
                  <w:r w:rsidRPr="00A71A82">
                    <w:rPr>
                      <w:rFonts w:ascii="Arabic Typesetting" w:hAnsi="Arabic Typesetting" w:cs="Arabic Typesetting"/>
                      <w:sz w:val="30"/>
                      <w:szCs w:val="30"/>
                      <w:rtl/>
                      <w:lang w:bidi="ar-DZ"/>
                    </w:rPr>
                    <w:t>أحد العوامل معدوماً"، ويطبقون هذا المبدأ في حل معادلات مشابهة.</w:t>
                  </w:r>
                </w:p>
                <w:p w:rsidR="00A71A82" w:rsidRDefault="00A71A82" w:rsidP="00A71A82">
                  <w:pPr>
                    <w:bidi/>
                    <w:spacing w:after="0" w:line="240" w:lineRule="auto"/>
                    <w:jc w:val="center"/>
                    <w:rPr>
                      <w:rFonts w:ascii="Arabic Typesetting" w:hAnsi="Arabic Typesetting" w:cs="Arabic Typesetting"/>
                      <w:sz w:val="30"/>
                      <w:szCs w:val="30"/>
                      <w:rtl/>
                      <w:lang w:bidi="ar-DZ"/>
                    </w:rPr>
                  </w:pPr>
                </w:p>
                <w:p w:rsidR="00A71A82" w:rsidRPr="00A71A82" w:rsidRDefault="00A71A82" w:rsidP="00A71A82">
                  <w:pPr>
                    <w:bidi/>
                    <w:spacing w:after="0" w:line="240" w:lineRule="auto"/>
                    <w:jc w:val="center"/>
                    <w:rPr>
                      <w:rFonts w:ascii="Arabic Typesetting" w:hAnsi="Arabic Typesetting" w:cs="Arabic Typesetting"/>
                      <w:sz w:val="30"/>
                      <w:szCs w:val="30"/>
                    </w:rPr>
                  </w:pPr>
                </w:p>
                <w:p w:rsidR="00A71A82" w:rsidRDefault="00A71A82" w:rsidP="00A71A82">
                  <w:pPr>
                    <w:bidi/>
                    <w:spacing w:after="0" w:line="240" w:lineRule="auto"/>
                    <w:jc w:val="center"/>
                    <w:rPr>
                      <w:rFonts w:ascii="Arabic Typesetting" w:hAnsi="Arabic Typesetting" w:cs="Arabic Typesetting"/>
                      <w:sz w:val="30"/>
                      <w:szCs w:val="30"/>
                      <w:rtl/>
                      <w:lang w:bidi="ar-DZ"/>
                    </w:rPr>
                  </w:pPr>
                  <w:r w:rsidRPr="00A71A82">
                    <w:rPr>
                      <w:rFonts w:ascii="Arabic Typesetting" w:hAnsi="Arabic Typesetting" w:cs="Arabic Typesetting"/>
                      <w:sz w:val="30"/>
                      <w:szCs w:val="30"/>
                      <w:rtl/>
                      <w:lang w:bidi="ar-DZ"/>
                    </w:rPr>
                    <w:t>مساعدة التلاميذ على استنتاج قاعدة "خاصية الجداء المعدوم" التي تنص على أنه إذا كان جداء عاملين يساوي الصفر، فإن أحد العوامل على الأقل يساوي الصفر. بناءً على ذلك، يتعلمون طريقة حل معادلة من الشكل</w:t>
                  </w:r>
                </w:p>
                <w:p w:rsidR="00A71A82" w:rsidRPr="00A71A82" w:rsidRDefault="00A71A82" w:rsidP="00A71A82">
                  <w:pPr>
                    <w:bidi/>
                    <w:spacing w:after="0" w:line="240" w:lineRule="auto"/>
                    <w:jc w:val="center"/>
                    <w:rPr>
                      <w:rFonts w:ascii="Arabic Typesetting" w:hAnsi="Arabic Typesetting" w:cs="Arabic Typesetting"/>
                      <w:sz w:val="18"/>
                      <w:szCs w:val="18"/>
                      <w:lang w:bidi="ar-DZ"/>
                    </w:rPr>
                  </w:pPr>
                  <m:oMathPara>
                    <m:oMath>
                      <m:r>
                        <m:rPr>
                          <m:sty m:val="p"/>
                        </m:rPr>
                        <w:rPr>
                          <w:rFonts w:ascii="Cambria Math" w:hAnsi="Cambria Math" w:cs="Arabic Typesetting"/>
                          <w:sz w:val="18"/>
                          <w:szCs w:val="18"/>
                          <w:rtl/>
                          <w:lang w:bidi="ar-DZ"/>
                        </w:rPr>
                        <m:t xml:space="preserve"> </m:t>
                      </m:r>
                      <m:r>
                        <m:rPr>
                          <m:sty m:val="p"/>
                        </m:rPr>
                        <w:rPr>
                          <w:rFonts w:ascii="Cambria Math" w:hAnsi="Cambria Math" w:cs="Arabic Typesetting"/>
                          <w:sz w:val="18"/>
                          <w:szCs w:val="18"/>
                          <w:lang w:bidi="ar-DZ"/>
                        </w:rPr>
                        <m:t>(ax + b)(cx + d) = 0</m:t>
                      </m:r>
                    </m:oMath>
                  </m:oMathPara>
                </w:p>
              </w:txbxContent>
            </v:textbox>
          </v:shape>
        </w:pict>
      </w:r>
      <w:r>
        <w:rPr>
          <w:noProof/>
        </w:rPr>
        <w:pict>
          <v:shape id="_x0000_s1031" type="#_x0000_t202" style="position:absolute;margin-left:380.5pt;margin-top:141.2pt;width:77.35pt;height:26pt;z-index:251653120;mso-position-horizontal-relative:text;mso-position-vertical-relative:text" filled="f" stroked="f">
            <v:textbox style="mso-next-textbox:#_x0000_s1031">
              <w:txbxContent>
                <w:p w:rsidR="009F696F" w:rsidRDefault="009F696F" w:rsidP="00BF3B1A">
                  <w:pPr>
                    <w:bidi/>
                    <w:jc w:val="center"/>
                  </w:pPr>
                  <w:r>
                    <w:rPr>
                      <w:rFonts w:ascii="Arabic Typesetting" w:hAnsi="Arabic Typesetting" w:cs="Arabic Typesetting" w:hint="cs"/>
                      <w:b/>
                      <w:bCs/>
                      <w:sz w:val="36"/>
                      <w:szCs w:val="36"/>
                      <w:rtl/>
                      <w:lang w:bidi="ar-DZ"/>
                    </w:rPr>
                    <w:t>الـمــراحــل</w:t>
                  </w:r>
                </w:p>
              </w:txbxContent>
            </v:textbox>
          </v:shape>
        </w:pict>
      </w:r>
      <w:r>
        <w:rPr>
          <w:noProof/>
        </w:rPr>
        <w:pict>
          <v:shape id="_x0000_s1034" type="#_x0000_t202" style="position:absolute;margin-left:364.7pt;margin-top:194.1pt;width:111pt;height:506.35pt;z-index:251656192;mso-position-horizontal-relative:text;mso-position-vertical-relative:text" filled="f" stroked="f">
            <v:textbox style="mso-next-textbox:#_x0000_s1034">
              <w:txbxContent>
                <w:p w:rsidR="009F696F" w:rsidRDefault="009F696F" w:rsidP="008D5E33">
                  <w:pPr>
                    <w:bidi/>
                    <w:spacing w:after="0" w:line="240" w:lineRule="auto"/>
                    <w:jc w:val="center"/>
                    <w:rPr>
                      <w:rFonts w:ascii="Arabic Typesetting" w:hAnsi="Arabic Typesetting" w:cs="Arabic Typesetting"/>
                      <w:b/>
                      <w:bCs/>
                      <w:sz w:val="36"/>
                      <w:szCs w:val="36"/>
                      <w:lang w:bidi="ar-DZ"/>
                    </w:rPr>
                  </w:pPr>
                  <w:r w:rsidRPr="008D5E33">
                    <w:rPr>
                      <w:rFonts w:ascii="Arabic Typesetting" w:hAnsi="Arabic Typesetting" w:cs="Arabic Typesetting" w:hint="cs"/>
                      <w:b/>
                      <w:bCs/>
                      <w:sz w:val="36"/>
                      <w:szCs w:val="36"/>
                      <w:rtl/>
                      <w:lang w:bidi="ar-DZ"/>
                    </w:rPr>
                    <w:t>التمهيد</w:t>
                  </w:r>
                </w:p>
                <w:p w:rsidR="009F696F" w:rsidRPr="008D5E33" w:rsidRDefault="009F696F" w:rsidP="008D5E33">
                  <w:pPr>
                    <w:bidi/>
                    <w:spacing w:after="0" w:line="240" w:lineRule="auto"/>
                    <w:jc w:val="center"/>
                    <w:rPr>
                      <w:rFonts w:ascii="Arabic Typesetting" w:hAnsi="Arabic Typesetting" w:cs="Arabic Typesetting"/>
                      <w:b/>
                      <w:bCs/>
                      <w:sz w:val="36"/>
                      <w:szCs w:val="36"/>
                      <w:rtl/>
                      <w:lang w:bidi="ar-DZ"/>
                    </w:rPr>
                  </w:pPr>
                  <w:r w:rsidRPr="008D5E33">
                    <w:rPr>
                      <w:rFonts w:ascii="Arabic Typesetting" w:hAnsi="Arabic Typesetting" w:cs="Arabic Typesetting"/>
                      <w:b/>
                      <w:bCs/>
                      <w:noProof/>
                      <w:sz w:val="40"/>
                      <w:szCs w:val="40"/>
                      <w:rtl/>
                    </w:rPr>
                    <w:drawing>
                      <wp:inline distT="0" distB="0" distL="0" distR="0">
                        <wp:extent cx="731520" cy="717410"/>
                        <wp:effectExtent l="0" t="0" r="0" b="0"/>
                        <wp:docPr id="17" name="Picture 17" descr="C:\Users\mld\Desktop\icon\IMG_20240620_163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ld\Desktop\icon\IMG_20240620_163119.png"/>
                                <pic:cNvPicPr>
                                  <a:picLocks noChangeAspect="1" noChangeArrowheads="1"/>
                                </pic:cNvPicPr>
                              </pic:nvPicPr>
                              <pic:blipFill>
                                <a:blip r:embed="rId6">
                                  <a:clrChange>
                                    <a:clrFrom>
                                      <a:srgbClr val="F5F5F5"/>
                                    </a:clrFrom>
                                    <a:clrTo>
                                      <a:srgbClr val="F5F5F5">
                                        <a:alpha val="0"/>
                                      </a:srgbClr>
                                    </a:clrTo>
                                  </a:clrChange>
                                  <a:extLst>
                                    <a:ext uri="{28A0092B-C50C-407E-A947-70E740481C1C}">
                                      <a14:useLocalDpi xmlns:a14="http://schemas.microsoft.com/office/drawing/2010/main" val="0"/>
                                    </a:ext>
                                  </a:extLst>
                                </a:blip>
                                <a:srcRect/>
                                <a:stretch>
                                  <a:fillRect/>
                                </a:stretch>
                              </pic:blipFill>
                              <pic:spPr bwMode="auto">
                                <a:xfrm>
                                  <a:off x="0" y="0"/>
                                  <a:ext cx="731520" cy="717410"/>
                                </a:xfrm>
                                <a:prstGeom prst="rect">
                                  <a:avLst/>
                                </a:prstGeom>
                                <a:noFill/>
                                <a:ln>
                                  <a:noFill/>
                                </a:ln>
                              </pic:spPr>
                            </pic:pic>
                          </a:graphicData>
                        </a:graphic>
                      </wp:inline>
                    </w:drawing>
                  </w:r>
                </w:p>
                <w:p w:rsidR="009F696F" w:rsidRDefault="009F696F" w:rsidP="008D5E33">
                  <w:pPr>
                    <w:bidi/>
                    <w:spacing w:after="0" w:line="240" w:lineRule="auto"/>
                    <w:jc w:val="center"/>
                    <w:rPr>
                      <w:rFonts w:ascii="Arabic Typesetting" w:hAnsi="Arabic Typesetting" w:cs="Arabic Typesetting"/>
                      <w:sz w:val="36"/>
                      <w:szCs w:val="36"/>
                      <w:lang w:bidi="ar-DZ"/>
                    </w:rPr>
                  </w:pPr>
                  <w:r>
                    <w:rPr>
                      <w:rFonts w:ascii="Arabic Typesetting" w:hAnsi="Arabic Typesetting" w:cs="Arabic Typesetting"/>
                      <w:sz w:val="36"/>
                      <w:szCs w:val="36"/>
                      <w:lang w:bidi="ar-DZ"/>
                    </w:rPr>
                    <w:t>5 min – 10 min</w:t>
                  </w:r>
                </w:p>
                <w:p w:rsidR="009F696F" w:rsidRPr="00801714" w:rsidRDefault="009F696F" w:rsidP="00A71A82">
                  <w:pPr>
                    <w:bidi/>
                    <w:spacing w:after="0" w:line="240" w:lineRule="auto"/>
                    <w:rPr>
                      <w:rFonts w:ascii="Arabic Typesetting" w:hAnsi="Arabic Typesetting" w:cs="Arabic Typesetting"/>
                      <w:sz w:val="14"/>
                      <w:szCs w:val="14"/>
                      <w:rtl/>
                      <w:lang w:bidi="ar-DZ"/>
                    </w:rPr>
                  </w:pPr>
                </w:p>
                <w:p w:rsidR="009F696F" w:rsidRDefault="009F696F" w:rsidP="008D5E33">
                  <w:pPr>
                    <w:bidi/>
                    <w:spacing w:after="0" w:line="240" w:lineRule="auto"/>
                    <w:jc w:val="center"/>
                    <w:rPr>
                      <w:rFonts w:ascii="Arabic Typesetting" w:hAnsi="Arabic Typesetting" w:cs="Arabic Typesetting"/>
                      <w:b/>
                      <w:bCs/>
                      <w:sz w:val="40"/>
                      <w:szCs w:val="40"/>
                      <w:rtl/>
                      <w:lang w:bidi="ar-DZ"/>
                    </w:rPr>
                  </w:pPr>
                  <w:r>
                    <w:rPr>
                      <w:rFonts w:ascii="Arabic Typesetting" w:hAnsi="Arabic Typesetting" w:cs="Arabic Typesetting" w:hint="cs"/>
                      <w:b/>
                      <w:bCs/>
                      <w:sz w:val="40"/>
                      <w:szCs w:val="40"/>
                      <w:rtl/>
                      <w:lang w:bidi="ar-DZ"/>
                    </w:rPr>
                    <w:t>بناء التعلمات</w:t>
                  </w:r>
                  <w:r w:rsidRPr="008D5E33">
                    <w:rPr>
                      <w:rFonts w:ascii="Arabic Typesetting" w:hAnsi="Arabic Typesetting" w:cs="Arabic Typesetting"/>
                      <w:b/>
                      <w:bCs/>
                      <w:noProof/>
                      <w:sz w:val="40"/>
                      <w:szCs w:val="40"/>
                      <w:rtl/>
                    </w:rPr>
                    <w:drawing>
                      <wp:inline distT="0" distB="0" distL="0" distR="0">
                        <wp:extent cx="731520" cy="737464"/>
                        <wp:effectExtent l="0" t="0" r="0" b="0"/>
                        <wp:docPr id="18" name="Picture 18" descr="C:\Users\mld\Desktop\icon\IMG_20240620_163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ld\Desktop\icon\IMG_20240620_16313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737464"/>
                                </a:xfrm>
                                <a:prstGeom prst="rect">
                                  <a:avLst/>
                                </a:prstGeom>
                                <a:noFill/>
                                <a:ln>
                                  <a:noFill/>
                                </a:ln>
                              </pic:spPr>
                            </pic:pic>
                          </a:graphicData>
                        </a:graphic>
                      </wp:inline>
                    </w:drawing>
                  </w:r>
                </w:p>
                <w:p w:rsidR="009F696F" w:rsidRDefault="009F696F" w:rsidP="008D5E33">
                  <w:pPr>
                    <w:bidi/>
                    <w:spacing w:after="0" w:line="240" w:lineRule="auto"/>
                    <w:jc w:val="center"/>
                    <w:rPr>
                      <w:rFonts w:ascii="Arabic Typesetting" w:hAnsi="Arabic Typesetting" w:cs="Arabic Typesetting"/>
                      <w:sz w:val="36"/>
                      <w:szCs w:val="36"/>
                      <w:lang w:bidi="ar-DZ"/>
                    </w:rPr>
                  </w:pPr>
                  <w:r w:rsidRPr="008D5E33">
                    <w:rPr>
                      <w:rFonts w:ascii="Arabic Typesetting" w:hAnsi="Arabic Typesetting" w:cs="Arabic Typesetting"/>
                      <w:sz w:val="36"/>
                      <w:szCs w:val="36"/>
                      <w:lang w:bidi="ar-DZ"/>
                    </w:rPr>
                    <w:t>20 min – 25 min</w:t>
                  </w:r>
                </w:p>
                <w:p w:rsidR="009F696F" w:rsidRPr="00630B22" w:rsidRDefault="009F696F" w:rsidP="00630B22">
                  <w:pPr>
                    <w:bidi/>
                    <w:spacing w:after="0" w:line="240" w:lineRule="auto"/>
                    <w:rPr>
                      <w:rFonts w:ascii="Arabic Typesetting" w:hAnsi="Arabic Typesetting" w:cs="Arabic Typesetting"/>
                      <w:sz w:val="8"/>
                      <w:szCs w:val="8"/>
                      <w:rtl/>
                      <w:lang w:bidi="ar-DZ"/>
                    </w:rPr>
                  </w:pPr>
                </w:p>
                <w:p w:rsidR="00A71A82" w:rsidRDefault="00A71A82" w:rsidP="008D5E33">
                  <w:pPr>
                    <w:bidi/>
                    <w:spacing w:after="0" w:line="240" w:lineRule="auto"/>
                    <w:jc w:val="center"/>
                    <w:rPr>
                      <w:rFonts w:ascii="Arabic Typesetting" w:hAnsi="Arabic Typesetting" w:cs="Arabic Typesetting"/>
                      <w:b/>
                      <w:bCs/>
                      <w:sz w:val="40"/>
                      <w:szCs w:val="40"/>
                      <w:rtl/>
                      <w:lang w:bidi="ar-DZ"/>
                    </w:rPr>
                  </w:pPr>
                </w:p>
                <w:p w:rsidR="00A71A82" w:rsidRDefault="00A71A82" w:rsidP="00A71A82">
                  <w:pPr>
                    <w:bidi/>
                    <w:spacing w:after="0" w:line="240" w:lineRule="auto"/>
                    <w:jc w:val="center"/>
                    <w:rPr>
                      <w:rFonts w:ascii="Arabic Typesetting" w:hAnsi="Arabic Typesetting" w:cs="Arabic Typesetting"/>
                      <w:b/>
                      <w:bCs/>
                      <w:sz w:val="40"/>
                      <w:szCs w:val="40"/>
                      <w:rtl/>
                      <w:lang w:bidi="ar-DZ"/>
                    </w:rPr>
                  </w:pPr>
                </w:p>
                <w:p w:rsidR="00A71A82" w:rsidRDefault="00A71A82" w:rsidP="00A71A82">
                  <w:pPr>
                    <w:bidi/>
                    <w:spacing w:after="0" w:line="240" w:lineRule="auto"/>
                    <w:jc w:val="center"/>
                    <w:rPr>
                      <w:rFonts w:ascii="Arabic Typesetting" w:hAnsi="Arabic Typesetting" w:cs="Arabic Typesetting"/>
                      <w:b/>
                      <w:bCs/>
                      <w:sz w:val="48"/>
                      <w:szCs w:val="48"/>
                      <w:rtl/>
                      <w:lang w:bidi="ar-DZ"/>
                    </w:rPr>
                  </w:pPr>
                </w:p>
                <w:p w:rsidR="00103B16" w:rsidRPr="00103B16" w:rsidRDefault="00103B16" w:rsidP="00103B16">
                  <w:pPr>
                    <w:bidi/>
                    <w:spacing w:after="0" w:line="240" w:lineRule="auto"/>
                    <w:jc w:val="center"/>
                    <w:rPr>
                      <w:rFonts w:ascii="Arabic Typesetting" w:hAnsi="Arabic Typesetting" w:cs="Arabic Typesetting"/>
                      <w:b/>
                      <w:bCs/>
                      <w:sz w:val="56"/>
                      <w:szCs w:val="56"/>
                      <w:rtl/>
                      <w:lang w:bidi="ar-DZ"/>
                    </w:rPr>
                  </w:pPr>
                </w:p>
                <w:p w:rsidR="009F696F" w:rsidRDefault="009F696F" w:rsidP="00A71A82">
                  <w:pPr>
                    <w:bidi/>
                    <w:spacing w:after="0" w:line="240" w:lineRule="auto"/>
                    <w:jc w:val="center"/>
                    <w:rPr>
                      <w:rFonts w:ascii="Arabic Typesetting" w:hAnsi="Arabic Typesetting" w:cs="Arabic Typesetting"/>
                      <w:b/>
                      <w:bCs/>
                      <w:sz w:val="40"/>
                      <w:szCs w:val="40"/>
                      <w:lang w:bidi="ar-DZ"/>
                    </w:rPr>
                  </w:pPr>
                  <w:r>
                    <w:rPr>
                      <w:rFonts w:ascii="Arabic Typesetting" w:hAnsi="Arabic Typesetting" w:cs="Arabic Typesetting" w:hint="cs"/>
                      <w:b/>
                      <w:bCs/>
                      <w:sz w:val="40"/>
                      <w:szCs w:val="40"/>
                      <w:rtl/>
                      <w:lang w:bidi="ar-DZ"/>
                    </w:rPr>
                    <w:t>المعارف</w:t>
                  </w:r>
                </w:p>
                <w:p w:rsidR="009F696F" w:rsidRDefault="009F696F" w:rsidP="008D5E33">
                  <w:pPr>
                    <w:bidi/>
                    <w:spacing w:after="0" w:line="240" w:lineRule="auto"/>
                    <w:jc w:val="center"/>
                    <w:rPr>
                      <w:rFonts w:ascii="Arabic Typesetting" w:hAnsi="Arabic Typesetting" w:cs="Arabic Typesetting"/>
                      <w:b/>
                      <w:bCs/>
                      <w:sz w:val="40"/>
                      <w:szCs w:val="40"/>
                      <w:rtl/>
                      <w:lang w:bidi="ar-DZ"/>
                    </w:rPr>
                  </w:pPr>
                  <w:r w:rsidRPr="008D5E33">
                    <w:rPr>
                      <w:rFonts w:ascii="Arabic Typesetting" w:hAnsi="Arabic Typesetting" w:cs="Arabic Typesetting"/>
                      <w:b/>
                      <w:bCs/>
                      <w:noProof/>
                      <w:sz w:val="40"/>
                      <w:szCs w:val="40"/>
                      <w:rtl/>
                    </w:rPr>
                    <w:drawing>
                      <wp:inline distT="0" distB="0" distL="0" distR="0">
                        <wp:extent cx="731520" cy="649263"/>
                        <wp:effectExtent l="0" t="0" r="0" b="0"/>
                        <wp:docPr id="19" name="Picture 19" descr="C:\Users\mld\Desktop\icon\IMG_20240620_163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ld\Desktop\icon\IMG_20240620_16320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1520" cy="649263"/>
                                </a:xfrm>
                                <a:prstGeom prst="rect">
                                  <a:avLst/>
                                </a:prstGeom>
                                <a:noFill/>
                                <a:ln>
                                  <a:noFill/>
                                </a:ln>
                              </pic:spPr>
                            </pic:pic>
                          </a:graphicData>
                        </a:graphic>
                      </wp:inline>
                    </w:drawing>
                  </w:r>
                </w:p>
                <w:p w:rsidR="009F696F" w:rsidRPr="008D5E33" w:rsidRDefault="009F696F" w:rsidP="008D5E33">
                  <w:pPr>
                    <w:bidi/>
                    <w:spacing w:after="0" w:line="240" w:lineRule="auto"/>
                    <w:jc w:val="center"/>
                    <w:rPr>
                      <w:rFonts w:ascii="Arabic Typesetting" w:hAnsi="Arabic Typesetting" w:cs="Arabic Typesetting"/>
                      <w:sz w:val="36"/>
                      <w:szCs w:val="36"/>
                      <w:rtl/>
                      <w:lang w:bidi="ar-DZ"/>
                    </w:rPr>
                  </w:pPr>
                  <w:r w:rsidRPr="008D5E33">
                    <w:rPr>
                      <w:rFonts w:ascii="Arabic Typesetting" w:hAnsi="Arabic Typesetting" w:cs="Arabic Typesetting"/>
                      <w:sz w:val="36"/>
                      <w:szCs w:val="36"/>
                      <w:lang w:bidi="ar-DZ"/>
                    </w:rPr>
                    <w:t>10 min – 15 min</w:t>
                  </w:r>
                </w:p>
                <w:p w:rsidR="009F696F" w:rsidRPr="00630B22" w:rsidRDefault="009F696F" w:rsidP="00746BDC">
                  <w:pPr>
                    <w:bidi/>
                    <w:spacing w:after="0" w:line="240" w:lineRule="auto"/>
                    <w:rPr>
                      <w:rFonts w:ascii="Arabic Typesetting" w:hAnsi="Arabic Typesetting" w:cs="Arabic Typesetting"/>
                      <w:b/>
                      <w:bCs/>
                      <w:sz w:val="32"/>
                      <w:szCs w:val="32"/>
                      <w:rtl/>
                      <w:lang w:bidi="ar-DZ"/>
                    </w:rPr>
                  </w:pPr>
                </w:p>
                <w:p w:rsidR="009F696F" w:rsidRDefault="009F696F" w:rsidP="00746BDC">
                  <w:pPr>
                    <w:bidi/>
                    <w:spacing w:after="0" w:line="240" w:lineRule="auto"/>
                    <w:jc w:val="center"/>
                    <w:rPr>
                      <w:rFonts w:ascii="Arabic Typesetting" w:hAnsi="Arabic Typesetting" w:cs="Arabic Typesetting"/>
                      <w:b/>
                      <w:bCs/>
                      <w:rtl/>
                      <w:lang w:bidi="ar-DZ"/>
                    </w:rPr>
                  </w:pPr>
                </w:p>
                <w:p w:rsidR="009F696F" w:rsidRPr="00D20C87" w:rsidRDefault="009F696F" w:rsidP="00746BDC">
                  <w:pPr>
                    <w:bidi/>
                    <w:spacing w:after="0" w:line="240" w:lineRule="auto"/>
                    <w:jc w:val="center"/>
                    <w:rPr>
                      <w:rFonts w:ascii="Arabic Typesetting" w:hAnsi="Arabic Typesetting" w:cs="Arabic Typesetting"/>
                      <w:b/>
                      <w:bCs/>
                      <w:rtl/>
                      <w:lang w:bidi="ar-DZ"/>
                    </w:rPr>
                  </w:pPr>
                </w:p>
                <w:p w:rsidR="009F696F" w:rsidRDefault="009F696F" w:rsidP="00746BDC">
                  <w:pPr>
                    <w:bidi/>
                    <w:jc w:val="center"/>
                  </w:pPr>
                </w:p>
              </w:txbxContent>
            </v:textbox>
          </v:shape>
        </w:pict>
      </w:r>
      <w:r>
        <w:rPr>
          <w:noProof/>
        </w:rPr>
        <w:pict>
          <v:shape id="_x0000_s1032" type="#_x0000_t202" style="position:absolute;margin-left:177.45pt;margin-top:142.05pt;width:77.35pt;height:26pt;z-index:251654144;mso-position-horizontal-relative:text;mso-position-vertical-relative:text" filled="f" stroked="f">
            <v:textbox style="mso-next-textbox:#_x0000_s1032">
              <w:txbxContent>
                <w:p w:rsidR="009F696F" w:rsidRDefault="009F696F" w:rsidP="00BF3B1A">
                  <w:pPr>
                    <w:bidi/>
                    <w:jc w:val="center"/>
                  </w:pPr>
                  <w:r>
                    <w:rPr>
                      <w:rFonts w:ascii="Arabic Typesetting" w:hAnsi="Arabic Typesetting" w:cs="Arabic Typesetting" w:hint="cs"/>
                      <w:b/>
                      <w:bCs/>
                      <w:sz w:val="36"/>
                      <w:szCs w:val="36"/>
                      <w:rtl/>
                      <w:lang w:bidi="ar-DZ"/>
                    </w:rPr>
                    <w:t>سير الحصة</w:t>
                  </w:r>
                </w:p>
              </w:txbxContent>
            </v:textbox>
          </v:shape>
        </w:pict>
      </w:r>
      <w:r w:rsidR="00EE7B79">
        <w:br w:type="page"/>
      </w:r>
    </w:p>
    <w:p w:rsidR="00975C9A" w:rsidRDefault="00956A2C">
      <w:r w:rsidRPr="00975C9A">
        <w:rPr>
          <w:noProof/>
        </w:rPr>
        <w:lastRenderedPageBreak/>
        <w:drawing>
          <wp:anchor distT="0" distB="0" distL="114300" distR="114300" simplePos="0" relativeHeight="251646976" behindDoc="1" locked="0" layoutInCell="1" allowOverlap="1">
            <wp:simplePos x="0" y="0"/>
            <wp:positionH relativeFrom="column">
              <wp:posOffset>-914400</wp:posOffset>
            </wp:positionH>
            <wp:positionV relativeFrom="page">
              <wp:posOffset>25763</wp:posOffset>
            </wp:positionV>
            <wp:extent cx="7533005" cy="10642600"/>
            <wp:effectExtent l="0" t="0" r="0" b="0"/>
            <wp:wrapNone/>
            <wp:docPr id="3" name="Picture 3" descr="C:\Users\mld\Desktop\1_20240620_132900_00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ld\Desktop\1_20240620_132900_00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33005" cy="1064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44DE">
        <w:rPr>
          <w:noProof/>
        </w:rPr>
        <w:pict>
          <v:shape id="_x0000_s1045" type="#_x0000_t202" style="position:absolute;margin-left:86.9pt;margin-top:-32.45pt;width:299.05pt;height:754.4pt;z-index:251661312;mso-position-horizontal-relative:text;mso-position-vertical-relative:text" filled="f" stroked="f">
            <v:textbox style="mso-next-textbox:#_x0000_s1045">
              <w:txbxContent>
                <w:p w:rsidR="009F696F" w:rsidRDefault="009F696F" w:rsidP="006D5F96">
                  <w:pPr>
                    <w:bidi/>
                    <w:spacing w:after="0" w:line="240" w:lineRule="auto"/>
                    <w:rPr>
                      <w:rFonts w:ascii="Arabic Typesetting" w:hAnsi="Arabic Typesetting" w:cs="Arabic Typesetting"/>
                      <w:color w:val="002060"/>
                      <w:sz w:val="36"/>
                      <w:szCs w:val="36"/>
                      <w:rtl/>
                      <w:lang w:bidi="ar-DZ"/>
                    </w:rPr>
                  </w:pPr>
                </w:p>
                <w:p w:rsidR="00A42E01" w:rsidRPr="00C75775" w:rsidRDefault="00A42E01" w:rsidP="00A42E01">
                  <w:pPr>
                    <w:bidi/>
                    <w:spacing w:after="0" w:line="240" w:lineRule="auto"/>
                    <w:rPr>
                      <w:rFonts w:ascii="Arabic Typesetting" w:hAnsi="Arabic Typesetting" w:cs="Arabic Typesetting"/>
                      <w:b/>
                      <w:bCs/>
                      <w:color w:val="FF0000"/>
                      <w:sz w:val="36"/>
                      <w:szCs w:val="36"/>
                      <w:rtl/>
                      <w:lang w:bidi="ar-DZ"/>
                    </w:rPr>
                  </w:pPr>
                  <w:r w:rsidRPr="00A42E01">
                    <w:rPr>
                      <w:rFonts w:ascii="Arabic Typesetting" w:hAnsi="Arabic Typesetting" w:cs="Arabic Typesetting" w:hint="cs"/>
                      <w:b/>
                      <w:bCs/>
                      <w:color w:val="FF0000"/>
                      <w:sz w:val="36"/>
                      <w:szCs w:val="36"/>
                      <w:highlight w:val="lightGray"/>
                      <w:rtl/>
                      <w:lang w:bidi="ar-DZ"/>
                    </w:rPr>
                    <w:t>ملاحظة :</w:t>
                  </w:r>
                  <w:r w:rsidR="00B50764">
                    <w:rPr>
                      <w:rFonts w:ascii="Arabic Typesetting" w:hAnsi="Arabic Typesetting" w:cs="Arabic Typesetting" w:hint="cs"/>
                      <w:b/>
                      <w:bCs/>
                      <w:color w:val="FF0000"/>
                      <w:sz w:val="36"/>
                      <w:szCs w:val="36"/>
                      <w:rtl/>
                      <w:lang w:bidi="ar-DZ"/>
                    </w:rPr>
                    <w:t xml:space="preserve"> (تذكير)</w:t>
                  </w:r>
                </w:p>
                <w:tbl>
                  <w:tblPr>
                    <w:tblStyle w:val="TableGrid"/>
                    <w:bidiVisual/>
                    <w:tblW w:w="0" w:type="auto"/>
                    <w:jc w:val="center"/>
                    <w:tblLook w:val="04A0" w:firstRow="1" w:lastRow="0" w:firstColumn="1" w:lastColumn="0" w:noHBand="0" w:noVBand="1"/>
                  </w:tblPr>
                  <w:tblGrid>
                    <w:gridCol w:w="5781"/>
                  </w:tblGrid>
                  <w:tr w:rsidR="00A42E01" w:rsidTr="005821D1">
                    <w:trPr>
                      <w:jc w:val="center"/>
                    </w:trPr>
                    <w:tc>
                      <w:tcPr>
                        <w:tcW w:w="5781" w:type="dxa"/>
                        <w:shd w:val="clear" w:color="auto" w:fill="FDE9D9" w:themeFill="accent6" w:themeFillTint="33"/>
                      </w:tcPr>
                      <w:p w:rsidR="00C05675" w:rsidRPr="00C05675" w:rsidRDefault="00C05675" w:rsidP="00C05675">
                        <w:pPr>
                          <w:pStyle w:val="ListParagraph"/>
                          <w:numPr>
                            <w:ilvl w:val="0"/>
                            <w:numId w:val="27"/>
                          </w:numPr>
                          <w:bidi/>
                          <w:ind w:left="241" w:hanging="180"/>
                          <w:rPr>
                            <w:rFonts w:ascii="Arabic Typesetting" w:eastAsiaTheme="minorEastAsia" w:hAnsi="Arabic Typesetting" w:cs="Arabic Typesetting"/>
                            <w:sz w:val="24"/>
                            <w:szCs w:val="24"/>
                            <w:lang w:bidi="ar-DZ"/>
                          </w:rPr>
                        </w:pPr>
                        <w:r w:rsidRPr="00C05675">
                          <w:rPr>
                            <w:rFonts w:ascii="Arabic Typesetting" w:hAnsi="Arabic Typesetting" w:cs="Arabic Typesetting" w:hint="cs"/>
                            <w:sz w:val="32"/>
                            <w:szCs w:val="32"/>
                            <w:rtl/>
                            <w:lang w:bidi="ar-DZ"/>
                          </w:rPr>
                          <w:t>يؤ</w:t>
                        </w:r>
                        <w:r w:rsidR="004D11E0" w:rsidRPr="00C05675">
                          <w:rPr>
                            <w:rFonts w:ascii="Arabic Typesetting" w:hAnsi="Arabic Typesetting" w:cs="Arabic Typesetting" w:hint="cs"/>
                            <w:sz w:val="32"/>
                            <w:szCs w:val="32"/>
                            <w:rtl/>
                            <w:lang w:bidi="ar-DZ"/>
                          </w:rPr>
                          <w:t xml:space="preserve">ول حل كل معادلة من الدرجة الأولى بمجهول واحد إلى حل معادلة من الشكل </w:t>
                        </w:r>
                        <m:oMath>
                          <m:r>
                            <w:rPr>
                              <w:rFonts w:ascii="Cambria Math" w:hAnsi="Cambria Math" w:cs="Arabic Typesetting"/>
                              <w:sz w:val="24"/>
                              <w:szCs w:val="24"/>
                              <w:lang w:bidi="ar-DZ"/>
                            </w:rPr>
                            <m:t>ax=b</m:t>
                          </m:r>
                        </m:oMath>
                        <w:r w:rsidR="004D11E0" w:rsidRPr="00C05675">
                          <w:rPr>
                            <w:rFonts w:ascii="Arabic Typesetting" w:hAnsi="Arabic Typesetting" w:cs="Arabic Typesetting" w:hint="cs"/>
                            <w:sz w:val="32"/>
                            <w:szCs w:val="32"/>
                            <w:rtl/>
                            <w:lang w:bidi="ar-DZ"/>
                          </w:rPr>
                          <w:t xml:space="preserve"> حيث : </w:t>
                        </w:r>
                        <m:oMath>
                          <m:r>
                            <w:rPr>
                              <w:rFonts w:ascii="Cambria Math" w:hAnsi="Cambria Math" w:cs="Arabic Typesetting"/>
                              <w:sz w:val="24"/>
                              <w:szCs w:val="24"/>
                              <w:lang w:bidi="ar-DZ"/>
                            </w:rPr>
                            <m:t>a≠0</m:t>
                          </m:r>
                        </m:oMath>
                      </w:p>
                      <w:p w:rsidR="004D11E0" w:rsidRPr="00C05675" w:rsidRDefault="004D11E0" w:rsidP="00C05675">
                        <w:pPr>
                          <w:pStyle w:val="ListParagraph"/>
                          <w:numPr>
                            <w:ilvl w:val="0"/>
                            <w:numId w:val="27"/>
                          </w:numPr>
                          <w:bidi/>
                          <w:ind w:left="241" w:hanging="180"/>
                          <w:rPr>
                            <w:rFonts w:ascii="Arabic Typesetting" w:eastAsiaTheme="minorEastAsia" w:hAnsi="Arabic Typesetting" w:cs="Arabic Typesetting"/>
                            <w:sz w:val="24"/>
                            <w:szCs w:val="24"/>
                            <w:lang w:bidi="ar-DZ"/>
                          </w:rPr>
                        </w:pPr>
                        <w:r w:rsidRPr="00C05675">
                          <w:rPr>
                            <w:rFonts w:ascii="Arabic Typesetting" w:hAnsi="Arabic Typesetting" w:cs="Arabic Typesetting" w:hint="cs"/>
                            <w:sz w:val="32"/>
                            <w:szCs w:val="32"/>
                            <w:rtl/>
                            <w:lang w:bidi="ar-DZ"/>
                          </w:rPr>
                          <w:t>الحل الوحيد لهذه المعادلة هو العدد</w:t>
                        </w:r>
                        <w:r w:rsidRPr="00C05675">
                          <w:rPr>
                            <w:rFonts w:ascii="Arabic Typesetting" w:hAnsi="Arabic Typesetting" w:cs="Arabic Typesetting" w:hint="cs"/>
                            <w:sz w:val="34"/>
                            <w:szCs w:val="34"/>
                            <w:rtl/>
                            <w:lang w:bidi="ar-DZ"/>
                          </w:rPr>
                          <w:t xml:space="preserve"> </w:t>
                        </w:r>
                        <m:oMath>
                          <m:f>
                            <m:fPr>
                              <m:ctrlPr>
                                <w:rPr>
                                  <w:rFonts w:ascii="Cambria Math" w:hAnsi="Cambria Math" w:cs="Arabic Typesetting"/>
                                  <w:sz w:val="24"/>
                                  <w:szCs w:val="24"/>
                                  <w:lang w:bidi="ar-DZ"/>
                                </w:rPr>
                              </m:ctrlPr>
                            </m:fPr>
                            <m:num>
                              <m:r>
                                <w:rPr>
                                  <w:rFonts w:ascii="Cambria Math" w:hAnsi="Cambria Math" w:cs="Arabic Typesetting"/>
                                  <w:sz w:val="24"/>
                                  <w:szCs w:val="24"/>
                                  <w:lang w:bidi="ar-DZ"/>
                                </w:rPr>
                                <m:t>b</m:t>
                              </m:r>
                            </m:num>
                            <m:den>
                              <m:r>
                                <w:rPr>
                                  <w:rFonts w:ascii="Cambria Math" w:hAnsi="Cambria Math" w:cs="Arabic Typesetting"/>
                                  <w:sz w:val="24"/>
                                  <w:szCs w:val="24"/>
                                  <w:lang w:bidi="ar-DZ"/>
                                </w:rPr>
                                <m:t>a</m:t>
                              </m:r>
                            </m:den>
                          </m:f>
                        </m:oMath>
                      </w:p>
                    </w:tc>
                  </w:tr>
                </w:tbl>
                <w:p w:rsidR="00A42E01" w:rsidRPr="00EF63BB" w:rsidRDefault="00A42E01" w:rsidP="00A42E01">
                  <w:pPr>
                    <w:bidi/>
                    <w:spacing w:after="0" w:line="240" w:lineRule="auto"/>
                    <w:rPr>
                      <w:rFonts w:ascii="Arabic Typesetting" w:eastAsiaTheme="minorEastAsia" w:hAnsi="Arabic Typesetting" w:cs="Arabic Typesetting"/>
                      <w:sz w:val="24"/>
                      <w:szCs w:val="24"/>
                      <w:lang w:bidi="ar-DZ"/>
                    </w:rPr>
                  </w:pPr>
                </w:p>
                <w:p w:rsidR="009F696F" w:rsidRDefault="009F696F" w:rsidP="005D1399">
                  <w:pPr>
                    <w:bidi/>
                    <w:spacing w:after="0" w:line="240" w:lineRule="auto"/>
                    <w:rPr>
                      <w:rFonts w:ascii="Arabic Typesetting" w:hAnsi="Arabic Typesetting" w:cs="Arabic Typesetting"/>
                      <w:sz w:val="32"/>
                      <w:szCs w:val="32"/>
                      <w:lang w:bidi="ar-DZ"/>
                    </w:rPr>
                  </w:pPr>
                  <w:r w:rsidRPr="00EE0060">
                    <w:rPr>
                      <w:rFonts w:ascii="Arabic Typesetting" w:hAnsi="Arabic Typesetting" w:cs="Arabic Typesetting" w:hint="cs"/>
                      <w:b/>
                      <w:bCs/>
                      <w:color w:val="FF0000"/>
                      <w:sz w:val="36"/>
                      <w:szCs w:val="36"/>
                      <w:highlight w:val="green"/>
                      <w:rtl/>
                      <w:lang w:bidi="ar-DZ"/>
                    </w:rPr>
                    <w:t>مثال</w:t>
                  </w:r>
                  <w:r w:rsidRPr="00EE0060">
                    <w:rPr>
                      <w:rFonts w:ascii="Arabic Typesetting" w:hAnsi="Arabic Typesetting" w:cs="Arabic Typesetting" w:hint="cs"/>
                      <w:sz w:val="36"/>
                      <w:szCs w:val="36"/>
                      <w:highlight w:val="green"/>
                      <w:rtl/>
                      <w:lang w:bidi="ar-DZ"/>
                    </w:rPr>
                    <w:t>:</w:t>
                  </w:r>
                  <w:r>
                    <w:rPr>
                      <w:rFonts w:ascii="Arabic Typesetting" w:hAnsi="Arabic Typesetting" w:cs="Arabic Typesetting" w:hint="cs"/>
                      <w:sz w:val="36"/>
                      <w:szCs w:val="36"/>
                      <w:rtl/>
                      <w:lang w:bidi="ar-DZ"/>
                    </w:rPr>
                    <w:t xml:space="preserve"> </w:t>
                  </w:r>
                </w:p>
                <w:p w:rsidR="005D1399" w:rsidRPr="005D1399" w:rsidRDefault="005D1399" w:rsidP="00703995">
                  <w:pPr>
                    <w:bidi/>
                    <w:spacing w:after="0" w:line="240" w:lineRule="auto"/>
                    <w:rPr>
                      <w:rFonts w:ascii="Arabic Typesetting" w:hAnsi="Arabic Typesetting" w:cs="Arabic Typesetting"/>
                      <w:i/>
                      <w:sz w:val="36"/>
                      <w:szCs w:val="36"/>
                      <w:rtl/>
                      <w:lang w:bidi="ar-DZ"/>
                    </w:rPr>
                  </w:pPr>
                  <w:r>
                    <w:rPr>
                      <w:rFonts w:ascii="Arabic Typesetting" w:hAnsi="Arabic Typesetting" w:cs="Arabic Typesetting" w:hint="cs"/>
                      <w:sz w:val="32"/>
                      <w:szCs w:val="32"/>
                      <w:rtl/>
                      <w:lang w:bidi="ar-DZ"/>
                    </w:rPr>
                    <w:t>نحل المعادلة</w:t>
                  </w:r>
                  <w:r w:rsidR="00703995">
                    <w:rPr>
                      <w:rFonts w:ascii="Arabic Typesetting" w:hAnsi="Arabic Typesetting" w:cs="Arabic Typesetting" w:hint="cs"/>
                      <w:sz w:val="32"/>
                      <w:szCs w:val="32"/>
                      <w:rtl/>
                      <w:lang w:bidi="ar-DZ"/>
                    </w:rPr>
                    <w:t xml:space="preserve">  :</w:t>
                  </w:r>
                  <w:r w:rsidR="00353F27">
                    <w:rPr>
                      <w:rFonts w:ascii="Arabic Typesetting" w:hAnsi="Arabic Typesetting" w:cs="Arabic Typesetting" w:hint="cs"/>
                      <w:sz w:val="32"/>
                      <w:szCs w:val="32"/>
                      <w:rtl/>
                      <w:lang w:bidi="ar-DZ"/>
                    </w:rPr>
                    <w:t xml:space="preserve"> </w:t>
                  </w:r>
                  <w:r>
                    <w:rPr>
                      <w:rFonts w:ascii="Arabic Typesetting" w:hAnsi="Arabic Typesetting" w:cs="Arabic Typesetting" w:hint="cs"/>
                      <w:sz w:val="32"/>
                      <w:szCs w:val="32"/>
                      <w:rtl/>
                      <w:lang w:bidi="ar-DZ"/>
                    </w:rPr>
                    <w:t xml:space="preserve"> </w:t>
                  </w:r>
                  <m:oMath>
                    <m:d>
                      <m:dPr>
                        <m:ctrlPr>
                          <w:rPr>
                            <w:rFonts w:ascii="Cambria Math" w:hAnsi="Cambria Math" w:cs="Arabic Typesetting"/>
                            <w:sz w:val="24"/>
                            <w:szCs w:val="24"/>
                            <w:lang w:bidi="ar-DZ"/>
                          </w:rPr>
                        </m:ctrlPr>
                      </m:dPr>
                      <m:e>
                        <m:r>
                          <w:rPr>
                            <w:rFonts w:ascii="Cambria Math" w:hAnsi="Cambria Math" w:cs="Arabic Typesetting"/>
                            <w:sz w:val="24"/>
                            <w:szCs w:val="24"/>
                            <w:lang w:bidi="ar-DZ"/>
                          </w:rPr>
                          <m:t>3x-4</m:t>
                        </m:r>
                      </m:e>
                    </m:d>
                    <m:d>
                      <m:dPr>
                        <m:ctrlPr>
                          <w:rPr>
                            <w:rFonts w:ascii="Cambria Math" w:hAnsi="Cambria Math" w:cs="Arabic Typesetting"/>
                            <w:sz w:val="24"/>
                            <w:szCs w:val="24"/>
                            <w:lang w:bidi="ar-DZ"/>
                          </w:rPr>
                        </m:ctrlPr>
                      </m:dPr>
                      <m:e>
                        <m:r>
                          <w:rPr>
                            <w:rFonts w:ascii="Cambria Math" w:hAnsi="Cambria Math" w:cs="Arabic Typesetting"/>
                            <w:sz w:val="24"/>
                            <w:szCs w:val="24"/>
                            <w:lang w:bidi="ar-DZ"/>
                          </w:rPr>
                          <m:t>-2x+1</m:t>
                        </m:r>
                      </m:e>
                    </m:d>
                    <m:r>
                      <w:rPr>
                        <w:rFonts w:ascii="Cambria Math" w:hAnsi="Cambria Math" w:cs="Arabic Typesetting"/>
                        <w:sz w:val="24"/>
                        <w:szCs w:val="24"/>
                        <w:lang w:bidi="ar-DZ"/>
                      </w:rPr>
                      <m:t>=0</m:t>
                    </m:r>
                  </m:oMath>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0"/>
                    <w:gridCol w:w="432"/>
                    <w:gridCol w:w="1670"/>
                  </w:tblGrid>
                  <w:tr w:rsidR="00353F27" w:rsidTr="00703995">
                    <w:trPr>
                      <w:trHeight w:val="405"/>
                    </w:trPr>
                    <w:tc>
                      <w:tcPr>
                        <w:tcW w:w="1670" w:type="dxa"/>
                        <w:vAlign w:val="center"/>
                      </w:tcPr>
                      <w:p w:rsidR="00353F27" w:rsidRDefault="00353F27" w:rsidP="00353F27">
                        <w:pPr>
                          <w:bidi/>
                          <w:jc w:val="center"/>
                          <w:rPr>
                            <w:rFonts w:ascii="Arabic Typesetting" w:hAnsi="Arabic Typesetting" w:cs="Arabic Typesetting"/>
                            <w:color w:val="002060"/>
                            <w:sz w:val="36"/>
                            <w:szCs w:val="36"/>
                            <w:highlight w:val="cyan"/>
                            <w:rtl/>
                            <w:lang w:bidi="ar-DZ"/>
                          </w:rPr>
                        </w:pPr>
                        <m:oMathPara>
                          <m:oMath>
                            <m:r>
                              <w:rPr>
                                <w:rFonts w:ascii="Cambria Math" w:hAnsi="Cambria Math" w:cs="Arabic Typesetting"/>
                                <w:sz w:val="24"/>
                                <w:szCs w:val="24"/>
                                <w:lang w:bidi="ar-DZ"/>
                              </w:rPr>
                              <m:t>-2x+1=0</m:t>
                            </m:r>
                          </m:oMath>
                        </m:oMathPara>
                      </w:p>
                    </w:tc>
                    <w:tc>
                      <w:tcPr>
                        <w:tcW w:w="432" w:type="dxa"/>
                        <w:vAlign w:val="center"/>
                      </w:tcPr>
                      <w:p w:rsidR="00353F27" w:rsidRPr="00353F27" w:rsidRDefault="00353F27" w:rsidP="00353F27">
                        <w:pPr>
                          <w:bidi/>
                          <w:jc w:val="center"/>
                          <w:rPr>
                            <w:rFonts w:ascii="Arabic Typesetting" w:eastAsia="Calibri" w:hAnsi="Arabic Typesetting" w:cs="Arabic Typesetting"/>
                            <w:sz w:val="32"/>
                            <w:szCs w:val="32"/>
                            <w:lang w:bidi="ar-DZ"/>
                          </w:rPr>
                        </w:pPr>
                        <w:r w:rsidRPr="00353F27">
                          <w:rPr>
                            <w:rFonts w:ascii="Arabic Typesetting" w:eastAsia="Calibri" w:hAnsi="Arabic Typesetting" w:cs="Arabic Typesetting" w:hint="cs"/>
                            <w:sz w:val="32"/>
                            <w:szCs w:val="32"/>
                            <w:rtl/>
                            <w:lang w:bidi="ar-DZ"/>
                          </w:rPr>
                          <w:t>أو</w:t>
                        </w:r>
                      </w:p>
                    </w:tc>
                    <w:tc>
                      <w:tcPr>
                        <w:tcW w:w="1670" w:type="dxa"/>
                        <w:vAlign w:val="center"/>
                      </w:tcPr>
                      <w:p w:rsidR="00353F27" w:rsidRDefault="00353F27" w:rsidP="00353F27">
                        <w:pPr>
                          <w:bidi/>
                          <w:jc w:val="center"/>
                          <w:rPr>
                            <w:rFonts w:ascii="Arabic Typesetting" w:hAnsi="Arabic Typesetting" w:cs="Arabic Typesetting"/>
                            <w:color w:val="002060"/>
                            <w:sz w:val="36"/>
                            <w:szCs w:val="36"/>
                            <w:highlight w:val="cyan"/>
                            <w:rtl/>
                            <w:lang w:bidi="ar-DZ"/>
                          </w:rPr>
                        </w:pPr>
                        <m:oMathPara>
                          <m:oMath>
                            <m:r>
                              <w:rPr>
                                <w:rFonts w:ascii="Cambria Math" w:hAnsi="Cambria Math" w:cs="Arabic Typesetting"/>
                                <w:sz w:val="24"/>
                                <w:szCs w:val="24"/>
                                <w:lang w:bidi="ar-DZ"/>
                              </w:rPr>
                              <m:t>3x-4=0</m:t>
                            </m:r>
                          </m:oMath>
                        </m:oMathPara>
                      </w:p>
                    </w:tc>
                  </w:tr>
                  <w:tr w:rsidR="00353F27" w:rsidTr="00703995">
                    <w:trPr>
                      <w:trHeight w:val="405"/>
                    </w:trPr>
                    <w:tc>
                      <w:tcPr>
                        <w:tcW w:w="1670" w:type="dxa"/>
                        <w:vAlign w:val="center"/>
                      </w:tcPr>
                      <w:p w:rsidR="00353F27" w:rsidRDefault="00353F27" w:rsidP="00353F27">
                        <w:pPr>
                          <w:bidi/>
                          <w:jc w:val="center"/>
                          <w:rPr>
                            <w:rFonts w:ascii="Arabic Typesetting" w:hAnsi="Arabic Typesetting" w:cs="Arabic Typesetting"/>
                            <w:color w:val="002060"/>
                            <w:sz w:val="36"/>
                            <w:szCs w:val="36"/>
                            <w:highlight w:val="cyan"/>
                            <w:rtl/>
                            <w:lang w:bidi="ar-DZ"/>
                          </w:rPr>
                        </w:pPr>
                        <m:oMathPara>
                          <m:oMath>
                            <m:r>
                              <w:rPr>
                                <w:rFonts w:ascii="Cambria Math" w:hAnsi="Cambria Math" w:cs="Arabic Typesetting"/>
                                <w:sz w:val="24"/>
                                <w:szCs w:val="24"/>
                                <w:lang w:bidi="ar-DZ"/>
                              </w:rPr>
                              <m:t>-2x=-1</m:t>
                            </m:r>
                          </m:oMath>
                        </m:oMathPara>
                      </w:p>
                    </w:tc>
                    <w:tc>
                      <w:tcPr>
                        <w:tcW w:w="432" w:type="dxa"/>
                        <w:vAlign w:val="center"/>
                      </w:tcPr>
                      <w:p w:rsidR="00353F27" w:rsidRPr="00353F27" w:rsidRDefault="00353F27" w:rsidP="00353F27">
                        <w:pPr>
                          <w:bidi/>
                          <w:jc w:val="center"/>
                          <w:rPr>
                            <w:rFonts w:ascii="Arabic Typesetting" w:eastAsia="Calibri" w:hAnsi="Arabic Typesetting" w:cs="Arabic Typesetting"/>
                            <w:sz w:val="32"/>
                            <w:szCs w:val="32"/>
                            <w:lang w:bidi="ar-DZ"/>
                          </w:rPr>
                        </w:pPr>
                        <w:r w:rsidRPr="00353F27">
                          <w:rPr>
                            <w:rFonts w:ascii="Arabic Typesetting" w:eastAsia="Calibri" w:hAnsi="Arabic Typesetting" w:cs="Arabic Typesetting" w:hint="cs"/>
                            <w:sz w:val="32"/>
                            <w:szCs w:val="32"/>
                            <w:rtl/>
                            <w:lang w:bidi="ar-DZ"/>
                          </w:rPr>
                          <w:t>أو</w:t>
                        </w:r>
                      </w:p>
                    </w:tc>
                    <w:tc>
                      <w:tcPr>
                        <w:tcW w:w="1670" w:type="dxa"/>
                        <w:vAlign w:val="center"/>
                      </w:tcPr>
                      <w:p w:rsidR="00353F27" w:rsidRDefault="00353F27" w:rsidP="00353F27">
                        <w:pPr>
                          <w:bidi/>
                          <w:jc w:val="center"/>
                          <w:rPr>
                            <w:rFonts w:ascii="Arabic Typesetting" w:hAnsi="Arabic Typesetting" w:cs="Arabic Typesetting"/>
                            <w:color w:val="002060"/>
                            <w:sz w:val="36"/>
                            <w:szCs w:val="36"/>
                            <w:highlight w:val="cyan"/>
                            <w:rtl/>
                            <w:lang w:bidi="ar-DZ"/>
                          </w:rPr>
                        </w:pPr>
                        <m:oMathPara>
                          <m:oMath>
                            <m:r>
                              <w:rPr>
                                <w:rFonts w:ascii="Cambria Math" w:hAnsi="Cambria Math" w:cs="Arabic Typesetting"/>
                                <w:sz w:val="24"/>
                                <w:szCs w:val="24"/>
                                <w:lang w:bidi="ar-DZ"/>
                              </w:rPr>
                              <m:t>3x=4</m:t>
                            </m:r>
                          </m:oMath>
                        </m:oMathPara>
                      </w:p>
                    </w:tc>
                  </w:tr>
                  <w:tr w:rsidR="00353F27" w:rsidTr="00703995">
                    <w:trPr>
                      <w:trHeight w:val="405"/>
                    </w:trPr>
                    <w:tc>
                      <w:tcPr>
                        <w:tcW w:w="1670" w:type="dxa"/>
                        <w:vAlign w:val="center"/>
                      </w:tcPr>
                      <w:p w:rsidR="00353F27" w:rsidRDefault="00353F27" w:rsidP="00353F27">
                        <w:pPr>
                          <w:bidi/>
                          <w:jc w:val="center"/>
                          <w:rPr>
                            <w:rFonts w:ascii="Arabic Typesetting" w:hAnsi="Arabic Typesetting" w:cs="Arabic Typesetting"/>
                            <w:color w:val="002060"/>
                            <w:sz w:val="36"/>
                            <w:szCs w:val="36"/>
                            <w:highlight w:val="cyan"/>
                            <w:rtl/>
                            <w:lang w:bidi="ar-DZ"/>
                          </w:rPr>
                        </w:pPr>
                        <m:oMathPara>
                          <m:oMath>
                            <m:r>
                              <w:rPr>
                                <w:rFonts w:ascii="Cambria Math" w:hAnsi="Cambria Math" w:cs="Arabic Typesetting"/>
                                <w:sz w:val="24"/>
                                <w:szCs w:val="24"/>
                                <w:lang w:bidi="ar-DZ"/>
                              </w:rPr>
                              <m:t>x=</m:t>
                            </m:r>
                            <m:f>
                              <m:fPr>
                                <m:ctrlPr>
                                  <w:rPr>
                                    <w:rFonts w:ascii="Cambria Math" w:hAnsi="Cambria Math" w:cs="Arabic Typesetting"/>
                                    <w:i/>
                                    <w:sz w:val="24"/>
                                    <w:szCs w:val="24"/>
                                    <w:lang w:bidi="ar-DZ"/>
                                  </w:rPr>
                                </m:ctrlPr>
                              </m:fPr>
                              <m:num>
                                <m:r>
                                  <w:rPr>
                                    <w:rFonts w:ascii="Cambria Math" w:hAnsi="Cambria Math" w:cs="Arabic Typesetting"/>
                                    <w:sz w:val="24"/>
                                    <w:szCs w:val="24"/>
                                    <w:lang w:bidi="ar-DZ"/>
                                  </w:rPr>
                                  <m:t>1</m:t>
                                </m:r>
                              </m:num>
                              <m:den>
                                <m:r>
                                  <w:rPr>
                                    <w:rFonts w:ascii="Cambria Math" w:hAnsi="Cambria Math" w:cs="Arabic Typesetting"/>
                                    <w:sz w:val="24"/>
                                    <w:szCs w:val="24"/>
                                    <w:lang w:bidi="ar-DZ"/>
                                  </w:rPr>
                                  <m:t>2</m:t>
                                </m:r>
                              </m:den>
                            </m:f>
                          </m:oMath>
                        </m:oMathPara>
                      </w:p>
                    </w:tc>
                    <w:tc>
                      <w:tcPr>
                        <w:tcW w:w="432" w:type="dxa"/>
                        <w:vAlign w:val="center"/>
                      </w:tcPr>
                      <w:p w:rsidR="00353F27" w:rsidRPr="00353F27" w:rsidRDefault="00353F27" w:rsidP="00353F27">
                        <w:pPr>
                          <w:bidi/>
                          <w:jc w:val="center"/>
                          <w:rPr>
                            <w:rFonts w:ascii="Arabic Typesetting" w:eastAsia="Calibri" w:hAnsi="Arabic Typesetting" w:cs="Arabic Typesetting"/>
                            <w:sz w:val="32"/>
                            <w:szCs w:val="32"/>
                            <w:lang w:bidi="ar-DZ"/>
                          </w:rPr>
                        </w:pPr>
                        <w:r w:rsidRPr="00353F27">
                          <w:rPr>
                            <w:rFonts w:ascii="Arabic Typesetting" w:eastAsia="Calibri" w:hAnsi="Arabic Typesetting" w:cs="Arabic Typesetting" w:hint="cs"/>
                            <w:sz w:val="32"/>
                            <w:szCs w:val="32"/>
                            <w:rtl/>
                            <w:lang w:bidi="ar-DZ"/>
                          </w:rPr>
                          <w:t>أو</w:t>
                        </w:r>
                      </w:p>
                    </w:tc>
                    <w:tc>
                      <w:tcPr>
                        <w:tcW w:w="1670" w:type="dxa"/>
                        <w:vAlign w:val="center"/>
                      </w:tcPr>
                      <w:p w:rsidR="00353F27" w:rsidRDefault="00353F27" w:rsidP="00353F27">
                        <w:pPr>
                          <w:bidi/>
                          <w:jc w:val="center"/>
                          <w:rPr>
                            <w:rFonts w:ascii="Arabic Typesetting" w:hAnsi="Arabic Typesetting" w:cs="Arabic Typesetting"/>
                            <w:color w:val="002060"/>
                            <w:sz w:val="36"/>
                            <w:szCs w:val="36"/>
                            <w:highlight w:val="cyan"/>
                            <w:rtl/>
                            <w:lang w:bidi="ar-DZ"/>
                          </w:rPr>
                        </w:pPr>
                        <m:oMathPara>
                          <m:oMath>
                            <m:r>
                              <w:rPr>
                                <w:rFonts w:ascii="Cambria Math" w:hAnsi="Cambria Math" w:cs="Arabic Typesetting"/>
                                <w:sz w:val="24"/>
                                <w:szCs w:val="24"/>
                                <w:lang w:bidi="ar-DZ"/>
                              </w:rPr>
                              <m:t>x=</m:t>
                            </m:r>
                            <m:f>
                              <m:fPr>
                                <m:ctrlPr>
                                  <w:rPr>
                                    <w:rFonts w:ascii="Cambria Math" w:hAnsi="Cambria Math" w:cs="Arabic Typesetting"/>
                                    <w:i/>
                                    <w:sz w:val="24"/>
                                    <w:szCs w:val="24"/>
                                    <w:lang w:bidi="ar-DZ"/>
                                  </w:rPr>
                                </m:ctrlPr>
                              </m:fPr>
                              <m:num>
                                <m:r>
                                  <w:rPr>
                                    <w:rFonts w:ascii="Cambria Math" w:hAnsi="Cambria Math" w:cs="Arabic Typesetting"/>
                                    <w:sz w:val="24"/>
                                    <w:szCs w:val="24"/>
                                    <w:lang w:bidi="ar-DZ"/>
                                  </w:rPr>
                                  <m:t>4</m:t>
                                </m:r>
                              </m:num>
                              <m:den>
                                <m:r>
                                  <w:rPr>
                                    <w:rFonts w:ascii="Cambria Math" w:hAnsi="Cambria Math" w:cs="Arabic Typesetting"/>
                                    <w:sz w:val="24"/>
                                    <w:szCs w:val="24"/>
                                    <w:lang w:bidi="ar-DZ"/>
                                  </w:rPr>
                                  <m:t>3</m:t>
                                </m:r>
                              </m:den>
                            </m:f>
                          </m:oMath>
                        </m:oMathPara>
                      </w:p>
                    </w:tc>
                  </w:tr>
                </w:tbl>
                <w:p w:rsidR="005D1399" w:rsidRDefault="00353F27" w:rsidP="005D1399">
                  <w:pPr>
                    <w:bidi/>
                    <w:spacing w:after="0" w:line="240" w:lineRule="auto"/>
                    <w:rPr>
                      <w:rFonts w:ascii="Arabic Typesetting" w:hAnsi="Arabic Typesetting" w:cs="Arabic Typesetting"/>
                      <w:color w:val="002060"/>
                      <w:sz w:val="36"/>
                      <w:szCs w:val="36"/>
                      <w:highlight w:val="cyan"/>
                      <w:rtl/>
                      <w:lang w:bidi="ar-DZ"/>
                    </w:rPr>
                  </w:pPr>
                  <w:r>
                    <w:rPr>
                      <w:rFonts w:ascii="Arabic Typesetting" w:hAnsi="Arabic Typesetting" w:cs="Arabic Typesetting" w:hint="cs"/>
                      <w:sz w:val="32"/>
                      <w:szCs w:val="32"/>
                      <w:rtl/>
                      <w:lang w:bidi="ar-DZ"/>
                    </w:rPr>
                    <w:t xml:space="preserve">للمعادلة حلان هما : </w:t>
                  </w:r>
                  <m:oMath>
                    <m:f>
                      <m:fPr>
                        <m:ctrlPr>
                          <w:rPr>
                            <w:rFonts w:ascii="Cambria Math" w:hAnsi="Cambria Math" w:cs="Arabic Typesetting"/>
                            <w:i/>
                            <w:sz w:val="24"/>
                            <w:szCs w:val="24"/>
                            <w:lang w:bidi="ar-DZ"/>
                          </w:rPr>
                        </m:ctrlPr>
                      </m:fPr>
                      <m:num>
                        <m:r>
                          <w:rPr>
                            <w:rFonts w:ascii="Cambria Math" w:hAnsi="Cambria Math" w:cs="Arabic Typesetting"/>
                            <w:sz w:val="24"/>
                            <w:szCs w:val="24"/>
                            <w:lang w:bidi="ar-DZ"/>
                          </w:rPr>
                          <m:t>1</m:t>
                        </m:r>
                      </m:num>
                      <m:den>
                        <m:r>
                          <w:rPr>
                            <w:rFonts w:ascii="Cambria Math" w:hAnsi="Cambria Math" w:cs="Arabic Typesetting"/>
                            <w:sz w:val="24"/>
                            <w:szCs w:val="24"/>
                            <w:lang w:bidi="ar-DZ"/>
                          </w:rPr>
                          <m:t>2</m:t>
                        </m:r>
                      </m:den>
                    </m:f>
                  </m:oMath>
                  <w:r>
                    <w:rPr>
                      <w:rFonts w:ascii="Arabic Typesetting" w:hAnsi="Arabic Typesetting" w:cs="Arabic Typesetting" w:hint="cs"/>
                      <w:sz w:val="32"/>
                      <w:szCs w:val="32"/>
                      <w:rtl/>
                      <w:lang w:bidi="ar-DZ"/>
                    </w:rPr>
                    <w:t xml:space="preserve"> و </w:t>
                  </w:r>
                  <m:oMath>
                    <m:f>
                      <m:fPr>
                        <m:ctrlPr>
                          <w:rPr>
                            <w:rFonts w:ascii="Cambria Math" w:hAnsi="Cambria Math" w:cs="Arabic Typesetting"/>
                            <w:i/>
                            <w:sz w:val="24"/>
                            <w:szCs w:val="24"/>
                            <w:lang w:bidi="ar-DZ"/>
                          </w:rPr>
                        </m:ctrlPr>
                      </m:fPr>
                      <m:num>
                        <m:r>
                          <w:rPr>
                            <w:rFonts w:ascii="Cambria Math" w:hAnsi="Cambria Math" w:cs="Arabic Typesetting"/>
                            <w:sz w:val="24"/>
                            <w:szCs w:val="24"/>
                            <w:lang w:bidi="ar-DZ"/>
                          </w:rPr>
                          <m:t>4</m:t>
                        </m:r>
                      </m:num>
                      <m:den>
                        <m:r>
                          <w:rPr>
                            <w:rFonts w:ascii="Cambria Math" w:hAnsi="Cambria Math" w:cs="Arabic Typesetting"/>
                            <w:sz w:val="24"/>
                            <w:szCs w:val="24"/>
                            <w:lang w:bidi="ar-DZ"/>
                          </w:rPr>
                          <m:t>3</m:t>
                        </m:r>
                      </m:den>
                    </m:f>
                  </m:oMath>
                </w:p>
                <w:p w:rsidR="005D1399" w:rsidRDefault="005D1399" w:rsidP="005D1399">
                  <w:pPr>
                    <w:bidi/>
                    <w:spacing w:after="0" w:line="240" w:lineRule="auto"/>
                    <w:rPr>
                      <w:rFonts w:ascii="Arabic Typesetting" w:hAnsi="Arabic Typesetting" w:cs="Arabic Typesetting"/>
                      <w:color w:val="002060"/>
                      <w:sz w:val="36"/>
                      <w:szCs w:val="36"/>
                      <w:highlight w:val="cyan"/>
                      <w:lang w:bidi="ar-DZ"/>
                    </w:rPr>
                  </w:pPr>
                </w:p>
                <w:p w:rsidR="005D1399" w:rsidRDefault="005D1399" w:rsidP="005D1399">
                  <w:pPr>
                    <w:bidi/>
                    <w:spacing w:after="0" w:line="240" w:lineRule="auto"/>
                    <w:rPr>
                      <w:rFonts w:ascii="Arabic Typesetting" w:hAnsi="Arabic Typesetting" w:cs="Arabic Typesetting"/>
                      <w:color w:val="002060"/>
                      <w:sz w:val="36"/>
                      <w:szCs w:val="36"/>
                      <w:highlight w:val="cyan"/>
                      <w:lang w:bidi="ar-DZ"/>
                    </w:rPr>
                  </w:pPr>
                </w:p>
                <w:p w:rsidR="00353F27" w:rsidRDefault="009F696F" w:rsidP="005D1399">
                  <w:pPr>
                    <w:bidi/>
                    <w:spacing w:after="0" w:line="240" w:lineRule="auto"/>
                    <w:rPr>
                      <w:rFonts w:ascii="Arabic Typesetting" w:hAnsi="Arabic Typesetting" w:cs="Arabic Typesetting"/>
                      <w:color w:val="002060"/>
                      <w:sz w:val="36"/>
                      <w:szCs w:val="36"/>
                      <w:rtl/>
                      <w:lang w:bidi="ar-DZ"/>
                    </w:rPr>
                  </w:pPr>
                  <w:r w:rsidRPr="00353F27">
                    <w:rPr>
                      <w:rFonts w:ascii="Arabic Typesetting" w:hAnsi="Arabic Typesetting" w:cs="Arabic Typesetting" w:hint="cs"/>
                      <w:color w:val="002060"/>
                      <w:sz w:val="36"/>
                      <w:szCs w:val="36"/>
                      <w:highlight w:val="cyan"/>
                      <w:rtl/>
                      <w:lang w:bidi="ar-DZ"/>
                    </w:rPr>
                    <w:t>تطبيق</w:t>
                  </w:r>
                  <w:r w:rsidR="00353F27" w:rsidRPr="00353F27">
                    <w:rPr>
                      <w:rFonts w:ascii="Arabic Typesetting" w:hAnsi="Arabic Typesetting" w:cs="Arabic Typesetting" w:hint="cs"/>
                      <w:color w:val="002060"/>
                      <w:sz w:val="36"/>
                      <w:szCs w:val="36"/>
                      <w:highlight w:val="cyan"/>
                      <w:rtl/>
                      <w:lang w:bidi="ar-DZ"/>
                    </w:rPr>
                    <w:t xml:space="preserve"> 14 صفحة 50 :</w:t>
                  </w:r>
                </w:p>
                <w:p w:rsidR="009F696F" w:rsidRPr="00353F27" w:rsidRDefault="00353F27" w:rsidP="00353F27">
                  <w:pPr>
                    <w:bidi/>
                    <w:spacing w:after="0" w:line="240" w:lineRule="auto"/>
                    <w:rPr>
                      <w:rFonts w:ascii="Arabic Typesetting" w:hAnsi="Arabic Typesetting" w:cs="Arabic Typesetting"/>
                      <w:color w:val="000000" w:themeColor="text1"/>
                      <w:sz w:val="32"/>
                      <w:szCs w:val="32"/>
                      <w:rtl/>
                      <w:lang w:bidi="ar-DZ"/>
                    </w:rPr>
                  </w:pPr>
                  <w:r>
                    <w:rPr>
                      <w:rFonts w:ascii="Arabic Typesetting" w:hAnsi="Arabic Typesetting" w:cs="Arabic Typesetting" w:hint="cs"/>
                      <w:color w:val="000000" w:themeColor="text1"/>
                      <w:sz w:val="32"/>
                      <w:szCs w:val="32"/>
                      <w:rtl/>
                      <w:lang w:bidi="ar-DZ"/>
                    </w:rPr>
                    <w:t>حل كل معادلة من المعادلات الآتية</w:t>
                  </w:r>
                </w:p>
                <w:p w:rsidR="009F696F" w:rsidRPr="00353F27" w:rsidRDefault="002944DE" w:rsidP="00353F27">
                  <w:pPr>
                    <w:bidi/>
                    <w:spacing w:after="0" w:line="240" w:lineRule="auto"/>
                    <w:rPr>
                      <w:rFonts w:ascii="Arabic Typesetting" w:eastAsiaTheme="minorEastAsia" w:hAnsi="Arabic Typesetting" w:cs="Arabic Typesetting"/>
                      <w:sz w:val="24"/>
                      <w:szCs w:val="24"/>
                    </w:rPr>
                  </w:pPr>
                  <m:oMathPara>
                    <m:oMath>
                      <m:d>
                        <m:dPr>
                          <m:ctrlPr>
                            <w:rPr>
                              <w:rFonts w:ascii="Cambria Math" w:eastAsiaTheme="minorEastAsia" w:hAnsi="Cambria Math" w:cs="Arabic Typesetting"/>
                              <w:i/>
                              <w:sz w:val="24"/>
                              <w:szCs w:val="24"/>
                            </w:rPr>
                          </m:ctrlPr>
                        </m:dPr>
                        <m:e>
                          <m:r>
                            <w:rPr>
                              <w:rFonts w:ascii="Cambria Math" w:eastAsiaTheme="minorEastAsia" w:hAnsi="Cambria Math" w:cs="Arabic Typesetting"/>
                              <w:sz w:val="24"/>
                              <w:szCs w:val="24"/>
                            </w:rPr>
                            <m:t>x+5</m:t>
                          </m:r>
                        </m:e>
                      </m:d>
                      <m:d>
                        <m:dPr>
                          <m:ctrlPr>
                            <w:rPr>
                              <w:rFonts w:ascii="Cambria Math" w:eastAsiaTheme="minorEastAsia" w:hAnsi="Cambria Math" w:cs="Arabic Typesetting"/>
                              <w:i/>
                              <w:sz w:val="24"/>
                              <w:szCs w:val="24"/>
                            </w:rPr>
                          </m:ctrlPr>
                        </m:dPr>
                        <m:e>
                          <m:r>
                            <w:rPr>
                              <w:rFonts w:ascii="Cambria Math" w:eastAsiaTheme="minorEastAsia" w:hAnsi="Cambria Math" w:cs="Arabic Typesetting"/>
                              <w:sz w:val="24"/>
                              <w:szCs w:val="24"/>
                            </w:rPr>
                            <m:t>2-x</m:t>
                          </m:r>
                        </m:e>
                      </m:d>
                      <m:r>
                        <w:rPr>
                          <w:rFonts w:ascii="Cambria Math" w:eastAsiaTheme="minorEastAsia" w:hAnsi="Cambria Math" w:cs="Arabic Typesetting"/>
                          <w:sz w:val="24"/>
                          <w:szCs w:val="24"/>
                        </w:rPr>
                        <m:t>=0   ;    7</m:t>
                      </m:r>
                      <m:d>
                        <m:dPr>
                          <m:ctrlPr>
                            <w:rPr>
                              <w:rFonts w:ascii="Cambria Math" w:eastAsiaTheme="minorEastAsia" w:hAnsi="Cambria Math" w:cs="Arabic Typesetting"/>
                              <w:i/>
                              <w:sz w:val="24"/>
                              <w:szCs w:val="24"/>
                            </w:rPr>
                          </m:ctrlPr>
                        </m:dPr>
                        <m:e>
                          <m:r>
                            <w:rPr>
                              <w:rFonts w:ascii="Cambria Math" w:eastAsiaTheme="minorEastAsia" w:hAnsi="Cambria Math" w:cs="Arabic Typesetting"/>
                              <w:sz w:val="24"/>
                              <w:szCs w:val="24"/>
                            </w:rPr>
                            <m:t>x+2</m:t>
                          </m:r>
                        </m:e>
                      </m:d>
                      <m:r>
                        <w:rPr>
                          <w:rFonts w:ascii="Cambria Math" w:eastAsiaTheme="minorEastAsia" w:hAnsi="Cambria Math" w:cs="Arabic Typesetting"/>
                          <w:sz w:val="24"/>
                          <w:szCs w:val="24"/>
                        </w:rPr>
                        <m:t>=0</m:t>
                      </m:r>
                    </m:oMath>
                  </m:oMathPara>
                </w:p>
                <w:p w:rsidR="00353F27" w:rsidRPr="00353F27" w:rsidRDefault="002944DE" w:rsidP="00353F27">
                  <w:pPr>
                    <w:bidi/>
                    <w:spacing w:after="0" w:line="240" w:lineRule="auto"/>
                    <w:rPr>
                      <w:rFonts w:ascii="Arabic Typesetting" w:eastAsiaTheme="minorEastAsia" w:hAnsi="Arabic Typesetting" w:cs="Arabic Typesetting"/>
                      <w:sz w:val="24"/>
                      <w:szCs w:val="24"/>
                    </w:rPr>
                  </w:pPr>
                  <m:oMathPara>
                    <m:oMath>
                      <m:d>
                        <m:dPr>
                          <m:ctrlPr>
                            <w:rPr>
                              <w:rFonts w:ascii="Cambria Math" w:eastAsiaTheme="minorEastAsia" w:hAnsi="Cambria Math" w:cs="Arabic Typesetting"/>
                              <w:i/>
                              <w:sz w:val="24"/>
                              <w:szCs w:val="24"/>
                            </w:rPr>
                          </m:ctrlPr>
                        </m:dPr>
                        <m:e>
                          <m:r>
                            <w:rPr>
                              <w:rFonts w:ascii="Cambria Math" w:eastAsiaTheme="minorEastAsia" w:hAnsi="Cambria Math" w:cs="Arabic Typesetting"/>
                              <w:sz w:val="24"/>
                              <w:szCs w:val="24"/>
                            </w:rPr>
                            <m:t>5-3x</m:t>
                          </m:r>
                        </m:e>
                      </m:d>
                      <m:d>
                        <m:dPr>
                          <m:ctrlPr>
                            <w:rPr>
                              <w:rFonts w:ascii="Cambria Math" w:eastAsiaTheme="minorEastAsia" w:hAnsi="Cambria Math" w:cs="Arabic Typesetting"/>
                              <w:i/>
                              <w:sz w:val="24"/>
                              <w:szCs w:val="24"/>
                            </w:rPr>
                          </m:ctrlPr>
                        </m:dPr>
                        <m:e>
                          <m:r>
                            <w:rPr>
                              <w:rFonts w:ascii="Cambria Math" w:eastAsiaTheme="minorEastAsia" w:hAnsi="Cambria Math" w:cs="Arabic Typesetting"/>
                              <w:sz w:val="24"/>
                              <w:szCs w:val="24"/>
                            </w:rPr>
                            <m:t>2x-4</m:t>
                          </m:r>
                        </m:e>
                      </m:d>
                      <m:r>
                        <w:rPr>
                          <w:rFonts w:ascii="Cambria Math" w:eastAsiaTheme="minorEastAsia" w:hAnsi="Cambria Math" w:cs="Arabic Typesetting"/>
                          <w:sz w:val="24"/>
                          <w:szCs w:val="24"/>
                        </w:rPr>
                        <m:t xml:space="preserve">=0     ;       </m:t>
                      </m:r>
                      <m:f>
                        <m:fPr>
                          <m:ctrlPr>
                            <w:rPr>
                              <w:rFonts w:ascii="Cambria Math" w:eastAsiaTheme="minorEastAsia" w:hAnsi="Cambria Math" w:cs="Arabic Typesetting"/>
                              <w:i/>
                              <w:sz w:val="24"/>
                              <w:szCs w:val="24"/>
                            </w:rPr>
                          </m:ctrlPr>
                        </m:fPr>
                        <m:num>
                          <m:r>
                            <w:rPr>
                              <w:rFonts w:ascii="Cambria Math" w:eastAsiaTheme="minorEastAsia" w:hAnsi="Cambria Math" w:cs="Arabic Typesetting"/>
                              <w:sz w:val="24"/>
                              <w:szCs w:val="24"/>
                            </w:rPr>
                            <m:t>2</m:t>
                          </m:r>
                        </m:num>
                        <m:den>
                          <m:r>
                            <w:rPr>
                              <w:rFonts w:ascii="Cambria Math" w:eastAsiaTheme="minorEastAsia" w:hAnsi="Cambria Math" w:cs="Arabic Typesetting"/>
                              <w:sz w:val="24"/>
                              <w:szCs w:val="24"/>
                            </w:rPr>
                            <m:t>3</m:t>
                          </m:r>
                        </m:den>
                      </m:f>
                      <m:r>
                        <w:rPr>
                          <w:rFonts w:ascii="Cambria Math" w:eastAsiaTheme="minorEastAsia" w:hAnsi="Cambria Math" w:cs="Arabic Typesetting"/>
                          <w:sz w:val="24"/>
                          <w:szCs w:val="24"/>
                        </w:rPr>
                        <m:t>x</m:t>
                      </m:r>
                      <m:d>
                        <m:dPr>
                          <m:ctrlPr>
                            <w:rPr>
                              <w:rFonts w:ascii="Cambria Math" w:eastAsiaTheme="minorEastAsia" w:hAnsi="Cambria Math" w:cs="Arabic Typesetting"/>
                              <w:i/>
                              <w:sz w:val="24"/>
                              <w:szCs w:val="24"/>
                            </w:rPr>
                          </m:ctrlPr>
                        </m:dPr>
                        <m:e>
                          <m:r>
                            <w:rPr>
                              <w:rFonts w:ascii="Cambria Math" w:eastAsiaTheme="minorEastAsia" w:hAnsi="Cambria Math" w:cs="Arabic Typesetting"/>
                              <w:sz w:val="24"/>
                              <w:szCs w:val="24"/>
                            </w:rPr>
                            <m:t>x-4</m:t>
                          </m:r>
                        </m:e>
                      </m:d>
                      <m:r>
                        <w:rPr>
                          <w:rFonts w:ascii="Cambria Math" w:eastAsiaTheme="minorEastAsia" w:hAnsi="Cambria Math" w:cs="Arabic Typesetting"/>
                          <w:sz w:val="24"/>
                          <w:szCs w:val="24"/>
                        </w:rPr>
                        <m:t>=0</m:t>
                      </m:r>
                    </m:oMath>
                  </m:oMathPara>
                </w:p>
                <w:p w:rsidR="00F015D1" w:rsidRPr="00F015D1" w:rsidRDefault="00F015D1" w:rsidP="000E1945">
                  <w:pPr>
                    <w:bidi/>
                    <w:spacing w:after="0" w:line="240" w:lineRule="auto"/>
                    <w:rPr>
                      <w:rFonts w:ascii="Arabic Typesetting" w:eastAsiaTheme="minorEastAsia" w:hAnsi="Arabic Typesetting" w:cs="Arabic Typesetting"/>
                      <w:sz w:val="24"/>
                      <w:szCs w:val="24"/>
                    </w:rPr>
                  </w:pPr>
                </w:p>
                <w:p w:rsidR="00F015D1" w:rsidRDefault="00F015D1" w:rsidP="00F015D1">
                  <w:pPr>
                    <w:bidi/>
                    <w:spacing w:after="0" w:line="240" w:lineRule="auto"/>
                    <w:rPr>
                      <w:rFonts w:ascii="Arabic Typesetting" w:hAnsi="Arabic Typesetting" w:cs="Arabic Typesetting"/>
                      <w:color w:val="002060"/>
                      <w:sz w:val="36"/>
                      <w:szCs w:val="36"/>
                      <w:highlight w:val="yellow"/>
                      <w:lang w:bidi="ar-DZ"/>
                    </w:rPr>
                  </w:pPr>
                </w:p>
                <w:p w:rsidR="009F696F" w:rsidRPr="00F015D1" w:rsidRDefault="009F696F" w:rsidP="00F015D1">
                  <w:pPr>
                    <w:bidi/>
                    <w:spacing w:after="0" w:line="240" w:lineRule="auto"/>
                    <w:rPr>
                      <w:rFonts w:ascii="Arabic Typesetting" w:eastAsiaTheme="minorEastAsia" w:hAnsi="Arabic Typesetting" w:cs="Arabic Typesetting"/>
                      <w:color w:val="000000" w:themeColor="text1"/>
                      <w:sz w:val="36"/>
                      <w:szCs w:val="36"/>
                      <w:rtl/>
                      <w:lang w:bidi="ar-DZ"/>
                    </w:rPr>
                  </w:pPr>
                  <w:r w:rsidRPr="005909C4">
                    <w:rPr>
                      <w:rFonts w:ascii="Arabic Typesetting" w:hAnsi="Arabic Typesetting" w:cs="Arabic Typesetting" w:hint="cs"/>
                      <w:color w:val="002060"/>
                      <w:sz w:val="36"/>
                      <w:szCs w:val="36"/>
                      <w:highlight w:val="yellow"/>
                      <w:rtl/>
                      <w:lang w:bidi="ar-DZ"/>
                    </w:rPr>
                    <w:t xml:space="preserve">في المنزل تمرين رقم </w:t>
                  </w:r>
                  <w:r w:rsidR="00F015D1">
                    <w:rPr>
                      <w:rFonts w:ascii="Arabic Typesetting" w:hAnsi="Arabic Typesetting" w:cs="Arabic Typesetting"/>
                      <w:color w:val="002060"/>
                      <w:sz w:val="36"/>
                      <w:szCs w:val="36"/>
                      <w:highlight w:val="yellow"/>
                      <w:lang w:bidi="ar-DZ"/>
                    </w:rPr>
                    <w:t>04</w:t>
                  </w:r>
                  <w:r>
                    <w:rPr>
                      <w:rFonts w:ascii="Arabic Typesetting" w:hAnsi="Arabic Typesetting" w:cs="Arabic Typesetting" w:hint="cs"/>
                      <w:color w:val="002060"/>
                      <w:sz w:val="36"/>
                      <w:szCs w:val="36"/>
                      <w:highlight w:val="yellow"/>
                      <w:rtl/>
                      <w:lang w:bidi="ar-DZ"/>
                    </w:rPr>
                    <w:t xml:space="preserve"> و </w:t>
                  </w:r>
                  <w:r w:rsidR="00F015D1">
                    <w:rPr>
                      <w:rFonts w:ascii="Arabic Typesetting" w:hAnsi="Arabic Typesetting" w:cs="Arabic Typesetting"/>
                      <w:color w:val="002060"/>
                      <w:sz w:val="36"/>
                      <w:szCs w:val="36"/>
                      <w:highlight w:val="yellow"/>
                      <w:lang w:bidi="ar-DZ"/>
                    </w:rPr>
                    <w:t>07</w:t>
                  </w:r>
                  <w:r w:rsidR="00F015D1">
                    <w:rPr>
                      <w:rFonts w:ascii="Arabic Typesetting" w:hAnsi="Arabic Typesetting" w:cs="Arabic Typesetting" w:hint="cs"/>
                      <w:color w:val="002060"/>
                      <w:sz w:val="36"/>
                      <w:szCs w:val="36"/>
                      <w:highlight w:val="yellow"/>
                      <w:rtl/>
                      <w:lang w:bidi="ar-DZ"/>
                    </w:rPr>
                    <w:t xml:space="preserve"> و</w:t>
                  </w:r>
                  <w:r w:rsidR="00F015D1">
                    <w:rPr>
                      <w:rFonts w:ascii="Arabic Typesetting" w:hAnsi="Arabic Typesetting" w:cs="Arabic Typesetting"/>
                      <w:color w:val="002060"/>
                      <w:sz w:val="36"/>
                      <w:szCs w:val="36"/>
                      <w:highlight w:val="yellow"/>
                      <w:lang w:bidi="ar-DZ"/>
                    </w:rPr>
                    <w:t xml:space="preserve"> </w:t>
                  </w:r>
                  <w:r w:rsidR="00F015D1">
                    <w:rPr>
                      <w:rFonts w:ascii="Arabic Typesetting" w:hAnsi="Arabic Typesetting" w:cs="Arabic Typesetting" w:hint="cs"/>
                      <w:color w:val="002060"/>
                      <w:sz w:val="36"/>
                      <w:szCs w:val="36"/>
                      <w:highlight w:val="yellow"/>
                      <w:rtl/>
                      <w:lang w:bidi="ar-DZ"/>
                    </w:rPr>
                    <w:t>15 و 16</w:t>
                  </w:r>
                  <w:r w:rsidRPr="005909C4">
                    <w:rPr>
                      <w:rFonts w:ascii="Arabic Typesetting" w:hAnsi="Arabic Typesetting" w:cs="Arabic Typesetting" w:hint="cs"/>
                      <w:color w:val="002060"/>
                      <w:sz w:val="36"/>
                      <w:szCs w:val="36"/>
                      <w:highlight w:val="yellow"/>
                      <w:rtl/>
                      <w:lang w:bidi="ar-DZ"/>
                    </w:rPr>
                    <w:t xml:space="preserve"> صفحة </w:t>
                  </w:r>
                  <w:r w:rsidR="00F015D1">
                    <w:rPr>
                      <w:rFonts w:ascii="Arabic Typesetting" w:hAnsi="Arabic Typesetting" w:cs="Arabic Typesetting" w:hint="cs"/>
                      <w:color w:val="002060"/>
                      <w:sz w:val="36"/>
                      <w:szCs w:val="36"/>
                      <w:highlight w:val="yellow"/>
                      <w:rtl/>
                      <w:lang w:bidi="ar-DZ"/>
                    </w:rPr>
                    <w:t>50</w:t>
                  </w:r>
                  <w:r w:rsidRPr="005909C4">
                    <w:rPr>
                      <w:rFonts w:ascii="Arabic Typesetting" w:hAnsi="Arabic Typesetting" w:cs="Arabic Typesetting" w:hint="cs"/>
                      <w:color w:val="002060"/>
                      <w:sz w:val="36"/>
                      <w:szCs w:val="36"/>
                      <w:highlight w:val="yellow"/>
                      <w:rtl/>
                      <w:lang w:bidi="ar-DZ"/>
                    </w:rPr>
                    <w:t xml:space="preserve"> </w:t>
                  </w:r>
                  <w:r w:rsidRPr="005909C4">
                    <w:rPr>
                      <w:rFonts w:ascii="Arabic Typesetting" w:hAnsi="Arabic Typesetting" w:cs="Arabic Typesetting"/>
                      <w:color w:val="002060"/>
                      <w:sz w:val="36"/>
                      <w:szCs w:val="36"/>
                      <w:highlight w:val="yellow"/>
                      <w:lang w:bidi="ar-DZ"/>
                    </w:rPr>
                    <w:t>:</w:t>
                  </w:r>
                  <w:r w:rsidRPr="005909C4">
                    <w:rPr>
                      <w:rFonts w:ascii="Arabic Typesetting" w:hAnsi="Arabic Typesetting" w:cs="Arabic Typesetting" w:hint="cs"/>
                      <w:color w:val="002060"/>
                      <w:sz w:val="36"/>
                      <w:szCs w:val="36"/>
                      <w:highlight w:val="yellow"/>
                      <w:rtl/>
                      <w:lang w:bidi="ar-DZ"/>
                    </w:rPr>
                    <w:t xml:space="preserve"> </w:t>
                  </w:r>
                </w:p>
                <w:p w:rsidR="009F696F" w:rsidRPr="00AB75C8" w:rsidRDefault="009F696F" w:rsidP="00E92926">
                  <w:pPr>
                    <w:bidi/>
                    <w:rPr>
                      <w:sz w:val="36"/>
                      <w:szCs w:val="36"/>
                      <w:lang w:bidi="ar-DZ"/>
                    </w:rPr>
                  </w:pPr>
                </w:p>
              </w:txbxContent>
            </v:textbox>
          </v:shape>
        </w:pict>
      </w:r>
      <w:r w:rsidR="002944DE">
        <w:rPr>
          <w:noProof/>
        </w:rPr>
        <w:pict>
          <v:shape id="_x0000_s1043" type="#_x0000_t202" style="position:absolute;margin-left:389.65pt;margin-top:-33.75pt;width:111pt;height:757.05pt;z-index:251660288;mso-position-horizontal-relative:text;mso-position-vertical-relative:text" filled="f" stroked="f">
            <v:textbox style="mso-next-textbox:#_x0000_s1043">
              <w:txbxContent>
                <w:p w:rsidR="009F696F" w:rsidRDefault="009F696F" w:rsidP="00630B22">
                  <w:pPr>
                    <w:bidi/>
                    <w:spacing w:after="0" w:line="240" w:lineRule="auto"/>
                    <w:jc w:val="center"/>
                    <w:rPr>
                      <w:rFonts w:ascii="Arabic Typesetting" w:hAnsi="Arabic Typesetting" w:cs="Arabic Typesetting"/>
                      <w:b/>
                      <w:bCs/>
                      <w:sz w:val="32"/>
                      <w:szCs w:val="32"/>
                      <w:rtl/>
                      <w:lang w:bidi="ar-DZ"/>
                    </w:rPr>
                  </w:pPr>
                </w:p>
                <w:p w:rsidR="00C02D69" w:rsidRDefault="00C02D69" w:rsidP="00C02D69">
                  <w:pPr>
                    <w:bidi/>
                    <w:spacing w:after="0" w:line="240" w:lineRule="auto"/>
                    <w:jc w:val="center"/>
                    <w:rPr>
                      <w:rFonts w:ascii="Arabic Typesetting" w:hAnsi="Arabic Typesetting" w:cs="Arabic Typesetting"/>
                      <w:b/>
                      <w:bCs/>
                      <w:sz w:val="40"/>
                      <w:szCs w:val="40"/>
                      <w:lang w:bidi="ar-DZ"/>
                    </w:rPr>
                  </w:pPr>
                  <w:r>
                    <w:rPr>
                      <w:rFonts w:ascii="Arabic Typesetting" w:hAnsi="Arabic Typesetting" w:cs="Arabic Typesetting" w:hint="cs"/>
                      <w:b/>
                      <w:bCs/>
                      <w:sz w:val="40"/>
                      <w:szCs w:val="40"/>
                      <w:rtl/>
                      <w:lang w:bidi="ar-DZ"/>
                    </w:rPr>
                    <w:t>المعارف</w:t>
                  </w:r>
                </w:p>
                <w:p w:rsidR="00C02D69" w:rsidRDefault="00C02D69" w:rsidP="00C02D69">
                  <w:pPr>
                    <w:bidi/>
                    <w:spacing w:after="0" w:line="240" w:lineRule="auto"/>
                    <w:jc w:val="center"/>
                    <w:rPr>
                      <w:rFonts w:ascii="Arabic Typesetting" w:hAnsi="Arabic Typesetting" w:cs="Arabic Typesetting"/>
                      <w:b/>
                      <w:bCs/>
                      <w:sz w:val="40"/>
                      <w:szCs w:val="40"/>
                      <w:rtl/>
                      <w:lang w:bidi="ar-DZ"/>
                    </w:rPr>
                  </w:pPr>
                  <w:r w:rsidRPr="008D5E33">
                    <w:rPr>
                      <w:rFonts w:ascii="Arabic Typesetting" w:hAnsi="Arabic Typesetting" w:cs="Arabic Typesetting"/>
                      <w:b/>
                      <w:bCs/>
                      <w:noProof/>
                      <w:sz w:val="40"/>
                      <w:szCs w:val="40"/>
                      <w:rtl/>
                    </w:rPr>
                    <w:drawing>
                      <wp:inline distT="0" distB="0" distL="0" distR="0" wp14:anchorId="784230A5" wp14:editId="1E512042">
                        <wp:extent cx="731520" cy="649263"/>
                        <wp:effectExtent l="0" t="0" r="0" b="0"/>
                        <wp:docPr id="6" name="Picture 6" descr="C:\Users\mld\Desktop\icon\IMG_20240620_163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ld\Desktop\icon\IMG_20240620_16320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1520" cy="649263"/>
                                </a:xfrm>
                                <a:prstGeom prst="rect">
                                  <a:avLst/>
                                </a:prstGeom>
                                <a:noFill/>
                                <a:ln>
                                  <a:noFill/>
                                </a:ln>
                              </pic:spPr>
                            </pic:pic>
                          </a:graphicData>
                        </a:graphic>
                      </wp:inline>
                    </w:drawing>
                  </w:r>
                </w:p>
                <w:p w:rsidR="00C02D69" w:rsidRPr="008D5E33" w:rsidRDefault="00C02D69" w:rsidP="00C02D69">
                  <w:pPr>
                    <w:bidi/>
                    <w:spacing w:after="0" w:line="240" w:lineRule="auto"/>
                    <w:jc w:val="center"/>
                    <w:rPr>
                      <w:rFonts w:ascii="Arabic Typesetting" w:hAnsi="Arabic Typesetting" w:cs="Arabic Typesetting"/>
                      <w:sz w:val="36"/>
                      <w:szCs w:val="36"/>
                      <w:rtl/>
                      <w:lang w:bidi="ar-DZ"/>
                    </w:rPr>
                  </w:pPr>
                  <w:r w:rsidRPr="008D5E33">
                    <w:rPr>
                      <w:rFonts w:ascii="Arabic Typesetting" w:hAnsi="Arabic Typesetting" w:cs="Arabic Typesetting"/>
                      <w:sz w:val="36"/>
                      <w:szCs w:val="36"/>
                      <w:lang w:bidi="ar-DZ"/>
                    </w:rPr>
                    <w:t>10 min – 15 min</w:t>
                  </w:r>
                </w:p>
                <w:p w:rsidR="00C02D69" w:rsidRPr="00630B22" w:rsidRDefault="00C02D69" w:rsidP="00C02D69">
                  <w:pPr>
                    <w:bidi/>
                    <w:spacing w:after="0" w:line="240" w:lineRule="auto"/>
                    <w:rPr>
                      <w:rFonts w:ascii="Arabic Typesetting" w:hAnsi="Arabic Typesetting" w:cs="Arabic Typesetting"/>
                      <w:b/>
                      <w:bCs/>
                      <w:sz w:val="32"/>
                      <w:szCs w:val="32"/>
                      <w:rtl/>
                      <w:lang w:bidi="ar-DZ"/>
                    </w:rPr>
                  </w:pPr>
                </w:p>
                <w:p w:rsidR="00C02D69" w:rsidRPr="00630B22" w:rsidRDefault="00C02D69" w:rsidP="00C02D69">
                  <w:pPr>
                    <w:bidi/>
                    <w:spacing w:after="0" w:line="240" w:lineRule="auto"/>
                    <w:jc w:val="center"/>
                    <w:rPr>
                      <w:rFonts w:ascii="Arabic Typesetting" w:hAnsi="Arabic Typesetting" w:cs="Arabic Typesetting"/>
                      <w:b/>
                      <w:bCs/>
                      <w:sz w:val="32"/>
                      <w:szCs w:val="32"/>
                      <w:rtl/>
                      <w:lang w:bidi="ar-DZ"/>
                    </w:rPr>
                  </w:pPr>
                </w:p>
                <w:p w:rsidR="009F696F" w:rsidRDefault="009F696F" w:rsidP="003679BC">
                  <w:pPr>
                    <w:bidi/>
                    <w:jc w:val="center"/>
                    <w:rPr>
                      <w:rtl/>
                    </w:rPr>
                  </w:pPr>
                </w:p>
                <w:p w:rsidR="00A71A82" w:rsidRDefault="00A71A82" w:rsidP="00A71A82">
                  <w:pPr>
                    <w:bidi/>
                    <w:jc w:val="center"/>
                    <w:rPr>
                      <w:rtl/>
                    </w:rPr>
                  </w:pPr>
                </w:p>
                <w:p w:rsidR="00A71A82" w:rsidRDefault="00A71A82" w:rsidP="00C02D69">
                  <w:pPr>
                    <w:bidi/>
                    <w:rPr>
                      <w:rtl/>
                    </w:rPr>
                  </w:pPr>
                </w:p>
                <w:p w:rsidR="00C02D69" w:rsidRDefault="00C02D69" w:rsidP="00C02D69">
                  <w:pPr>
                    <w:bidi/>
                    <w:rPr>
                      <w:rtl/>
                    </w:rPr>
                  </w:pPr>
                </w:p>
                <w:p w:rsidR="00A71A82" w:rsidRPr="00A71A82" w:rsidRDefault="00A71A82" w:rsidP="00A71A82">
                  <w:pPr>
                    <w:bidi/>
                    <w:jc w:val="center"/>
                    <w:rPr>
                      <w:sz w:val="12"/>
                      <w:szCs w:val="12"/>
                      <w:rtl/>
                    </w:rPr>
                  </w:pPr>
                </w:p>
                <w:p w:rsidR="00A71A82" w:rsidRDefault="00A71A82" w:rsidP="00A71A82">
                  <w:pPr>
                    <w:bidi/>
                    <w:jc w:val="center"/>
                    <w:rPr>
                      <w:rtl/>
                    </w:rPr>
                  </w:pPr>
                </w:p>
                <w:p w:rsidR="00A71A82" w:rsidRDefault="00A71A82" w:rsidP="00A71A82">
                  <w:pPr>
                    <w:bidi/>
                    <w:spacing w:after="0" w:line="240" w:lineRule="auto"/>
                    <w:jc w:val="center"/>
                    <w:rPr>
                      <w:rFonts w:ascii="Arabic Typesetting" w:hAnsi="Arabic Typesetting" w:cs="Arabic Typesetting"/>
                      <w:b/>
                      <w:bCs/>
                      <w:sz w:val="36"/>
                      <w:szCs w:val="36"/>
                      <w:lang w:bidi="ar-DZ"/>
                    </w:rPr>
                  </w:pPr>
                  <w:r w:rsidRPr="008D5E33">
                    <w:rPr>
                      <w:rFonts w:ascii="Arabic Typesetting" w:hAnsi="Arabic Typesetting" w:cs="Arabic Typesetting" w:hint="cs"/>
                      <w:b/>
                      <w:bCs/>
                      <w:sz w:val="36"/>
                      <w:szCs w:val="36"/>
                      <w:rtl/>
                      <w:lang w:bidi="ar-DZ"/>
                    </w:rPr>
                    <w:t>الإستثمار</w:t>
                  </w:r>
                </w:p>
                <w:p w:rsidR="00A71A82" w:rsidRPr="008D5E33" w:rsidRDefault="00A71A82" w:rsidP="00A71A82">
                  <w:pPr>
                    <w:bidi/>
                    <w:spacing w:after="0" w:line="240" w:lineRule="auto"/>
                    <w:jc w:val="center"/>
                    <w:rPr>
                      <w:rFonts w:ascii="Arabic Typesetting" w:hAnsi="Arabic Typesetting" w:cs="Arabic Typesetting"/>
                      <w:b/>
                      <w:bCs/>
                      <w:sz w:val="36"/>
                      <w:szCs w:val="36"/>
                      <w:rtl/>
                      <w:lang w:bidi="ar-DZ"/>
                    </w:rPr>
                  </w:pPr>
                  <w:r w:rsidRPr="008D5E33">
                    <w:rPr>
                      <w:rFonts w:ascii="Arabic Typesetting" w:hAnsi="Arabic Typesetting" w:cs="Arabic Typesetting"/>
                      <w:b/>
                      <w:bCs/>
                      <w:noProof/>
                      <w:sz w:val="36"/>
                      <w:szCs w:val="36"/>
                      <w:rtl/>
                    </w:rPr>
                    <w:drawing>
                      <wp:inline distT="0" distB="0" distL="0" distR="0" wp14:anchorId="0DE3A751" wp14:editId="71968DE3">
                        <wp:extent cx="731520" cy="654834"/>
                        <wp:effectExtent l="0" t="0" r="0" b="0"/>
                        <wp:docPr id="23" name="Picture 23" descr="C:\Users\mld\Desktop\icon\IMG_20240620_163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ld\Desktop\icon\IMG_20240620_16314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1520" cy="654834"/>
                                </a:xfrm>
                                <a:prstGeom prst="rect">
                                  <a:avLst/>
                                </a:prstGeom>
                                <a:noFill/>
                                <a:ln>
                                  <a:noFill/>
                                </a:ln>
                              </pic:spPr>
                            </pic:pic>
                          </a:graphicData>
                        </a:graphic>
                      </wp:inline>
                    </w:drawing>
                  </w:r>
                </w:p>
                <w:p w:rsidR="00A71A82" w:rsidRPr="008D5E33" w:rsidRDefault="00A71A82" w:rsidP="00A71A82">
                  <w:pPr>
                    <w:bidi/>
                    <w:spacing w:after="0" w:line="240" w:lineRule="auto"/>
                    <w:jc w:val="center"/>
                    <w:rPr>
                      <w:rFonts w:ascii="Arabic Typesetting" w:hAnsi="Arabic Typesetting" w:cs="Arabic Typesetting"/>
                      <w:sz w:val="36"/>
                      <w:szCs w:val="36"/>
                      <w:rtl/>
                      <w:lang w:bidi="ar-DZ"/>
                    </w:rPr>
                  </w:pPr>
                  <w:r w:rsidRPr="008D5E33">
                    <w:rPr>
                      <w:rFonts w:ascii="Arabic Typesetting" w:hAnsi="Arabic Typesetting" w:cs="Arabic Typesetting"/>
                      <w:sz w:val="36"/>
                      <w:szCs w:val="36"/>
                      <w:lang w:bidi="ar-DZ"/>
                    </w:rPr>
                    <w:t>10 min – 15 min</w:t>
                  </w:r>
                </w:p>
                <w:p w:rsidR="00A71A82" w:rsidRDefault="00A71A82" w:rsidP="00A71A82">
                  <w:pPr>
                    <w:bidi/>
                    <w:jc w:val="center"/>
                  </w:pPr>
                </w:p>
              </w:txbxContent>
            </v:textbox>
          </v:shape>
        </w:pict>
      </w:r>
      <w:r w:rsidR="002944DE">
        <w:rPr>
          <w:noProof/>
        </w:rPr>
        <w:pict>
          <v:shape id="_x0000_s1041" type="#_x0000_t202" style="position:absolute;margin-left:-26.6pt;margin-top:-31.5pt;width:111pt;height:754.8pt;z-index:251659264;mso-position-horizontal-relative:text;mso-position-vertical-relative:text" filled="f" stroked="f">
            <v:textbox style="mso-next-textbox:#_x0000_s1041">
              <w:txbxContent>
                <w:p w:rsidR="009F696F" w:rsidRDefault="009F696F" w:rsidP="006C5CB0">
                  <w:pPr>
                    <w:bidi/>
                    <w:spacing w:after="0" w:line="240" w:lineRule="auto"/>
                    <w:jc w:val="center"/>
                    <w:rPr>
                      <w:rFonts w:ascii="Arabic Typesetting" w:hAnsi="Arabic Typesetting" w:cs="Arabic Typesetting"/>
                      <w:b/>
                      <w:bCs/>
                      <w:sz w:val="44"/>
                      <w:szCs w:val="44"/>
                      <w:rtl/>
                      <w:lang w:bidi="ar-DZ"/>
                    </w:rPr>
                  </w:pPr>
                </w:p>
                <w:p w:rsidR="009F696F" w:rsidRDefault="009F696F" w:rsidP="00630B22">
                  <w:pPr>
                    <w:bidi/>
                    <w:spacing w:after="0" w:line="240" w:lineRule="auto"/>
                    <w:jc w:val="center"/>
                    <w:rPr>
                      <w:rFonts w:ascii="Arabic Typesetting" w:hAnsi="Arabic Typesetting" w:cs="Arabic Typesetting"/>
                      <w:b/>
                      <w:bCs/>
                      <w:sz w:val="44"/>
                      <w:szCs w:val="44"/>
                      <w:rtl/>
                      <w:lang w:bidi="ar-DZ"/>
                    </w:rPr>
                  </w:pPr>
                </w:p>
                <w:p w:rsidR="00A71A82" w:rsidRDefault="00A71A82" w:rsidP="00A71A82">
                  <w:pPr>
                    <w:bidi/>
                    <w:spacing w:after="0" w:line="240" w:lineRule="auto"/>
                    <w:jc w:val="center"/>
                    <w:rPr>
                      <w:rFonts w:ascii="Arabic Typesetting" w:hAnsi="Arabic Typesetting" w:cs="Arabic Typesetting"/>
                      <w:b/>
                      <w:bCs/>
                      <w:sz w:val="44"/>
                      <w:szCs w:val="44"/>
                      <w:rtl/>
                      <w:lang w:bidi="ar-DZ"/>
                    </w:rPr>
                  </w:pPr>
                </w:p>
                <w:p w:rsidR="00A71A82" w:rsidRDefault="00A71A82" w:rsidP="00A71A82">
                  <w:pPr>
                    <w:bidi/>
                    <w:spacing w:after="0" w:line="240" w:lineRule="auto"/>
                    <w:jc w:val="center"/>
                    <w:rPr>
                      <w:rFonts w:ascii="Arabic Typesetting" w:hAnsi="Arabic Typesetting" w:cs="Arabic Typesetting"/>
                      <w:b/>
                      <w:bCs/>
                      <w:sz w:val="44"/>
                      <w:szCs w:val="44"/>
                      <w:rtl/>
                      <w:lang w:bidi="ar-DZ"/>
                    </w:rPr>
                  </w:pPr>
                </w:p>
                <w:p w:rsidR="00A71A82" w:rsidRDefault="00A71A82" w:rsidP="00A71A82">
                  <w:pPr>
                    <w:bidi/>
                    <w:spacing w:after="0" w:line="240" w:lineRule="auto"/>
                    <w:jc w:val="center"/>
                    <w:rPr>
                      <w:rFonts w:ascii="Arabic Typesetting" w:hAnsi="Arabic Typesetting" w:cs="Arabic Typesetting"/>
                      <w:b/>
                      <w:bCs/>
                      <w:sz w:val="44"/>
                      <w:szCs w:val="44"/>
                      <w:rtl/>
                      <w:lang w:bidi="ar-DZ"/>
                    </w:rPr>
                  </w:pPr>
                </w:p>
                <w:p w:rsidR="00A71A82" w:rsidRDefault="00A71A82" w:rsidP="00A71A82">
                  <w:pPr>
                    <w:bidi/>
                    <w:spacing w:after="0" w:line="240" w:lineRule="auto"/>
                    <w:jc w:val="center"/>
                    <w:rPr>
                      <w:rFonts w:ascii="Arabic Typesetting" w:hAnsi="Arabic Typesetting" w:cs="Arabic Typesetting"/>
                      <w:b/>
                      <w:bCs/>
                      <w:sz w:val="44"/>
                      <w:szCs w:val="44"/>
                      <w:rtl/>
                      <w:lang w:bidi="ar-DZ"/>
                    </w:rPr>
                  </w:pPr>
                </w:p>
                <w:p w:rsidR="00A71A82" w:rsidRDefault="00A71A82" w:rsidP="00A71A82">
                  <w:pPr>
                    <w:bidi/>
                    <w:spacing w:after="0" w:line="240" w:lineRule="auto"/>
                    <w:jc w:val="center"/>
                    <w:rPr>
                      <w:rFonts w:ascii="Arabic Typesetting" w:hAnsi="Arabic Typesetting" w:cs="Arabic Typesetting"/>
                      <w:b/>
                      <w:bCs/>
                      <w:sz w:val="44"/>
                      <w:szCs w:val="44"/>
                      <w:rtl/>
                      <w:lang w:bidi="ar-DZ"/>
                    </w:rPr>
                  </w:pPr>
                </w:p>
                <w:p w:rsidR="00A71A82" w:rsidRDefault="00A71A82" w:rsidP="00A71A82">
                  <w:pPr>
                    <w:bidi/>
                    <w:spacing w:after="0" w:line="240" w:lineRule="auto"/>
                    <w:jc w:val="center"/>
                    <w:rPr>
                      <w:rFonts w:ascii="Arabic Typesetting" w:hAnsi="Arabic Typesetting" w:cs="Arabic Typesetting"/>
                      <w:b/>
                      <w:bCs/>
                      <w:sz w:val="44"/>
                      <w:szCs w:val="44"/>
                      <w:rtl/>
                      <w:lang w:bidi="ar-DZ"/>
                    </w:rPr>
                  </w:pPr>
                </w:p>
                <w:p w:rsidR="00A71A82" w:rsidRDefault="00A71A82" w:rsidP="00A71A82">
                  <w:pPr>
                    <w:bidi/>
                    <w:spacing w:after="0" w:line="240" w:lineRule="auto"/>
                    <w:jc w:val="center"/>
                    <w:rPr>
                      <w:rFonts w:ascii="Arabic Typesetting" w:hAnsi="Arabic Typesetting" w:cs="Arabic Typesetting"/>
                      <w:b/>
                      <w:bCs/>
                      <w:sz w:val="44"/>
                      <w:szCs w:val="44"/>
                      <w:rtl/>
                      <w:lang w:bidi="ar-DZ"/>
                    </w:rPr>
                  </w:pPr>
                </w:p>
                <w:p w:rsidR="00A71A82" w:rsidRDefault="00A71A82" w:rsidP="00A71A82">
                  <w:pPr>
                    <w:bidi/>
                    <w:spacing w:after="0" w:line="240" w:lineRule="auto"/>
                    <w:jc w:val="center"/>
                    <w:rPr>
                      <w:rFonts w:ascii="Arabic Typesetting" w:hAnsi="Arabic Typesetting" w:cs="Arabic Typesetting"/>
                      <w:b/>
                      <w:bCs/>
                      <w:sz w:val="44"/>
                      <w:szCs w:val="44"/>
                      <w:rtl/>
                      <w:lang w:bidi="ar-DZ"/>
                    </w:rPr>
                  </w:pPr>
                </w:p>
                <w:p w:rsidR="00A71A82" w:rsidRDefault="00A71A82" w:rsidP="00A71A82">
                  <w:pPr>
                    <w:bidi/>
                    <w:spacing w:after="0" w:line="240" w:lineRule="auto"/>
                    <w:jc w:val="center"/>
                    <w:rPr>
                      <w:rFonts w:ascii="Arabic Typesetting" w:hAnsi="Arabic Typesetting" w:cs="Arabic Typesetting"/>
                      <w:b/>
                      <w:bCs/>
                      <w:sz w:val="44"/>
                      <w:szCs w:val="44"/>
                      <w:rtl/>
                      <w:lang w:bidi="ar-DZ"/>
                    </w:rPr>
                  </w:pPr>
                </w:p>
                <w:p w:rsidR="00A71A82" w:rsidRDefault="00A71A82" w:rsidP="00A71A82">
                  <w:pPr>
                    <w:bidi/>
                    <w:spacing w:after="0" w:line="240" w:lineRule="auto"/>
                    <w:jc w:val="center"/>
                    <w:rPr>
                      <w:rFonts w:ascii="Arabic Typesetting" w:hAnsi="Arabic Typesetting" w:cs="Arabic Typesetting"/>
                      <w:b/>
                      <w:bCs/>
                      <w:sz w:val="40"/>
                      <w:szCs w:val="40"/>
                      <w:rtl/>
                      <w:lang w:bidi="ar-DZ"/>
                    </w:rPr>
                  </w:pPr>
                  <w:r>
                    <w:rPr>
                      <w:rFonts w:ascii="Arabic Typesetting" w:hAnsi="Arabic Typesetting" w:cs="Arabic Typesetting" w:hint="cs"/>
                      <w:b/>
                      <w:bCs/>
                      <w:sz w:val="40"/>
                      <w:szCs w:val="40"/>
                      <w:rtl/>
                      <w:lang w:bidi="ar-DZ"/>
                    </w:rPr>
                    <w:t>ختامي :</w:t>
                  </w:r>
                </w:p>
                <w:p w:rsidR="00A71A82" w:rsidRPr="00A71A82" w:rsidRDefault="00A71A82" w:rsidP="00A71A82">
                  <w:pPr>
                    <w:bidi/>
                    <w:spacing w:after="0" w:line="240" w:lineRule="auto"/>
                    <w:jc w:val="center"/>
                    <w:rPr>
                      <w:rFonts w:ascii="Arabic Typesetting" w:hAnsi="Arabic Typesetting" w:cs="Arabic Typesetting"/>
                      <w:sz w:val="30"/>
                      <w:szCs w:val="30"/>
                      <w:lang w:val="fr-FR"/>
                    </w:rPr>
                  </w:pPr>
                  <w:r w:rsidRPr="00A71A82">
                    <w:rPr>
                      <w:rFonts w:ascii="Arabic Typesetting" w:hAnsi="Arabic Typesetting" w:cs="Arabic Typesetting"/>
                      <w:sz w:val="30"/>
                      <w:szCs w:val="30"/>
                      <w:rtl/>
                      <w:lang w:bidi="ar-DZ"/>
                    </w:rPr>
                    <w:t>تقييم مدى تحقيق التلاميذ لأهداف الدرس من خلال تمارين تطبيقية لاختبار فهمهم لخاصية الجداء المعدوم</w:t>
                  </w:r>
                </w:p>
                <w:p w:rsidR="00A71A82" w:rsidRPr="00A71A82" w:rsidRDefault="00A71A82" w:rsidP="00A71A82">
                  <w:pPr>
                    <w:bidi/>
                    <w:spacing w:after="0" w:line="240" w:lineRule="auto"/>
                    <w:jc w:val="center"/>
                    <w:rPr>
                      <w:rFonts w:ascii="Arabic Typesetting" w:hAnsi="Arabic Typesetting" w:cs="Arabic Typesetting"/>
                      <w:sz w:val="30"/>
                      <w:szCs w:val="30"/>
                      <w:lang w:val="fr-FR" w:bidi="ar-DZ"/>
                    </w:rPr>
                  </w:pPr>
                </w:p>
                <w:p w:rsidR="00A71A82" w:rsidRPr="00A71A82" w:rsidRDefault="00A71A82" w:rsidP="00A71A82">
                  <w:pPr>
                    <w:bidi/>
                    <w:spacing w:after="0" w:line="240" w:lineRule="auto"/>
                    <w:jc w:val="center"/>
                    <w:rPr>
                      <w:rFonts w:ascii="Arabic Typesetting" w:hAnsi="Arabic Typesetting" w:cs="Arabic Typesetting"/>
                      <w:b/>
                      <w:bCs/>
                      <w:sz w:val="44"/>
                      <w:szCs w:val="44"/>
                      <w:rtl/>
                      <w:lang w:val="fr-FR" w:bidi="ar-DZ"/>
                    </w:rPr>
                  </w:pPr>
                </w:p>
                <w:p w:rsidR="009F696F" w:rsidRDefault="009F696F" w:rsidP="00630B22">
                  <w:pPr>
                    <w:bidi/>
                    <w:spacing w:after="0" w:line="240" w:lineRule="auto"/>
                    <w:jc w:val="center"/>
                    <w:rPr>
                      <w:rFonts w:ascii="Arabic Typesetting" w:hAnsi="Arabic Typesetting" w:cs="Arabic Typesetting"/>
                      <w:b/>
                      <w:bCs/>
                      <w:sz w:val="44"/>
                      <w:szCs w:val="44"/>
                      <w:rtl/>
                      <w:lang w:bidi="ar-DZ"/>
                    </w:rPr>
                  </w:pPr>
                </w:p>
                <w:p w:rsidR="009F696F" w:rsidRDefault="009F696F" w:rsidP="00630B22">
                  <w:pPr>
                    <w:bidi/>
                    <w:spacing w:after="0" w:line="240" w:lineRule="auto"/>
                    <w:jc w:val="center"/>
                    <w:rPr>
                      <w:rFonts w:ascii="Arabic Typesetting" w:hAnsi="Arabic Typesetting" w:cs="Arabic Typesetting"/>
                      <w:b/>
                      <w:bCs/>
                      <w:sz w:val="44"/>
                      <w:szCs w:val="44"/>
                      <w:rtl/>
                      <w:lang w:bidi="ar-DZ"/>
                    </w:rPr>
                  </w:pPr>
                </w:p>
                <w:p w:rsidR="009F696F" w:rsidRDefault="009F696F" w:rsidP="00630B22">
                  <w:pPr>
                    <w:bidi/>
                    <w:spacing w:after="0" w:line="240" w:lineRule="auto"/>
                    <w:jc w:val="center"/>
                    <w:rPr>
                      <w:rFonts w:ascii="Arabic Typesetting" w:hAnsi="Arabic Typesetting" w:cs="Arabic Typesetting"/>
                      <w:b/>
                      <w:bCs/>
                      <w:sz w:val="44"/>
                      <w:szCs w:val="44"/>
                      <w:rtl/>
                      <w:lang w:bidi="ar-DZ"/>
                    </w:rPr>
                  </w:pPr>
                </w:p>
                <w:p w:rsidR="009F696F" w:rsidRDefault="009F696F" w:rsidP="00630B22">
                  <w:pPr>
                    <w:bidi/>
                    <w:spacing w:after="0" w:line="240" w:lineRule="auto"/>
                    <w:jc w:val="center"/>
                    <w:rPr>
                      <w:rFonts w:ascii="Arabic Typesetting" w:hAnsi="Arabic Typesetting" w:cs="Arabic Typesetting"/>
                      <w:b/>
                      <w:bCs/>
                      <w:sz w:val="44"/>
                      <w:szCs w:val="44"/>
                      <w:rtl/>
                      <w:lang w:bidi="ar-DZ"/>
                    </w:rPr>
                  </w:pPr>
                </w:p>
                <w:p w:rsidR="009F696F" w:rsidRDefault="009F696F" w:rsidP="00630B22">
                  <w:pPr>
                    <w:bidi/>
                    <w:spacing w:after="0" w:line="240" w:lineRule="auto"/>
                    <w:jc w:val="center"/>
                    <w:rPr>
                      <w:rFonts w:ascii="Arabic Typesetting" w:hAnsi="Arabic Typesetting" w:cs="Arabic Typesetting"/>
                      <w:b/>
                      <w:bCs/>
                      <w:sz w:val="44"/>
                      <w:szCs w:val="44"/>
                      <w:rtl/>
                      <w:lang w:bidi="ar-DZ"/>
                    </w:rPr>
                  </w:pPr>
                </w:p>
                <w:p w:rsidR="009F696F" w:rsidRPr="00630B22" w:rsidRDefault="009F696F" w:rsidP="00630B22">
                  <w:pPr>
                    <w:bidi/>
                    <w:spacing w:after="0" w:line="240" w:lineRule="auto"/>
                    <w:jc w:val="center"/>
                    <w:rPr>
                      <w:rFonts w:ascii="Arabic Typesetting" w:hAnsi="Arabic Typesetting" w:cs="Arabic Typesetting"/>
                      <w:b/>
                      <w:bCs/>
                      <w:sz w:val="32"/>
                      <w:szCs w:val="32"/>
                      <w:rtl/>
                      <w:lang w:bidi="ar-DZ"/>
                    </w:rPr>
                  </w:pPr>
                </w:p>
                <w:p w:rsidR="009F696F" w:rsidRDefault="009F696F" w:rsidP="00630B22">
                  <w:pPr>
                    <w:bidi/>
                    <w:spacing w:after="0" w:line="240" w:lineRule="auto"/>
                    <w:jc w:val="center"/>
                    <w:rPr>
                      <w:rFonts w:ascii="Arabic Typesetting" w:hAnsi="Arabic Typesetting" w:cs="Arabic Typesetting"/>
                      <w:b/>
                      <w:bCs/>
                      <w:sz w:val="44"/>
                      <w:szCs w:val="44"/>
                      <w:rtl/>
                      <w:lang w:bidi="ar-DZ"/>
                    </w:rPr>
                  </w:pPr>
                </w:p>
                <w:p w:rsidR="009F696F" w:rsidRDefault="009F696F" w:rsidP="00214797">
                  <w:pPr>
                    <w:bidi/>
                    <w:spacing w:after="0" w:line="240" w:lineRule="auto"/>
                    <w:jc w:val="center"/>
                    <w:rPr>
                      <w:rFonts w:ascii="Arabic Typesetting" w:hAnsi="Arabic Typesetting" w:cs="Arabic Typesetting"/>
                      <w:sz w:val="30"/>
                      <w:szCs w:val="30"/>
                      <w:rtl/>
                      <w:lang w:bidi="ar-DZ"/>
                    </w:rPr>
                  </w:pPr>
                </w:p>
                <w:p w:rsidR="009F696F" w:rsidRDefault="009F696F" w:rsidP="00214797">
                  <w:pPr>
                    <w:bidi/>
                    <w:spacing w:after="0" w:line="240" w:lineRule="auto"/>
                    <w:jc w:val="center"/>
                    <w:rPr>
                      <w:rFonts w:ascii="Arabic Typesetting" w:hAnsi="Arabic Typesetting" w:cs="Arabic Typesetting"/>
                      <w:sz w:val="30"/>
                      <w:szCs w:val="30"/>
                      <w:rtl/>
                      <w:lang w:bidi="ar-DZ"/>
                    </w:rPr>
                  </w:pPr>
                </w:p>
                <w:p w:rsidR="009F696F" w:rsidRPr="00214797" w:rsidRDefault="009F696F" w:rsidP="00214797">
                  <w:pPr>
                    <w:bidi/>
                    <w:spacing w:after="0" w:line="240" w:lineRule="auto"/>
                    <w:jc w:val="center"/>
                    <w:rPr>
                      <w:rFonts w:ascii="Arabic Typesetting" w:hAnsi="Arabic Typesetting" w:cs="Arabic Typesetting"/>
                      <w:sz w:val="30"/>
                      <w:szCs w:val="30"/>
                      <w:rtl/>
                      <w:lang w:bidi="ar-DZ"/>
                    </w:rPr>
                  </w:pPr>
                </w:p>
                <w:p w:rsidR="009F696F" w:rsidRPr="008D5E33" w:rsidRDefault="009F696F" w:rsidP="005314C1">
                  <w:pPr>
                    <w:bidi/>
                    <w:spacing w:after="0" w:line="240" w:lineRule="auto"/>
                    <w:jc w:val="center"/>
                    <w:rPr>
                      <w:rFonts w:ascii="Arabic Typesetting" w:hAnsi="Arabic Typesetting" w:cs="Arabic Typesetting"/>
                      <w:b/>
                      <w:bCs/>
                      <w:sz w:val="36"/>
                      <w:szCs w:val="36"/>
                      <w:rtl/>
                      <w:lang w:bidi="ar-DZ"/>
                    </w:rPr>
                  </w:pPr>
                </w:p>
                <w:p w:rsidR="009F696F" w:rsidRDefault="009F696F" w:rsidP="005314C1">
                  <w:pPr>
                    <w:bidi/>
                    <w:jc w:val="center"/>
                  </w:pPr>
                </w:p>
              </w:txbxContent>
            </v:textbox>
          </v:shape>
        </w:pict>
      </w:r>
    </w:p>
    <w:p w:rsidR="00DE727D" w:rsidRDefault="002944DE" w:rsidP="0089418D">
      <w:r>
        <w:rPr>
          <w:noProof/>
        </w:rPr>
        <w:pict>
          <v:shape id="_x0000_s1069" type="#_x0000_t202" style="position:absolute;margin-left:93pt;margin-top:89.3pt;width:1in;height:63.75pt;z-index:251681792" fillcolor="#b2a1c7 [1943]" strokecolor="#b2a1c7 [1943]" strokeweight="1pt">
            <v:fill color2="#e5dfec [663]" angle="-45" focus="-50%" type="gradient"/>
            <v:shadow on="t" type="perspective" color="#3f3151 [1607]" opacity=".5" offset="1pt" offset2="-3pt"/>
            <v:textbox>
              <w:txbxContent>
                <w:p w:rsidR="00703995" w:rsidRPr="00703995" w:rsidRDefault="00703995" w:rsidP="00703995">
                  <w:pPr>
                    <w:bidi/>
                    <w:spacing w:after="0" w:line="240" w:lineRule="auto"/>
                    <w:jc w:val="center"/>
                    <w:rPr>
                      <w:rFonts w:ascii="Arabic Typesetting" w:hAnsi="Arabic Typesetting" w:cs="Arabic Typesetting"/>
                      <w:sz w:val="32"/>
                      <w:szCs w:val="32"/>
                      <w:lang w:bidi="ar-DZ"/>
                    </w:rPr>
                  </w:pPr>
                  <w:r>
                    <w:rPr>
                      <w:rFonts w:ascii="Arabic Typesetting" w:hAnsi="Arabic Typesetting" w:cs="Arabic Typesetting" w:hint="cs"/>
                      <w:sz w:val="32"/>
                      <w:szCs w:val="32"/>
                      <w:rtl/>
                      <w:lang w:bidi="ar-DZ"/>
                    </w:rPr>
                    <w:t>معادلة من الدرجة الأولى بمجهول واحد</w:t>
                  </w:r>
                </w:p>
              </w:txbxContent>
            </v:textbox>
          </v:shape>
        </w:pict>
      </w:r>
      <w:r>
        <w:rPr>
          <w:rFonts w:ascii="Alnaqaaa R" w:hAnsi="Alnaqaaa R" w:cs="Alnaqaaa R"/>
          <w:b/>
          <w:bCs/>
          <w:noProof/>
          <w:color w:val="FF0000"/>
          <w:sz w:val="38"/>
          <w:szCs w:val="38"/>
        </w:rPr>
        <w:pict>
          <v:shapetype id="_x0000_t32" coordsize="21600,21600" o:spt="32" o:oned="t" path="m,l21600,21600e" filled="f">
            <v:path arrowok="t" fillok="f" o:connecttype="none"/>
            <o:lock v:ext="edit" shapetype="t"/>
          </v:shapetype>
          <v:shape id="_x0000_s1068" type="#_x0000_t32" style="position:absolute;margin-left:165pt;margin-top:104.3pt;width:41.25pt;height:5.25pt;z-index:251680768" o:connectortype="straight">
            <v:stroke endarrow="block"/>
          </v:shape>
        </w:pict>
      </w:r>
      <w:r>
        <w:rPr>
          <w:rFonts w:ascii="Alnaqaaa R" w:hAnsi="Alnaqaaa R" w:cs="Alnaqaaa R"/>
          <w:b/>
          <w:bCs/>
          <w:noProof/>
          <w:color w:val="FF0000"/>
          <w:sz w:val="38"/>
          <w:szCs w:val="38"/>
        </w:rPr>
        <w:pict>
          <v:shape id="_x0000_s1067" type="#_x0000_t32" style="position:absolute;margin-left:189.75pt;margin-top:72.8pt;width:57pt;height:7.5pt;z-index:251679744" o:connectortype="straight">
            <v:stroke endarrow="block"/>
          </v:shape>
        </w:pict>
      </w:r>
      <w:r>
        <w:rPr>
          <w:rFonts w:ascii="Alnaqaaa R" w:hAnsi="Alnaqaaa R" w:cs="Alnaqaaa R"/>
          <w:b/>
          <w:bCs/>
          <w:noProof/>
          <w:color w:val="FF0000"/>
          <w:sz w:val="38"/>
          <w:szCs w:val="38"/>
        </w:rPr>
        <w:pict>
          <v:shape id="_x0000_s1066" type="#_x0000_t202" style="position:absolute;margin-left:99pt;margin-top:51.05pt;width:90.75pt;height:22.5pt;z-index:251678720" fillcolor="#b2a1c7 [1943]" strokecolor="#b2a1c7 [1943]" strokeweight="1pt">
            <v:fill color2="#e5dfec [663]" angle="-45" focus="-50%" type="gradient"/>
            <v:shadow on="t" type="perspective" color="#3f3151 [1607]" opacity=".5" offset="1pt" offset2="-3pt"/>
            <v:textbox>
              <w:txbxContent>
                <w:p w:rsidR="00703995" w:rsidRPr="00703995" w:rsidRDefault="00703995" w:rsidP="00703995">
                  <w:pPr>
                    <w:bidi/>
                    <w:jc w:val="center"/>
                    <w:rPr>
                      <w:rFonts w:ascii="Arabic Typesetting" w:hAnsi="Arabic Typesetting" w:cs="Arabic Typesetting"/>
                      <w:sz w:val="32"/>
                      <w:szCs w:val="32"/>
                      <w:lang w:bidi="ar-DZ"/>
                    </w:rPr>
                  </w:pPr>
                  <w:r w:rsidRPr="00703995">
                    <w:rPr>
                      <w:rFonts w:ascii="Arabic Typesetting" w:hAnsi="Arabic Typesetting" w:cs="Arabic Typesetting"/>
                      <w:sz w:val="32"/>
                      <w:szCs w:val="32"/>
                      <w:rtl/>
                      <w:lang w:bidi="ar-DZ"/>
                    </w:rPr>
                    <w:t>معادلة الجداء المعدوم</w:t>
                  </w:r>
                </w:p>
              </w:txbxContent>
            </v:textbox>
          </v:shape>
        </w:pict>
      </w:r>
      <w:r w:rsidR="00975C9A">
        <w:br w:type="page"/>
      </w:r>
    </w:p>
    <w:p w:rsidR="00EA6A19" w:rsidRDefault="003534AF">
      <w:pPr>
        <w:rPr>
          <w:rtl/>
        </w:rPr>
      </w:pPr>
      <w:r w:rsidRPr="00166A80">
        <w:rPr>
          <w:noProof/>
        </w:rPr>
        <w:lastRenderedPageBreak/>
        <w:drawing>
          <wp:anchor distT="0" distB="0" distL="114300" distR="114300" simplePos="0" relativeHeight="251633664" behindDoc="1" locked="0" layoutInCell="1" allowOverlap="1">
            <wp:simplePos x="0" y="0"/>
            <wp:positionH relativeFrom="column">
              <wp:posOffset>-901700</wp:posOffset>
            </wp:positionH>
            <wp:positionV relativeFrom="paragraph">
              <wp:posOffset>-914400</wp:posOffset>
            </wp:positionV>
            <wp:extent cx="7554595" cy="10679430"/>
            <wp:effectExtent l="0" t="0" r="0" b="0"/>
            <wp:wrapNone/>
            <wp:docPr id="21" name="Picture 21" descr="C:\Users\mld\Desktop\icon 2\Beige and White Paper Notes Document_20240622_161635_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ld\Desktop\icon 2\Beige and White Paper Notes Document_20240622_161635_0000.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54595" cy="10679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1218" w:rsidRPr="00DA69A0">
        <w:rPr>
          <w:noProof/>
        </w:rPr>
        <w:drawing>
          <wp:anchor distT="0" distB="0" distL="114300" distR="114300" simplePos="0" relativeHeight="251640832" behindDoc="1" locked="0" layoutInCell="1" allowOverlap="1">
            <wp:simplePos x="0" y="0"/>
            <wp:positionH relativeFrom="column">
              <wp:posOffset>-495300</wp:posOffset>
            </wp:positionH>
            <wp:positionV relativeFrom="paragraph">
              <wp:posOffset>4292600</wp:posOffset>
            </wp:positionV>
            <wp:extent cx="6680200" cy="4953000"/>
            <wp:effectExtent l="0" t="0" r="0" b="0"/>
            <wp:wrapNone/>
            <wp:docPr id="41" name="Picture 41" descr="C:\Users\mld\Desktop\icon 2\IMG_20240622_161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ld\Desktop\icon 2\IMG_20240622_161156.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80200" cy="495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44DE">
        <w:rPr>
          <w:noProof/>
          <w:rtl/>
        </w:rPr>
        <w:pict>
          <v:shape id="_x0000_s1055" type="#_x0000_t202" style="position:absolute;margin-left:88pt;margin-top:314.4pt;width:278.9pt;height:31.6pt;z-index:251669504;mso-position-horizontal-relative:text;mso-position-vertical-relative:text" filled="f" stroked="f">
            <v:textbox style="mso-next-textbox:#_x0000_s1055">
              <w:txbxContent>
                <w:p w:rsidR="009F696F" w:rsidRPr="00166A80" w:rsidRDefault="009F696F" w:rsidP="000C1218">
                  <w:pPr>
                    <w:bidi/>
                    <w:jc w:val="center"/>
                    <w:rPr>
                      <w:rFonts w:ascii="Simplified Arabic" w:hAnsi="Simplified Arabic" w:cs="Simplified Arabic"/>
                      <w:b/>
                      <w:bCs/>
                      <w:sz w:val="32"/>
                      <w:szCs w:val="32"/>
                      <w:lang w:bidi="ar-DZ"/>
                    </w:rPr>
                  </w:pPr>
                  <w:r w:rsidRPr="000C1218">
                    <w:rPr>
                      <w:rFonts w:ascii="Simplified Arabic" w:hAnsi="Simplified Arabic" w:cs="Simplified Arabic"/>
                      <w:b/>
                      <w:bCs/>
                      <w:sz w:val="32"/>
                      <w:szCs w:val="32"/>
                      <w:rtl/>
                      <w:lang w:bidi="ar-DZ"/>
                    </w:rPr>
                    <w:t>المعيقات التي قد تواجه التلاميذ</w:t>
                  </w:r>
                  <w:r>
                    <w:rPr>
                      <w:rFonts w:ascii="Simplified Arabic" w:hAnsi="Simplified Arabic" w:cs="Simplified Arabic" w:hint="cs"/>
                      <w:b/>
                      <w:bCs/>
                      <w:sz w:val="32"/>
                      <w:szCs w:val="32"/>
                      <w:rtl/>
                      <w:lang w:bidi="ar-DZ"/>
                    </w:rPr>
                    <w:t xml:space="preserve"> أثناء تقديم الدرس</w:t>
                  </w:r>
                </w:p>
              </w:txbxContent>
            </v:textbox>
          </v:shape>
        </w:pict>
      </w:r>
      <w:r w:rsidR="000C1218" w:rsidRPr="00166A80">
        <w:rPr>
          <w:noProof/>
        </w:rPr>
        <w:drawing>
          <wp:anchor distT="0" distB="0" distL="114300" distR="114300" simplePos="0" relativeHeight="251641856" behindDoc="1" locked="0" layoutInCell="1" allowOverlap="1" wp14:anchorId="58BBE299" wp14:editId="3AF0EA30">
            <wp:simplePos x="0" y="0"/>
            <wp:positionH relativeFrom="column">
              <wp:posOffset>774700</wp:posOffset>
            </wp:positionH>
            <wp:positionV relativeFrom="paragraph">
              <wp:posOffset>3949700</wp:posOffset>
            </wp:positionV>
            <wp:extent cx="4165600" cy="508000"/>
            <wp:effectExtent l="0" t="0" r="0" b="0"/>
            <wp:wrapNone/>
            <wp:docPr id="54" name="Picture 54" descr="C:\Users\mld\Desktop\icon 2\IMG_20240621_231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ld\Desktop\icon 2\IMG_20240621_231151.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4245" t="3112" r="24790" b="79004"/>
                    <a:stretch/>
                  </pic:blipFill>
                  <pic:spPr bwMode="auto">
                    <a:xfrm>
                      <a:off x="0" y="0"/>
                      <a:ext cx="4165600" cy="50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44DE">
        <w:rPr>
          <w:noProof/>
          <w:rtl/>
        </w:rPr>
        <w:pict>
          <v:shape id="_x0000_s1049" type="#_x0000_t202" style="position:absolute;margin-left:295.75pt;margin-top:36.3pt;width:113.15pt;height:31.6pt;z-index:251663360;mso-position-horizontal-relative:text;mso-position-vertical-relative:text" filled="f" stroked="f">
            <v:textbox style="mso-next-textbox:#_x0000_s1049">
              <w:txbxContent>
                <w:p w:rsidR="009F696F" w:rsidRPr="00166A80" w:rsidRDefault="009F696F" w:rsidP="00166A80">
                  <w:pPr>
                    <w:bidi/>
                    <w:jc w:val="center"/>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الأهداف التعليمية</w:t>
                  </w:r>
                </w:p>
              </w:txbxContent>
            </v:textbox>
          </v:shape>
        </w:pict>
      </w:r>
      <w:r w:rsidR="002944DE">
        <w:rPr>
          <w:noProof/>
          <w:rtl/>
        </w:rPr>
        <w:pict>
          <v:shape id="_x0000_s1051" type="#_x0000_t202" style="position:absolute;margin-left:42.9pt;margin-top:35.5pt;width:113.15pt;height:36.5pt;z-index:251665408;mso-position-horizontal-relative:text;mso-position-vertical-relative:text" filled="f" stroked="f">
            <v:textbox style="mso-next-textbox:#_x0000_s1051">
              <w:txbxContent>
                <w:p w:rsidR="009F696F" w:rsidRPr="00166A80" w:rsidRDefault="009F696F" w:rsidP="00DA69A0">
                  <w:pPr>
                    <w:bidi/>
                    <w:jc w:val="center"/>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المكتسبات القبلية</w:t>
                  </w:r>
                </w:p>
              </w:txbxContent>
            </v:textbox>
          </v:shape>
        </w:pict>
      </w:r>
      <w:r w:rsidR="000C1218" w:rsidRPr="00166A80">
        <w:rPr>
          <w:noProof/>
        </w:rPr>
        <w:drawing>
          <wp:anchor distT="0" distB="0" distL="114300" distR="114300" simplePos="0" relativeHeight="251643904" behindDoc="0" locked="0" layoutInCell="1" allowOverlap="1" wp14:anchorId="200E8D1A" wp14:editId="6947D0F2">
            <wp:simplePos x="0" y="0"/>
            <wp:positionH relativeFrom="column">
              <wp:posOffset>-326390</wp:posOffset>
            </wp:positionH>
            <wp:positionV relativeFrom="paragraph">
              <wp:posOffset>206375</wp:posOffset>
            </wp:positionV>
            <wp:extent cx="3166745" cy="3733800"/>
            <wp:effectExtent l="0" t="0" r="0" b="0"/>
            <wp:wrapNone/>
            <wp:docPr id="28" name="Picture 28" descr="C:\Users\mld\Desktop\icon 2\IMG_20240621_231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ld\Desktop\icon 2\IMG_20240621_23115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66745" cy="3733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1218" w:rsidRPr="00166A80">
        <w:rPr>
          <w:noProof/>
        </w:rPr>
        <w:drawing>
          <wp:anchor distT="0" distB="0" distL="114300" distR="114300" simplePos="0" relativeHeight="251642880" behindDoc="0" locked="0" layoutInCell="1" allowOverlap="1">
            <wp:simplePos x="0" y="0"/>
            <wp:positionH relativeFrom="column">
              <wp:posOffset>2862580</wp:posOffset>
            </wp:positionH>
            <wp:positionV relativeFrom="paragraph">
              <wp:posOffset>215265</wp:posOffset>
            </wp:positionV>
            <wp:extent cx="3166745" cy="3711575"/>
            <wp:effectExtent l="0" t="0" r="0" b="0"/>
            <wp:wrapNone/>
            <wp:docPr id="22" name="Picture 22" descr="C:\Users\mld\Desktop\icon 2\IMG_20240621_231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ld\Desktop\icon 2\IMG_20240621_23115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66745" cy="3711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44DE">
        <w:rPr>
          <w:noProof/>
          <w:rtl/>
        </w:rPr>
        <w:pict>
          <v:shape id="_x0000_s1048" type="#_x0000_t202" style="position:absolute;margin-left:120pt;margin-top:-24.85pt;width:209.15pt;height:42pt;z-index:251662336;mso-position-horizontal-relative:text;mso-position-vertical-relative:text" filled="f" stroked="f">
            <v:textbox style="mso-next-textbox:#_x0000_s1048">
              <w:txbxContent>
                <w:p w:rsidR="009F696F" w:rsidRPr="00166A80" w:rsidRDefault="009F696F" w:rsidP="00F81907">
                  <w:pPr>
                    <w:bidi/>
                    <w:jc w:val="center"/>
                    <w:rPr>
                      <w:rFonts w:ascii="Arabic Typesetting" w:hAnsi="Arabic Typesetting" w:cs="Arabic Typesetting"/>
                      <w:b/>
                      <w:bCs/>
                      <w:sz w:val="64"/>
                      <w:szCs w:val="64"/>
                      <w:lang w:bidi="ar-DZ"/>
                    </w:rPr>
                  </w:pPr>
                  <w:r w:rsidRPr="00166A80">
                    <w:rPr>
                      <w:rFonts w:ascii="Arabic Typesetting" w:hAnsi="Arabic Typesetting" w:cs="Arabic Typesetting"/>
                      <w:b/>
                      <w:bCs/>
                      <w:sz w:val="64"/>
                      <w:szCs w:val="64"/>
                      <w:rtl/>
                      <w:lang w:bidi="ar-DZ"/>
                    </w:rPr>
                    <w:t xml:space="preserve">مرفقة لمذكرة </w:t>
                  </w:r>
                  <w:r>
                    <w:rPr>
                      <w:rFonts w:ascii="Arabic Typesetting" w:hAnsi="Arabic Typesetting" w:cs="Arabic Typesetting" w:hint="cs"/>
                      <w:b/>
                      <w:bCs/>
                      <w:sz w:val="64"/>
                      <w:szCs w:val="64"/>
                      <w:rtl/>
                      <w:lang w:bidi="ar-DZ"/>
                    </w:rPr>
                    <w:t>01</w:t>
                  </w:r>
                </w:p>
              </w:txbxContent>
            </v:textbox>
          </v:shape>
        </w:pict>
      </w:r>
    </w:p>
    <w:p w:rsidR="0089418D" w:rsidRDefault="0089418D">
      <w:pPr>
        <w:rPr>
          <w:rtl/>
        </w:rPr>
      </w:pPr>
    </w:p>
    <w:p w:rsidR="0089418D" w:rsidRDefault="002944DE">
      <w:pPr>
        <w:rPr>
          <w:rtl/>
        </w:rPr>
      </w:pPr>
      <w:r>
        <w:rPr>
          <w:noProof/>
          <w:rtl/>
        </w:rPr>
        <w:pict>
          <v:shape id="_x0000_s1050" type="#_x0000_t202" style="position:absolute;margin-left:225.3pt;margin-top:21pt;width:245.3pt;height:232.5pt;z-index:251664384;mso-position-horizontal-relative:text;mso-position-vertical-relative:text" filled="f" stroked="f">
            <v:textbox style="mso-next-textbox:#_x0000_s1050">
              <w:txbxContent>
                <w:p w:rsidR="001B1C5A" w:rsidRPr="001B1C5A" w:rsidRDefault="001B1C5A" w:rsidP="001B1C5A">
                  <w:pPr>
                    <w:bidi/>
                    <w:spacing w:after="0" w:line="240" w:lineRule="auto"/>
                    <w:rPr>
                      <w:rFonts w:ascii="Simplified Arabic" w:hAnsi="Simplified Arabic" w:cs="Simplified Arabic"/>
                      <w:b/>
                      <w:bCs/>
                      <w:sz w:val="21"/>
                      <w:szCs w:val="21"/>
                      <w:highlight w:val="cyan"/>
                    </w:rPr>
                  </w:pPr>
                  <w:r w:rsidRPr="001B1C5A">
                    <w:rPr>
                      <w:rFonts w:ascii="Simplified Arabic" w:hAnsi="Simplified Arabic" w:cs="Simplified Arabic" w:hint="cs"/>
                      <w:b/>
                      <w:bCs/>
                      <w:sz w:val="21"/>
                      <w:szCs w:val="21"/>
                      <w:highlight w:val="cyan"/>
                      <w:rtl/>
                    </w:rPr>
                    <w:t>معرفية :</w:t>
                  </w:r>
                  <w:r>
                    <w:rPr>
                      <w:rFonts w:ascii="Simplified Arabic" w:hAnsi="Simplified Arabic" w:cs="Simplified Arabic" w:hint="cs"/>
                      <w:b/>
                      <w:bCs/>
                      <w:sz w:val="21"/>
                      <w:szCs w:val="21"/>
                      <w:rtl/>
                    </w:rPr>
                    <w:t>-</w:t>
                  </w:r>
                  <w:r w:rsidRPr="001B1C5A">
                    <w:rPr>
                      <w:rFonts w:ascii="Simplified Arabic" w:hAnsi="Simplified Arabic" w:cs="Simplified Arabic"/>
                      <w:b/>
                      <w:bCs/>
                      <w:sz w:val="21"/>
                      <w:szCs w:val="21"/>
                    </w:rPr>
                    <w:t xml:space="preserve"> </w:t>
                  </w:r>
                  <w:r w:rsidRPr="001B1C5A">
                    <w:rPr>
                      <w:rFonts w:ascii="Simplified Arabic" w:hAnsi="Simplified Arabic" w:cs="Simplified Arabic"/>
                      <w:b/>
                      <w:bCs/>
                      <w:sz w:val="21"/>
                      <w:szCs w:val="21"/>
                      <w:rtl/>
                    </w:rPr>
                    <w:t>فهم مفهوم الجداء المعدوم</w:t>
                  </w:r>
                  <w:r w:rsidRPr="001B1C5A">
                    <w:rPr>
                      <w:rFonts w:ascii="Simplified Arabic" w:hAnsi="Simplified Arabic" w:cs="Simplified Arabic"/>
                      <w:b/>
                      <w:bCs/>
                      <w:sz w:val="21"/>
                      <w:szCs w:val="21"/>
                    </w:rPr>
                    <w:t>.</w:t>
                  </w:r>
                </w:p>
                <w:p w:rsidR="001B1C5A" w:rsidRDefault="001B1C5A" w:rsidP="001B1C5A">
                  <w:pPr>
                    <w:bidi/>
                    <w:spacing w:after="0" w:line="240" w:lineRule="auto"/>
                    <w:rPr>
                      <w:rFonts w:ascii="Simplified Arabic" w:hAnsi="Simplified Arabic" w:cs="Simplified Arabic"/>
                      <w:b/>
                      <w:bCs/>
                      <w:sz w:val="21"/>
                      <w:szCs w:val="21"/>
                      <w:rtl/>
                    </w:rPr>
                  </w:pPr>
                  <w:r w:rsidRPr="001B1C5A">
                    <w:rPr>
                      <w:rFonts w:ascii="Simplified Arabic" w:hAnsi="Simplified Arabic" w:cs="Simplified Arabic"/>
                      <w:b/>
                      <w:bCs/>
                      <w:sz w:val="21"/>
                      <w:szCs w:val="21"/>
                    </w:rPr>
                    <w:t xml:space="preserve">- </w:t>
                  </w:r>
                  <w:r>
                    <w:rPr>
                      <w:rFonts w:ascii="Simplified Arabic" w:hAnsi="Simplified Arabic" w:cs="Simplified Arabic" w:hint="cs"/>
                      <w:b/>
                      <w:bCs/>
                      <w:sz w:val="21"/>
                      <w:szCs w:val="21"/>
                      <w:rtl/>
                    </w:rPr>
                    <w:t>التعرف</w:t>
                  </w:r>
                  <w:r w:rsidRPr="001B1C5A">
                    <w:rPr>
                      <w:rFonts w:ascii="Simplified Arabic" w:hAnsi="Simplified Arabic" w:cs="Simplified Arabic"/>
                      <w:b/>
                      <w:bCs/>
                      <w:sz w:val="21"/>
                      <w:szCs w:val="21"/>
                      <w:rtl/>
                    </w:rPr>
                    <w:t xml:space="preserve"> على خاصية الجداء المعدوم وكيفية استخدامها </w:t>
                  </w:r>
                </w:p>
                <w:p w:rsidR="001B1C5A" w:rsidRPr="001B1C5A" w:rsidRDefault="001B1C5A" w:rsidP="001B1C5A">
                  <w:pPr>
                    <w:bidi/>
                    <w:spacing w:after="0" w:line="240" w:lineRule="auto"/>
                    <w:rPr>
                      <w:rFonts w:ascii="Simplified Arabic" w:hAnsi="Simplified Arabic" w:cs="Simplified Arabic"/>
                      <w:b/>
                      <w:bCs/>
                      <w:sz w:val="21"/>
                      <w:szCs w:val="21"/>
                    </w:rPr>
                  </w:pPr>
                  <w:r>
                    <w:rPr>
                      <w:rFonts w:ascii="Simplified Arabic" w:hAnsi="Simplified Arabic" w:cs="Simplified Arabic"/>
                      <w:b/>
                      <w:bCs/>
                      <w:sz w:val="21"/>
                      <w:szCs w:val="21"/>
                    </w:rPr>
                    <w:t>–</w:t>
                  </w:r>
                  <w:r w:rsidRPr="001B1C5A">
                    <w:rPr>
                      <w:rFonts w:ascii="Simplified Arabic" w:hAnsi="Simplified Arabic" w:cs="Simplified Arabic"/>
                      <w:b/>
                      <w:bCs/>
                      <w:sz w:val="21"/>
                      <w:szCs w:val="21"/>
                    </w:rPr>
                    <w:t xml:space="preserve"> </w:t>
                  </w:r>
                  <w:r>
                    <w:rPr>
                      <w:rFonts w:ascii="Simplified Arabic" w:hAnsi="Simplified Arabic" w:cs="Simplified Arabic" w:hint="cs"/>
                      <w:b/>
                      <w:bCs/>
                      <w:sz w:val="21"/>
                      <w:szCs w:val="21"/>
                      <w:rtl/>
                    </w:rPr>
                    <w:t>تطبيق</w:t>
                  </w:r>
                  <w:r w:rsidRPr="001B1C5A">
                    <w:rPr>
                      <w:rFonts w:ascii="Simplified Arabic" w:hAnsi="Simplified Arabic" w:cs="Simplified Arabic"/>
                      <w:b/>
                      <w:bCs/>
                      <w:sz w:val="21"/>
                      <w:szCs w:val="21"/>
                      <w:rtl/>
                    </w:rPr>
                    <w:t xml:space="preserve"> القاعدة الرياضية (إذا كان جداء عاملين معدوماً، فإن أحد العاملين على الأقل معدوم) لحل المعادلات</w:t>
                  </w:r>
                  <w:r w:rsidRPr="001B1C5A">
                    <w:rPr>
                      <w:rFonts w:ascii="Simplified Arabic" w:hAnsi="Simplified Arabic" w:cs="Simplified Arabic"/>
                      <w:b/>
                      <w:bCs/>
                      <w:sz w:val="21"/>
                      <w:szCs w:val="21"/>
                    </w:rPr>
                    <w:t>.</w:t>
                  </w:r>
                </w:p>
                <w:p w:rsidR="001B1C5A" w:rsidRPr="001B1C5A" w:rsidRDefault="001B1C5A" w:rsidP="001B1C5A">
                  <w:pPr>
                    <w:bidi/>
                    <w:spacing w:after="0" w:line="240" w:lineRule="auto"/>
                    <w:rPr>
                      <w:rFonts w:ascii="Simplified Arabic" w:hAnsi="Simplified Arabic" w:cs="Simplified Arabic"/>
                      <w:b/>
                      <w:bCs/>
                      <w:sz w:val="21"/>
                      <w:szCs w:val="21"/>
                      <w:highlight w:val="cyan"/>
                    </w:rPr>
                  </w:pPr>
                  <w:r w:rsidRPr="001B1C5A">
                    <w:rPr>
                      <w:rFonts w:ascii="Simplified Arabic" w:hAnsi="Simplified Arabic" w:cs="Simplified Arabic" w:hint="cs"/>
                      <w:b/>
                      <w:bCs/>
                      <w:sz w:val="21"/>
                      <w:szCs w:val="21"/>
                      <w:highlight w:val="cyan"/>
                      <w:rtl/>
                    </w:rPr>
                    <w:t>مهارية :</w:t>
                  </w:r>
                  <w:r>
                    <w:rPr>
                      <w:rFonts w:ascii="Simplified Arabic" w:hAnsi="Simplified Arabic" w:cs="Simplified Arabic" w:hint="cs"/>
                      <w:b/>
                      <w:bCs/>
                      <w:sz w:val="21"/>
                      <w:szCs w:val="21"/>
                      <w:rtl/>
                    </w:rPr>
                    <w:t xml:space="preserve"> -</w:t>
                  </w:r>
                  <w:r w:rsidRPr="001B1C5A">
                    <w:rPr>
                      <w:rFonts w:ascii="Simplified Arabic" w:hAnsi="Simplified Arabic" w:cs="Simplified Arabic"/>
                      <w:b/>
                      <w:bCs/>
                      <w:sz w:val="21"/>
                      <w:szCs w:val="21"/>
                      <w:rtl/>
                    </w:rPr>
                    <w:t>أن يحل المتعلم معادلات الجداء المعدوم بفعالية باستخدام خاصية الجداء المعدوم</w:t>
                  </w:r>
                  <w:r w:rsidRPr="001B1C5A">
                    <w:rPr>
                      <w:rFonts w:ascii="Simplified Arabic" w:hAnsi="Simplified Arabic" w:cs="Simplified Arabic"/>
                      <w:b/>
                      <w:bCs/>
                      <w:sz w:val="21"/>
                      <w:szCs w:val="21"/>
                    </w:rPr>
                    <w:t>.</w:t>
                  </w:r>
                  <w:r>
                    <w:rPr>
                      <w:rFonts w:ascii="Simplified Arabic" w:hAnsi="Simplified Arabic" w:cs="Simplified Arabic" w:hint="cs"/>
                      <w:b/>
                      <w:bCs/>
                      <w:sz w:val="21"/>
                      <w:szCs w:val="21"/>
                      <w:rtl/>
                    </w:rPr>
                    <w:t xml:space="preserve">- </w:t>
                  </w:r>
                  <w:r w:rsidRPr="001B1C5A">
                    <w:rPr>
                      <w:rFonts w:ascii="Simplified Arabic" w:hAnsi="Simplified Arabic" w:cs="Simplified Arabic"/>
                      <w:b/>
                      <w:bCs/>
                      <w:sz w:val="21"/>
                      <w:szCs w:val="21"/>
                    </w:rPr>
                    <w:t xml:space="preserve"> </w:t>
                  </w:r>
                  <w:r w:rsidRPr="001B1C5A">
                    <w:rPr>
                      <w:rFonts w:ascii="Simplified Arabic" w:hAnsi="Simplified Arabic" w:cs="Simplified Arabic"/>
                      <w:b/>
                      <w:bCs/>
                      <w:sz w:val="21"/>
                      <w:szCs w:val="21"/>
                      <w:rtl/>
                    </w:rPr>
                    <w:t>أن يتمكن المتعلم من تحليل معادلة الجداء المعدوم إلى معادلتين بسيطتين من الدرجة الأولى وحلهما بشكل صحيح</w:t>
                  </w:r>
                  <w:r w:rsidRPr="001B1C5A">
                    <w:rPr>
                      <w:rFonts w:ascii="Simplified Arabic" w:hAnsi="Simplified Arabic" w:cs="Simplified Arabic"/>
                      <w:b/>
                      <w:bCs/>
                      <w:sz w:val="21"/>
                      <w:szCs w:val="21"/>
                    </w:rPr>
                    <w:t>.</w:t>
                  </w:r>
                  <w:r>
                    <w:rPr>
                      <w:rFonts w:ascii="Simplified Arabic" w:hAnsi="Simplified Arabic" w:cs="Simplified Arabic" w:hint="cs"/>
                      <w:b/>
                      <w:bCs/>
                      <w:sz w:val="21"/>
                      <w:szCs w:val="21"/>
                      <w:rtl/>
                    </w:rPr>
                    <w:t>-</w:t>
                  </w:r>
                  <w:r w:rsidRPr="001B1C5A">
                    <w:rPr>
                      <w:rFonts w:ascii="Simplified Arabic" w:hAnsi="Simplified Arabic" w:cs="Simplified Arabic"/>
                      <w:b/>
                      <w:bCs/>
                      <w:sz w:val="21"/>
                      <w:szCs w:val="21"/>
                    </w:rPr>
                    <w:t xml:space="preserve"> </w:t>
                  </w:r>
                  <w:r w:rsidRPr="001B1C5A">
                    <w:rPr>
                      <w:rFonts w:ascii="Simplified Arabic" w:hAnsi="Simplified Arabic" w:cs="Simplified Arabic"/>
                      <w:b/>
                      <w:bCs/>
                      <w:sz w:val="21"/>
                      <w:szCs w:val="21"/>
                      <w:rtl/>
                    </w:rPr>
                    <w:t>أن يستخدم المتعلم خطوات مرتبة ومنهجية عند حل معادلات الجداء المعدوم</w:t>
                  </w:r>
                  <w:r w:rsidRPr="001B1C5A">
                    <w:rPr>
                      <w:rFonts w:ascii="Simplified Arabic" w:hAnsi="Simplified Arabic" w:cs="Simplified Arabic"/>
                      <w:b/>
                      <w:bCs/>
                      <w:sz w:val="21"/>
                      <w:szCs w:val="21"/>
                    </w:rPr>
                    <w:t>.</w:t>
                  </w:r>
                </w:p>
                <w:p w:rsidR="001B1C5A" w:rsidRPr="001B1C5A" w:rsidRDefault="001B1C5A" w:rsidP="001B1C5A">
                  <w:pPr>
                    <w:bidi/>
                    <w:spacing w:after="0" w:line="240" w:lineRule="auto"/>
                    <w:rPr>
                      <w:rFonts w:ascii="Simplified Arabic" w:hAnsi="Simplified Arabic" w:cs="Simplified Arabic"/>
                      <w:b/>
                      <w:bCs/>
                      <w:sz w:val="21"/>
                      <w:szCs w:val="21"/>
                    </w:rPr>
                  </w:pPr>
                  <w:r w:rsidRPr="00DA32C0">
                    <w:rPr>
                      <w:rFonts w:ascii="Simplified Arabic" w:hAnsi="Simplified Arabic" w:cs="Simplified Arabic" w:hint="cs"/>
                      <w:b/>
                      <w:bCs/>
                      <w:sz w:val="21"/>
                      <w:szCs w:val="21"/>
                      <w:highlight w:val="cyan"/>
                      <w:rtl/>
                    </w:rPr>
                    <w:t>وجدانية :-</w:t>
                  </w:r>
                  <w:r w:rsidRPr="001B1C5A">
                    <w:rPr>
                      <w:rFonts w:ascii="Simplified Arabic" w:hAnsi="Simplified Arabic" w:cs="Simplified Arabic" w:hint="cs"/>
                      <w:b/>
                      <w:bCs/>
                      <w:sz w:val="21"/>
                      <w:szCs w:val="21"/>
                      <w:rtl/>
                    </w:rPr>
                    <w:t xml:space="preserve"> </w:t>
                  </w:r>
                  <w:r w:rsidRPr="001B1C5A">
                    <w:rPr>
                      <w:rFonts w:ascii="Simplified Arabic" w:hAnsi="Simplified Arabic" w:cs="Simplified Arabic"/>
                      <w:b/>
                      <w:bCs/>
                      <w:sz w:val="21"/>
                      <w:szCs w:val="21"/>
                      <w:rtl/>
                    </w:rPr>
                    <w:t>أن يظهر المتعلم رغبة في تعلم وحل مسائل الرياضيات المرتبطة بموضوع الجداء المعدوم</w:t>
                  </w:r>
                  <w:r w:rsidRPr="001B1C5A">
                    <w:rPr>
                      <w:rFonts w:ascii="Simplified Arabic" w:hAnsi="Simplified Arabic" w:cs="Simplified Arabic"/>
                      <w:b/>
                      <w:bCs/>
                      <w:sz w:val="21"/>
                      <w:szCs w:val="21"/>
                    </w:rPr>
                    <w:t xml:space="preserve">.- </w:t>
                  </w:r>
                  <w:r w:rsidRPr="001B1C5A">
                    <w:rPr>
                      <w:rFonts w:ascii="Simplified Arabic" w:hAnsi="Simplified Arabic" w:cs="Simplified Arabic"/>
                      <w:b/>
                      <w:bCs/>
                      <w:sz w:val="21"/>
                      <w:szCs w:val="21"/>
                      <w:rtl/>
                    </w:rPr>
                    <w:t>أن يعبر المتعلم عن الثقة في قدرته على حل المعادلات الرياضية</w:t>
                  </w:r>
                  <w:r w:rsidRPr="001B1C5A">
                    <w:rPr>
                      <w:rFonts w:ascii="Simplified Arabic" w:hAnsi="Simplified Arabic" w:cs="Simplified Arabic"/>
                      <w:b/>
                      <w:bCs/>
                      <w:sz w:val="21"/>
                      <w:szCs w:val="21"/>
                    </w:rPr>
                    <w:t xml:space="preserve">.- </w:t>
                  </w:r>
                  <w:r w:rsidRPr="001B1C5A">
                    <w:rPr>
                      <w:rFonts w:ascii="Simplified Arabic" w:hAnsi="Simplified Arabic" w:cs="Simplified Arabic"/>
                      <w:b/>
                      <w:bCs/>
                      <w:sz w:val="21"/>
                      <w:szCs w:val="21"/>
                      <w:rtl/>
                    </w:rPr>
                    <w:t>أن يتعاون المتعلم مع زملائه في حل التمارين والتطبيقات، مما يعزز روح التعاون والعمل الجماعي</w:t>
                  </w:r>
                  <w:r w:rsidRPr="001B1C5A">
                    <w:rPr>
                      <w:rFonts w:ascii="Simplified Arabic" w:hAnsi="Simplified Arabic" w:cs="Simplified Arabic"/>
                      <w:b/>
                      <w:bCs/>
                      <w:sz w:val="21"/>
                      <w:szCs w:val="21"/>
                    </w:rPr>
                    <w:t>.</w:t>
                  </w:r>
                </w:p>
                <w:p w:rsidR="009F696F" w:rsidRPr="001B1C5A" w:rsidRDefault="009F696F" w:rsidP="009C5465">
                  <w:pPr>
                    <w:bidi/>
                    <w:spacing w:after="0" w:line="240" w:lineRule="auto"/>
                    <w:rPr>
                      <w:rFonts w:ascii="Simplified Arabic" w:hAnsi="Simplified Arabic" w:cs="Simplified Arabic"/>
                      <w:b/>
                      <w:bCs/>
                    </w:rPr>
                  </w:pPr>
                </w:p>
              </w:txbxContent>
            </v:textbox>
          </v:shape>
        </w:pict>
      </w:r>
      <w:r>
        <w:rPr>
          <w:noProof/>
          <w:rtl/>
        </w:rPr>
        <w:pict>
          <v:shape id="_x0000_s1052" type="#_x0000_t202" style="position:absolute;margin-left:-24.4pt;margin-top:26.6pt;width:240.65pt;height:224.4pt;z-index:251666432;mso-position-horizontal-relative:text;mso-position-vertical-relative:text" filled="f" stroked="f">
            <v:textbox style="mso-next-textbox:#_x0000_s1052">
              <w:txbxContent>
                <w:p w:rsidR="00612801" w:rsidRPr="00612801" w:rsidRDefault="00612801" w:rsidP="00612801">
                  <w:pPr>
                    <w:bidi/>
                    <w:spacing w:after="0" w:line="240" w:lineRule="auto"/>
                    <w:rPr>
                      <w:rFonts w:ascii="Simplified Arabic" w:hAnsi="Simplified Arabic" w:cs="Simplified Arabic"/>
                      <w:b/>
                      <w:bCs/>
                      <w:sz w:val="20"/>
                      <w:szCs w:val="20"/>
                    </w:rPr>
                  </w:pPr>
                  <w:r w:rsidRPr="00612801">
                    <w:rPr>
                      <w:rFonts w:ascii="Simplified Arabic" w:hAnsi="Simplified Arabic" w:cs="Simplified Arabic"/>
                      <w:b/>
                      <w:bCs/>
                      <w:sz w:val="20"/>
                      <w:szCs w:val="20"/>
                      <w:rtl/>
                    </w:rPr>
                    <w:t xml:space="preserve">قبل التطرق إلى درس "معادلة الجداء المعدوم"، من المهم أن يكون لدى التلميذ مكتسبات قبلية تساعده على فهم الدرس بسهولة. </w:t>
                  </w:r>
                  <w:r w:rsidRPr="00612801">
                    <w:rPr>
                      <w:rFonts w:ascii="Simplified Arabic" w:hAnsi="Simplified Arabic" w:cs="Simplified Arabic" w:hint="cs"/>
                      <w:b/>
                      <w:bCs/>
                      <w:sz w:val="20"/>
                      <w:szCs w:val="20"/>
                      <w:rtl/>
                    </w:rPr>
                    <w:t xml:space="preserve">- </w:t>
                  </w:r>
                  <w:r w:rsidRPr="00612801">
                    <w:rPr>
                      <w:rFonts w:ascii="Simplified Arabic" w:hAnsi="Simplified Arabic" w:cs="Simplified Arabic"/>
                      <w:b/>
                      <w:bCs/>
                      <w:sz w:val="20"/>
                      <w:szCs w:val="20"/>
                      <w:rtl/>
                    </w:rPr>
                    <w:t>حل المعادلات من الدرجة الأولى بمجهول واحد</w:t>
                  </w:r>
                  <w:r w:rsidRPr="00612801">
                    <w:rPr>
                      <w:rFonts w:ascii="Simplified Arabic" w:hAnsi="Simplified Arabic" w:cs="Simplified Arabic" w:hint="cs"/>
                      <w:b/>
                      <w:bCs/>
                      <w:sz w:val="20"/>
                      <w:szCs w:val="20"/>
                      <w:rtl/>
                    </w:rPr>
                    <w:t xml:space="preserve"> من</w:t>
                  </w:r>
                  <w:r w:rsidRPr="00612801">
                    <w:rPr>
                      <w:rFonts w:ascii="Simplified Arabic" w:hAnsi="Simplified Arabic" w:cs="Simplified Arabic"/>
                      <w:b/>
                      <w:bCs/>
                      <w:sz w:val="20"/>
                      <w:szCs w:val="20"/>
                      <w:rtl/>
                    </w:rPr>
                    <w:t xml:space="preserve"> القدرة على حل المعادلات الخطية البسيطة، مثل ( </w:t>
                  </w:r>
                  <w:r w:rsidRPr="00612801">
                    <w:rPr>
                      <w:rFonts w:ascii="Simplified Arabic" w:hAnsi="Simplified Arabic" w:cs="Simplified Arabic"/>
                      <w:b/>
                      <w:bCs/>
                      <w:sz w:val="20"/>
                      <w:szCs w:val="20"/>
                    </w:rPr>
                    <w:t>ax + b = 0</w:t>
                  </w:r>
                  <w:r w:rsidRPr="00612801">
                    <w:rPr>
                      <w:rFonts w:ascii="Simplified Arabic" w:hAnsi="Simplified Arabic" w:cs="Simplified Arabic"/>
                      <w:b/>
                      <w:bCs/>
                      <w:sz w:val="20"/>
                      <w:szCs w:val="20"/>
                      <w:rtl/>
                    </w:rPr>
                    <w:t>)</w:t>
                  </w:r>
                  <w:r w:rsidRPr="00612801">
                    <w:rPr>
                      <w:rFonts w:ascii="Simplified Arabic" w:hAnsi="Simplified Arabic" w:cs="Simplified Arabic" w:hint="cs"/>
                      <w:b/>
                      <w:bCs/>
                      <w:sz w:val="20"/>
                      <w:szCs w:val="20"/>
                      <w:rtl/>
                    </w:rPr>
                    <w:t xml:space="preserve"> و </w:t>
                  </w:r>
                  <w:r w:rsidRPr="00612801">
                    <w:rPr>
                      <w:rFonts w:ascii="Simplified Arabic" w:hAnsi="Simplified Arabic" w:cs="Simplified Arabic"/>
                      <w:b/>
                      <w:bCs/>
                      <w:sz w:val="20"/>
                      <w:szCs w:val="20"/>
                      <w:rtl/>
                    </w:rPr>
                    <w:t>معرفة كيفية إجراء العمليات الأساسية (الجمع، الطرح، الضرب، القسمة) لعزل المجهول وإيجاد قيمته.</w:t>
                  </w:r>
                </w:p>
                <w:p w:rsidR="00612801" w:rsidRPr="00612801" w:rsidRDefault="00612801" w:rsidP="00612801">
                  <w:pPr>
                    <w:bidi/>
                    <w:spacing w:after="0" w:line="240" w:lineRule="auto"/>
                    <w:rPr>
                      <w:rFonts w:ascii="Simplified Arabic" w:hAnsi="Simplified Arabic" w:cs="Simplified Arabic"/>
                      <w:b/>
                      <w:bCs/>
                      <w:sz w:val="20"/>
                      <w:szCs w:val="20"/>
                    </w:rPr>
                  </w:pPr>
                  <w:r w:rsidRPr="00612801">
                    <w:rPr>
                      <w:rFonts w:ascii="Simplified Arabic" w:hAnsi="Simplified Arabic" w:cs="Simplified Arabic" w:hint="cs"/>
                      <w:b/>
                      <w:bCs/>
                      <w:sz w:val="20"/>
                      <w:szCs w:val="20"/>
                      <w:rtl/>
                    </w:rPr>
                    <w:t xml:space="preserve">- </w:t>
                  </w:r>
                  <w:r w:rsidRPr="00612801">
                    <w:rPr>
                      <w:rFonts w:ascii="Simplified Arabic" w:hAnsi="Simplified Arabic" w:cs="Simplified Arabic"/>
                      <w:b/>
                      <w:bCs/>
                      <w:sz w:val="20"/>
                      <w:szCs w:val="20"/>
                      <w:rtl/>
                    </w:rPr>
                    <w:t>فهم مفهوم الجداء والخواص الأساسية للضرب</w:t>
                  </w:r>
                  <w:r w:rsidRPr="00612801">
                    <w:rPr>
                      <w:rFonts w:ascii="Simplified Arabic" w:hAnsi="Simplified Arabic" w:cs="Simplified Arabic" w:hint="cs"/>
                      <w:b/>
                      <w:bCs/>
                      <w:sz w:val="20"/>
                      <w:szCs w:val="20"/>
                      <w:rtl/>
                    </w:rPr>
                    <w:t xml:space="preserve"> ب</w:t>
                  </w:r>
                  <w:r w:rsidRPr="00612801">
                    <w:rPr>
                      <w:rFonts w:ascii="Simplified Arabic" w:hAnsi="Simplified Arabic" w:cs="Simplified Arabic"/>
                      <w:b/>
                      <w:bCs/>
                      <w:sz w:val="20"/>
                      <w:szCs w:val="20"/>
                      <w:rtl/>
                    </w:rPr>
                    <w:t>معرفة خاصيات الجداء، مثل: خاصية التوزيع (توزيع الضرب على الجمع)</w:t>
                  </w:r>
                  <w:r w:rsidRPr="00612801">
                    <w:rPr>
                      <w:rFonts w:ascii="Simplified Arabic" w:hAnsi="Simplified Arabic" w:cs="Simplified Arabic" w:hint="cs"/>
                      <w:b/>
                      <w:bCs/>
                      <w:sz w:val="20"/>
                      <w:szCs w:val="20"/>
                      <w:rtl/>
                    </w:rPr>
                    <w:t xml:space="preserve"> و</w:t>
                  </w:r>
                  <w:r w:rsidRPr="00612801">
                    <w:rPr>
                      <w:rFonts w:ascii="Simplified Arabic" w:hAnsi="Simplified Arabic" w:cs="Simplified Arabic"/>
                      <w:b/>
                      <w:bCs/>
                      <w:sz w:val="20"/>
                      <w:szCs w:val="20"/>
                      <w:rtl/>
                    </w:rPr>
                    <w:t>فهم أن أي عدد مضروب في صفر يكون الناتج صفرًا.</w:t>
                  </w:r>
                </w:p>
                <w:p w:rsidR="00612801" w:rsidRPr="00612801" w:rsidRDefault="00612801" w:rsidP="00612801">
                  <w:pPr>
                    <w:bidi/>
                    <w:spacing w:after="0" w:line="240" w:lineRule="auto"/>
                    <w:rPr>
                      <w:rFonts w:ascii="Simplified Arabic" w:hAnsi="Simplified Arabic" w:cs="Simplified Arabic"/>
                      <w:b/>
                      <w:bCs/>
                      <w:sz w:val="20"/>
                      <w:szCs w:val="20"/>
                    </w:rPr>
                  </w:pPr>
                  <w:r w:rsidRPr="00612801">
                    <w:rPr>
                      <w:rFonts w:ascii="Simplified Arabic" w:hAnsi="Simplified Arabic" w:cs="Simplified Arabic" w:hint="cs"/>
                      <w:b/>
                      <w:bCs/>
                      <w:sz w:val="20"/>
                      <w:szCs w:val="20"/>
                      <w:rtl/>
                    </w:rPr>
                    <w:t>-</w:t>
                  </w:r>
                  <w:r w:rsidRPr="00612801">
                    <w:rPr>
                      <w:rFonts w:ascii="Simplified Arabic" w:hAnsi="Simplified Arabic" w:cs="Simplified Arabic"/>
                      <w:b/>
                      <w:bCs/>
                      <w:sz w:val="20"/>
                      <w:szCs w:val="20"/>
                      <w:rtl/>
                    </w:rPr>
                    <w:t xml:space="preserve"> المعرفة بأسس التحليل إلى عوامل</w:t>
                  </w:r>
                  <w:r w:rsidRPr="00612801">
                    <w:rPr>
                      <w:rFonts w:ascii="Simplified Arabic" w:hAnsi="Simplified Arabic" w:cs="Simplified Arabic" w:hint="cs"/>
                      <w:b/>
                      <w:bCs/>
                      <w:sz w:val="20"/>
                      <w:szCs w:val="20"/>
                      <w:rtl/>
                    </w:rPr>
                    <w:t xml:space="preserve"> من</w:t>
                  </w:r>
                  <w:r w:rsidRPr="00612801">
                    <w:rPr>
                      <w:rFonts w:ascii="Simplified Arabic" w:hAnsi="Simplified Arabic" w:cs="Simplified Arabic"/>
                      <w:b/>
                      <w:bCs/>
                      <w:sz w:val="20"/>
                      <w:szCs w:val="20"/>
                      <w:rtl/>
                    </w:rPr>
                    <w:t xml:space="preserve"> قدرة التلميذ على تحليل بعض التعابير إلى عواملها </w:t>
                  </w:r>
                </w:p>
                <w:p w:rsidR="00612801" w:rsidRPr="00612801" w:rsidRDefault="00612801" w:rsidP="00612801">
                  <w:pPr>
                    <w:bidi/>
                    <w:spacing w:after="0" w:line="240" w:lineRule="auto"/>
                    <w:rPr>
                      <w:rFonts w:ascii="Simplified Arabic" w:hAnsi="Simplified Arabic" w:cs="Simplified Arabic"/>
                      <w:b/>
                      <w:bCs/>
                      <w:sz w:val="20"/>
                      <w:szCs w:val="20"/>
                    </w:rPr>
                  </w:pPr>
                  <w:r w:rsidRPr="00612801">
                    <w:rPr>
                      <w:rFonts w:ascii="Simplified Arabic" w:hAnsi="Simplified Arabic" w:cs="Simplified Arabic" w:hint="cs"/>
                      <w:b/>
                      <w:bCs/>
                      <w:sz w:val="20"/>
                      <w:szCs w:val="20"/>
                      <w:rtl/>
                    </w:rPr>
                    <w:t>و</w:t>
                  </w:r>
                  <w:r w:rsidRPr="00612801">
                    <w:rPr>
                      <w:rFonts w:ascii="Simplified Arabic" w:hAnsi="Simplified Arabic" w:cs="Simplified Arabic"/>
                      <w:b/>
                      <w:bCs/>
                      <w:sz w:val="20"/>
                      <w:szCs w:val="20"/>
                      <w:rtl/>
                    </w:rPr>
                    <w:t xml:space="preserve"> القدرة على التعرف على العبارات التي يمكن كتابتها كجداء عاملين أو أكثر.</w:t>
                  </w:r>
                </w:p>
                <w:p w:rsidR="00612801" w:rsidRPr="00612801" w:rsidRDefault="00612801" w:rsidP="00612801">
                  <w:pPr>
                    <w:bidi/>
                    <w:spacing w:after="0" w:line="240" w:lineRule="auto"/>
                    <w:rPr>
                      <w:rFonts w:ascii="Simplified Arabic" w:hAnsi="Simplified Arabic" w:cs="Simplified Arabic"/>
                      <w:b/>
                      <w:bCs/>
                      <w:sz w:val="20"/>
                      <w:szCs w:val="20"/>
                    </w:rPr>
                  </w:pPr>
                  <w:r w:rsidRPr="00612801">
                    <w:rPr>
                      <w:rFonts w:ascii="Simplified Arabic" w:hAnsi="Simplified Arabic" w:cs="Simplified Arabic"/>
                      <w:b/>
                      <w:bCs/>
                      <w:sz w:val="20"/>
                      <w:szCs w:val="20"/>
                      <w:rtl/>
                    </w:rPr>
                    <w:t xml:space="preserve"> عليه متابعة خطوات حل معادلات الجداء المعدوم بثقة ووضوح.</w:t>
                  </w:r>
                </w:p>
                <w:p w:rsidR="009F696F" w:rsidRPr="007136F5" w:rsidRDefault="009F696F" w:rsidP="000C74C2">
                  <w:pPr>
                    <w:bidi/>
                    <w:spacing w:after="0" w:line="240" w:lineRule="auto"/>
                    <w:rPr>
                      <w:rFonts w:ascii="Simplified Arabic" w:hAnsi="Simplified Arabic" w:cs="Simplified Arabic"/>
                      <w:b/>
                      <w:bCs/>
                      <w:sz w:val="20"/>
                      <w:szCs w:val="20"/>
                    </w:rPr>
                  </w:pPr>
                  <w:r w:rsidRPr="007136F5">
                    <w:rPr>
                      <w:rFonts w:ascii="Simplified Arabic" w:hAnsi="Simplified Arabic" w:cs="Simplified Arabic"/>
                      <w:b/>
                      <w:bCs/>
                      <w:sz w:val="20"/>
                      <w:szCs w:val="20"/>
                    </w:rPr>
                    <w:t xml:space="preserve"> </w:t>
                  </w:r>
                </w:p>
              </w:txbxContent>
            </v:textbox>
          </v:shape>
        </w:pict>
      </w:r>
    </w:p>
    <w:p w:rsidR="0089418D" w:rsidRDefault="0089418D">
      <w:pPr>
        <w:rPr>
          <w:rtl/>
        </w:rPr>
      </w:pPr>
    </w:p>
    <w:p w:rsidR="0089418D" w:rsidRDefault="0089418D">
      <w:pPr>
        <w:rPr>
          <w:rtl/>
        </w:rPr>
      </w:pPr>
    </w:p>
    <w:p w:rsidR="0089418D" w:rsidRDefault="0089418D">
      <w:pPr>
        <w:rPr>
          <w:rtl/>
        </w:rPr>
      </w:pPr>
    </w:p>
    <w:p w:rsidR="0089418D" w:rsidRDefault="0089418D">
      <w:pPr>
        <w:rPr>
          <w:rtl/>
        </w:rPr>
      </w:pPr>
    </w:p>
    <w:p w:rsidR="0089418D" w:rsidRDefault="0089418D">
      <w:pPr>
        <w:rPr>
          <w:rtl/>
        </w:rPr>
      </w:pPr>
    </w:p>
    <w:p w:rsidR="0089418D" w:rsidRDefault="0089418D">
      <w:pPr>
        <w:rPr>
          <w:rtl/>
        </w:rPr>
      </w:pPr>
    </w:p>
    <w:p w:rsidR="0089418D" w:rsidRDefault="0089418D">
      <w:pPr>
        <w:rPr>
          <w:rtl/>
        </w:rPr>
      </w:pPr>
    </w:p>
    <w:p w:rsidR="0089418D" w:rsidRDefault="0089418D">
      <w:pPr>
        <w:rPr>
          <w:rtl/>
        </w:rPr>
      </w:pPr>
    </w:p>
    <w:p w:rsidR="0089418D" w:rsidRDefault="0089418D">
      <w:pPr>
        <w:rPr>
          <w:rtl/>
        </w:rPr>
      </w:pPr>
    </w:p>
    <w:p w:rsidR="0089418D" w:rsidRDefault="0089418D">
      <w:pPr>
        <w:rPr>
          <w:rtl/>
        </w:rPr>
      </w:pPr>
    </w:p>
    <w:p w:rsidR="0089418D" w:rsidRDefault="0089418D">
      <w:pPr>
        <w:rPr>
          <w:rtl/>
        </w:rPr>
      </w:pPr>
    </w:p>
    <w:p w:rsidR="0089418D" w:rsidRDefault="002944DE">
      <w:pPr>
        <w:rPr>
          <w:rtl/>
        </w:rPr>
      </w:pPr>
      <w:r>
        <w:rPr>
          <w:noProof/>
          <w:rtl/>
        </w:rPr>
        <w:pict>
          <v:shape id="_x0000_s1053" type="#_x0000_t202" style="position:absolute;margin-left:239.2pt;margin-top:15.4pt;width:232.5pt;height:353.9pt;z-index:251667456;mso-position-horizontal-relative:text;mso-position-vertical-relative:text" filled="f" stroked="f">
            <v:textbox style="mso-next-textbox:#_x0000_s1053">
              <w:txbxContent>
                <w:p w:rsidR="009F696F" w:rsidRPr="007D6B99" w:rsidRDefault="009F696F" w:rsidP="00DE5D85">
                  <w:pPr>
                    <w:bidi/>
                    <w:spacing w:after="0" w:line="240" w:lineRule="auto"/>
                    <w:rPr>
                      <w:rFonts w:ascii="Simplified Arabic" w:hAnsi="Simplified Arabic" w:cs="Simplified Arabic"/>
                      <w:b/>
                      <w:bCs/>
                      <w:sz w:val="20"/>
                      <w:szCs w:val="20"/>
                      <w:rtl/>
                      <w:lang w:bidi="ar-DZ"/>
                    </w:rPr>
                  </w:pPr>
                  <w:r w:rsidRPr="007D6B99">
                    <w:rPr>
                      <w:rFonts w:ascii="Simplified Arabic" w:hAnsi="Simplified Arabic" w:cs="Simplified Arabic"/>
                      <w:b/>
                      <w:bCs/>
                      <w:sz w:val="20"/>
                      <w:szCs w:val="20"/>
                      <w:highlight w:val="green"/>
                      <w:rtl/>
                      <w:lang w:bidi="ar-DZ"/>
                    </w:rPr>
                    <w:t xml:space="preserve">المرحلة التشخيصية </w:t>
                  </w:r>
                </w:p>
                <w:p w:rsidR="0038556A" w:rsidRPr="0038556A" w:rsidRDefault="0038556A" w:rsidP="0038556A">
                  <w:pPr>
                    <w:bidi/>
                    <w:spacing w:after="0" w:line="240" w:lineRule="auto"/>
                    <w:rPr>
                      <w:rFonts w:ascii="Simplified Arabic" w:hAnsi="Simplified Arabic" w:cs="Simplified Arabic"/>
                      <w:color w:val="FF0000"/>
                      <w:sz w:val="21"/>
                      <w:szCs w:val="21"/>
                    </w:rPr>
                  </w:pPr>
                  <w:r w:rsidRPr="0038556A">
                    <w:rPr>
                      <w:rFonts w:ascii="Simplified Arabic" w:hAnsi="Simplified Arabic" w:cs="Simplified Arabic"/>
                      <w:color w:val="FF0000"/>
                      <w:sz w:val="21"/>
                      <w:szCs w:val="21"/>
                      <w:rtl/>
                    </w:rPr>
                    <w:t>صعوبة في حل المعادلات من الدرجة الأولى</w:t>
                  </w:r>
                </w:p>
                <w:p w:rsidR="0038556A" w:rsidRPr="0038556A" w:rsidRDefault="0038556A" w:rsidP="0038556A">
                  <w:pPr>
                    <w:bidi/>
                    <w:spacing w:after="0" w:line="240" w:lineRule="auto"/>
                    <w:rPr>
                      <w:rFonts w:ascii="Simplified Arabic" w:hAnsi="Simplified Arabic" w:cs="Simplified Arabic"/>
                      <w:sz w:val="21"/>
                      <w:szCs w:val="21"/>
                    </w:rPr>
                  </w:pPr>
                  <w:r w:rsidRPr="0038556A">
                    <w:rPr>
                      <w:rFonts w:ascii="Simplified Arabic" w:hAnsi="Simplified Arabic" w:cs="Simplified Arabic"/>
                      <w:sz w:val="21"/>
                      <w:szCs w:val="21"/>
                      <w:rtl/>
                    </w:rPr>
                    <w:t>بعض التلاميذ قد يواجهون صعوبة في حل المعادلات البسيطة، مثل عدم القدرة على عزل المجهول أو ارتكاب أخطاء في العمليات الحسابية</w:t>
                  </w:r>
                  <w:r w:rsidRPr="0038556A">
                    <w:rPr>
                      <w:rFonts w:ascii="Simplified Arabic" w:hAnsi="Simplified Arabic" w:cs="Simplified Arabic"/>
                      <w:sz w:val="21"/>
                      <w:szCs w:val="21"/>
                    </w:rPr>
                    <w:t>.</w:t>
                  </w:r>
                </w:p>
                <w:p w:rsidR="0038556A" w:rsidRPr="0038556A" w:rsidRDefault="0038556A" w:rsidP="0038556A">
                  <w:pPr>
                    <w:bidi/>
                    <w:spacing w:after="0" w:line="240" w:lineRule="auto"/>
                    <w:rPr>
                      <w:rFonts w:ascii="Simplified Arabic" w:hAnsi="Simplified Arabic" w:cs="Simplified Arabic"/>
                      <w:sz w:val="21"/>
                      <w:szCs w:val="21"/>
                    </w:rPr>
                  </w:pPr>
                  <w:r w:rsidRPr="0038556A">
                    <w:rPr>
                      <w:rFonts w:ascii="Simplified Arabic" w:hAnsi="Simplified Arabic" w:cs="Simplified Arabic"/>
                      <w:color w:val="FF0000"/>
                      <w:sz w:val="21"/>
                      <w:szCs w:val="21"/>
                      <w:rtl/>
                    </w:rPr>
                    <w:t>الحل:</w:t>
                  </w:r>
                  <w:r w:rsidRPr="0038556A">
                    <w:rPr>
                      <w:rFonts w:ascii="Simplified Arabic" w:hAnsi="Simplified Arabic" w:cs="Simplified Arabic"/>
                      <w:sz w:val="21"/>
                      <w:szCs w:val="21"/>
                      <w:rtl/>
                    </w:rPr>
                    <w:t xml:space="preserve"> تذكير التلاميذ بخطوات حل المعادلات من الدرجة الأولى من خلال مثال بسيط، وتقديم بعض التدريبات القصيرة والتمارين المتدرجة الصعوبة لتحسين مهاراتهم</w:t>
                  </w:r>
                  <w:r w:rsidRPr="0038556A">
                    <w:rPr>
                      <w:rFonts w:ascii="Simplified Arabic" w:hAnsi="Simplified Arabic" w:cs="Simplified Arabic"/>
                      <w:sz w:val="21"/>
                      <w:szCs w:val="21"/>
                    </w:rPr>
                    <w:t>.</w:t>
                  </w:r>
                </w:p>
                <w:p w:rsidR="0038556A" w:rsidRPr="0038556A" w:rsidRDefault="0038556A" w:rsidP="0038556A">
                  <w:pPr>
                    <w:bidi/>
                    <w:spacing w:after="0" w:line="240" w:lineRule="auto"/>
                    <w:rPr>
                      <w:rFonts w:ascii="Simplified Arabic" w:hAnsi="Simplified Arabic" w:cs="Simplified Arabic"/>
                      <w:color w:val="FF0000"/>
                      <w:sz w:val="21"/>
                      <w:szCs w:val="21"/>
                    </w:rPr>
                  </w:pPr>
                  <w:r w:rsidRPr="0038556A">
                    <w:rPr>
                      <w:rFonts w:ascii="Simplified Arabic" w:hAnsi="Simplified Arabic" w:cs="Simplified Arabic"/>
                      <w:color w:val="FF0000"/>
                      <w:sz w:val="21"/>
                      <w:szCs w:val="21"/>
                      <w:rtl/>
                    </w:rPr>
                    <w:t>ضعف في فهم العمليات الحسابية الأساسية</w:t>
                  </w:r>
                  <w:r w:rsidRPr="0038556A">
                    <w:rPr>
                      <w:rFonts w:ascii="Simplified Arabic" w:hAnsi="Simplified Arabic" w:cs="Simplified Arabic"/>
                      <w:color w:val="FF0000"/>
                      <w:sz w:val="21"/>
                      <w:szCs w:val="21"/>
                    </w:rPr>
                    <w:t>:</w:t>
                  </w:r>
                </w:p>
                <w:p w:rsidR="0038556A" w:rsidRPr="0038556A" w:rsidRDefault="0038556A" w:rsidP="0038556A">
                  <w:pPr>
                    <w:bidi/>
                    <w:spacing w:after="0" w:line="240" w:lineRule="auto"/>
                    <w:rPr>
                      <w:rFonts w:ascii="Simplified Arabic" w:hAnsi="Simplified Arabic" w:cs="Simplified Arabic"/>
                      <w:sz w:val="21"/>
                      <w:szCs w:val="21"/>
                    </w:rPr>
                  </w:pPr>
                  <w:r w:rsidRPr="0038556A">
                    <w:rPr>
                      <w:rFonts w:ascii="Simplified Arabic" w:hAnsi="Simplified Arabic" w:cs="Simplified Arabic"/>
                      <w:sz w:val="21"/>
                      <w:szCs w:val="21"/>
                      <w:rtl/>
                    </w:rPr>
                    <w:t>قد يعاني بعض التلاميذ من ضعف في العمليات الحسابية الأساسية مثل الجمع، الطرح، الضرب، والقسمة، مما قد يؤثر على قدرتهم في حل المعادلات</w:t>
                  </w:r>
                  <w:r w:rsidRPr="0038556A">
                    <w:rPr>
                      <w:rFonts w:ascii="Simplified Arabic" w:hAnsi="Simplified Arabic" w:cs="Simplified Arabic"/>
                      <w:sz w:val="21"/>
                      <w:szCs w:val="21"/>
                    </w:rPr>
                    <w:t>.</w:t>
                  </w:r>
                </w:p>
                <w:p w:rsidR="0038556A" w:rsidRPr="0038556A" w:rsidRDefault="0038556A" w:rsidP="0038556A">
                  <w:pPr>
                    <w:bidi/>
                    <w:spacing w:after="0" w:line="240" w:lineRule="auto"/>
                    <w:rPr>
                      <w:rFonts w:ascii="Simplified Arabic" w:hAnsi="Simplified Arabic" w:cs="Simplified Arabic"/>
                      <w:sz w:val="21"/>
                      <w:szCs w:val="21"/>
                    </w:rPr>
                  </w:pPr>
                  <w:r w:rsidRPr="0038556A">
                    <w:rPr>
                      <w:rFonts w:ascii="Simplified Arabic" w:hAnsi="Simplified Arabic" w:cs="Simplified Arabic"/>
                      <w:color w:val="FF0000"/>
                      <w:sz w:val="21"/>
                      <w:szCs w:val="21"/>
                      <w:rtl/>
                    </w:rPr>
                    <w:t>الحل:</w:t>
                  </w:r>
                  <w:r w:rsidRPr="0038556A">
                    <w:rPr>
                      <w:rFonts w:ascii="Simplified Arabic" w:hAnsi="Simplified Arabic" w:cs="Simplified Arabic"/>
                      <w:sz w:val="21"/>
                      <w:szCs w:val="21"/>
                      <w:rtl/>
                    </w:rPr>
                    <w:t xml:space="preserve"> مراجعة سريعة لهذه العمليات قبل الدخول في الدرس وتوفير تمارين مبسطة لتدريب التلاميذ على العمليات الحسابية المطلوبة</w:t>
                  </w:r>
                  <w:r w:rsidRPr="0038556A">
                    <w:rPr>
                      <w:rFonts w:ascii="Simplified Arabic" w:hAnsi="Simplified Arabic" w:cs="Simplified Arabic"/>
                      <w:sz w:val="21"/>
                      <w:szCs w:val="21"/>
                    </w:rPr>
                    <w:t>.</w:t>
                  </w:r>
                </w:p>
                <w:p w:rsidR="0038556A" w:rsidRPr="0038556A" w:rsidRDefault="0038556A" w:rsidP="0038556A">
                  <w:pPr>
                    <w:bidi/>
                    <w:spacing w:after="0" w:line="240" w:lineRule="auto"/>
                    <w:rPr>
                      <w:rFonts w:ascii="Simplified Arabic" w:hAnsi="Simplified Arabic" w:cs="Simplified Arabic"/>
                      <w:color w:val="FF0000"/>
                      <w:sz w:val="21"/>
                      <w:szCs w:val="21"/>
                    </w:rPr>
                  </w:pPr>
                  <w:r w:rsidRPr="0038556A">
                    <w:rPr>
                      <w:rFonts w:ascii="Simplified Arabic" w:hAnsi="Simplified Arabic" w:cs="Simplified Arabic"/>
                      <w:color w:val="FF0000"/>
                      <w:sz w:val="21"/>
                      <w:szCs w:val="21"/>
                      <w:rtl/>
                    </w:rPr>
                    <w:t>نقص المعرفة بمفهوم المتغيرات والثوابت</w:t>
                  </w:r>
                  <w:r w:rsidRPr="0038556A">
                    <w:rPr>
                      <w:rFonts w:ascii="Simplified Arabic" w:hAnsi="Simplified Arabic" w:cs="Simplified Arabic"/>
                      <w:color w:val="FF0000"/>
                      <w:sz w:val="21"/>
                      <w:szCs w:val="21"/>
                    </w:rPr>
                    <w:t>:</w:t>
                  </w:r>
                </w:p>
                <w:p w:rsidR="0038556A" w:rsidRPr="0038556A" w:rsidRDefault="0038556A" w:rsidP="0038556A">
                  <w:pPr>
                    <w:bidi/>
                    <w:spacing w:after="0" w:line="240" w:lineRule="auto"/>
                    <w:rPr>
                      <w:rFonts w:ascii="Simplified Arabic" w:hAnsi="Simplified Arabic" w:cs="Simplified Arabic"/>
                      <w:sz w:val="21"/>
                      <w:szCs w:val="21"/>
                    </w:rPr>
                  </w:pPr>
                  <w:r w:rsidRPr="0038556A">
                    <w:rPr>
                      <w:rFonts w:ascii="Simplified Arabic" w:hAnsi="Simplified Arabic" w:cs="Simplified Arabic"/>
                      <w:sz w:val="21"/>
                      <w:szCs w:val="21"/>
                      <w:rtl/>
                    </w:rPr>
                    <w:t>بعض التلاميذ قد يواجهون صعوبة في التفريق بين المتغيرات والثوابت، مما يؤدي إلى خلل في فهم المعادلات</w:t>
                  </w:r>
                  <w:r w:rsidRPr="0038556A">
                    <w:rPr>
                      <w:rFonts w:ascii="Simplified Arabic" w:hAnsi="Simplified Arabic" w:cs="Simplified Arabic"/>
                      <w:sz w:val="21"/>
                      <w:szCs w:val="21"/>
                    </w:rPr>
                    <w:t>.</w:t>
                  </w:r>
                </w:p>
                <w:p w:rsidR="0038556A" w:rsidRPr="0038556A" w:rsidRDefault="0038556A" w:rsidP="0038556A">
                  <w:pPr>
                    <w:bidi/>
                    <w:spacing w:after="0" w:line="240" w:lineRule="auto"/>
                    <w:rPr>
                      <w:rFonts w:ascii="Simplified Arabic" w:hAnsi="Simplified Arabic" w:cs="Simplified Arabic"/>
                      <w:color w:val="FF0000"/>
                      <w:sz w:val="21"/>
                      <w:szCs w:val="21"/>
                    </w:rPr>
                  </w:pPr>
                  <w:r w:rsidRPr="0038556A">
                    <w:rPr>
                      <w:rFonts w:ascii="Simplified Arabic" w:hAnsi="Simplified Arabic" w:cs="Simplified Arabic"/>
                      <w:color w:val="FF0000"/>
                      <w:sz w:val="21"/>
                      <w:szCs w:val="21"/>
                      <w:rtl/>
                    </w:rPr>
                    <w:t>الحل:</w:t>
                  </w:r>
                  <w:r w:rsidRPr="0038556A">
                    <w:rPr>
                      <w:rFonts w:ascii="Simplified Arabic" w:hAnsi="Simplified Arabic" w:cs="Simplified Arabic"/>
                      <w:sz w:val="21"/>
                      <w:szCs w:val="21"/>
                      <w:rtl/>
                    </w:rPr>
                    <w:t xml:space="preserve"> تذكير التلاميذ بالمفاهيم الأساسية للمتغيرات والثوابت، وربطها بالأمثلة البسيط</w:t>
                  </w:r>
                  <w:r w:rsidRPr="0038556A">
                    <w:rPr>
                      <w:rFonts w:ascii="Simplified Arabic" w:hAnsi="Simplified Arabic" w:cs="Simplified Arabic" w:hint="cs"/>
                      <w:sz w:val="21"/>
                      <w:szCs w:val="21"/>
                      <w:rtl/>
                      <w:lang w:bidi="ar-DZ"/>
                    </w:rPr>
                    <w:t xml:space="preserve">ة </w:t>
                  </w:r>
                  <w:r w:rsidRPr="0038556A">
                    <w:rPr>
                      <w:rFonts w:ascii="Simplified Arabic" w:hAnsi="Simplified Arabic" w:cs="Simplified Arabic"/>
                      <w:sz w:val="21"/>
                      <w:szCs w:val="21"/>
                      <w:rtl/>
                    </w:rPr>
                    <w:t>مثل</w:t>
                  </w:r>
                  <w:r w:rsidRPr="0038556A">
                    <w:rPr>
                      <w:rFonts w:ascii="Simplified Arabic" w:hAnsi="Simplified Arabic" w:cs="Simplified Arabic"/>
                      <w:sz w:val="21"/>
                      <w:szCs w:val="21"/>
                    </w:rPr>
                    <w:t xml:space="preserve"> : (x) </w:t>
                  </w:r>
                  <w:r w:rsidRPr="0038556A">
                    <w:rPr>
                      <w:rFonts w:ascii="Simplified Arabic" w:hAnsi="Simplified Arabic" w:cs="Simplified Arabic"/>
                      <w:sz w:val="21"/>
                      <w:szCs w:val="21"/>
                      <w:rtl/>
                    </w:rPr>
                    <w:t>كمجهول وعدد كمعطى ثابت</w:t>
                  </w:r>
                  <w:r w:rsidRPr="0038556A">
                    <w:rPr>
                      <w:rFonts w:ascii="Simplified Arabic" w:hAnsi="Simplified Arabic" w:cs="Simplified Arabic"/>
                      <w:color w:val="FF0000"/>
                      <w:sz w:val="21"/>
                      <w:szCs w:val="21"/>
                    </w:rPr>
                    <w:t>.</w:t>
                  </w:r>
                </w:p>
                <w:p w:rsidR="009F696F" w:rsidRPr="0038556A" w:rsidRDefault="009F696F" w:rsidP="0038556A">
                  <w:pPr>
                    <w:bidi/>
                    <w:spacing w:after="0" w:line="240" w:lineRule="auto"/>
                    <w:rPr>
                      <w:rFonts w:ascii="Simplified Arabic" w:hAnsi="Simplified Arabic" w:cs="Simplified Arabic"/>
                      <w:sz w:val="20"/>
                      <w:szCs w:val="20"/>
                    </w:rPr>
                  </w:pPr>
                </w:p>
              </w:txbxContent>
            </v:textbox>
          </v:shape>
        </w:pict>
      </w:r>
      <w:r>
        <w:rPr>
          <w:noProof/>
          <w:rtl/>
        </w:rPr>
        <w:pict>
          <v:shape id="_x0000_s1054" type="#_x0000_t202" style="position:absolute;margin-left:-26pt;margin-top:13.1pt;width:236.8pt;height:360.7pt;z-index:251668480;mso-position-horizontal-relative:text;mso-position-vertical-relative:text" filled="f" stroked="f">
            <v:textbox style="mso-next-textbox:#_x0000_s1054">
              <w:txbxContent>
                <w:p w:rsidR="009F696F" w:rsidRPr="000522AC" w:rsidRDefault="009F696F" w:rsidP="000522AC">
                  <w:pPr>
                    <w:bidi/>
                    <w:spacing w:after="0"/>
                    <w:rPr>
                      <w:rFonts w:ascii="Simplified Arabic" w:hAnsi="Simplified Arabic" w:cs="Simplified Arabic"/>
                      <w:sz w:val="20"/>
                      <w:szCs w:val="20"/>
                      <w:rtl/>
                    </w:rPr>
                  </w:pPr>
                  <w:r w:rsidRPr="000522AC">
                    <w:rPr>
                      <w:rFonts w:ascii="Simplified Arabic" w:hAnsi="Simplified Arabic" w:cs="Simplified Arabic"/>
                      <w:b/>
                      <w:bCs/>
                      <w:sz w:val="20"/>
                      <w:szCs w:val="20"/>
                      <w:highlight w:val="green"/>
                      <w:rtl/>
                      <w:lang w:bidi="ar-DZ"/>
                    </w:rPr>
                    <w:t>المرحلة البنائية</w:t>
                  </w:r>
                  <w:r w:rsidRPr="000522AC">
                    <w:rPr>
                      <w:rFonts w:ascii="Simplified Arabic" w:hAnsi="Simplified Arabic" w:cs="Simplified Arabic" w:hint="cs"/>
                      <w:b/>
                      <w:bCs/>
                      <w:sz w:val="20"/>
                      <w:szCs w:val="20"/>
                      <w:highlight w:val="green"/>
                      <w:rtl/>
                      <w:lang w:bidi="ar-DZ"/>
                    </w:rPr>
                    <w:t xml:space="preserve"> :</w:t>
                  </w:r>
                  <w:r w:rsidRPr="000522AC">
                    <w:rPr>
                      <w:rFonts w:ascii="Simplified Arabic" w:hAnsi="Simplified Arabic" w:cs="Simplified Arabic" w:hint="cs"/>
                      <w:sz w:val="20"/>
                      <w:szCs w:val="20"/>
                      <w:rtl/>
                      <w:lang w:bidi="ar-DZ"/>
                    </w:rPr>
                    <w:t xml:space="preserve"> </w:t>
                  </w:r>
                </w:p>
                <w:p w:rsidR="0038556A" w:rsidRPr="0038556A" w:rsidRDefault="0038556A" w:rsidP="0038556A">
                  <w:pPr>
                    <w:bidi/>
                    <w:spacing w:after="0" w:line="240" w:lineRule="auto"/>
                    <w:rPr>
                      <w:rFonts w:ascii="Simplified Arabic" w:hAnsi="Simplified Arabic" w:cs="Simplified Arabic"/>
                      <w:color w:val="FF0000"/>
                      <w:sz w:val="20"/>
                      <w:szCs w:val="20"/>
                    </w:rPr>
                  </w:pPr>
                  <w:r w:rsidRPr="003236E3">
                    <w:rPr>
                      <w:rFonts w:ascii="Simplified Arabic" w:hAnsi="Simplified Arabic" w:cs="Simplified Arabic"/>
                      <w:color w:val="FF0000"/>
                      <w:sz w:val="20"/>
                      <w:szCs w:val="20"/>
                      <w:rtl/>
                    </w:rPr>
                    <w:t>صعوبة في فهم مفهوم الجداء المعدوم</w:t>
                  </w:r>
                  <w:r w:rsidRPr="003236E3">
                    <w:rPr>
                      <w:rFonts w:ascii="Simplified Arabic" w:hAnsi="Simplified Arabic" w:cs="Simplified Arabic"/>
                      <w:color w:val="FF0000"/>
                      <w:sz w:val="20"/>
                      <w:szCs w:val="20"/>
                    </w:rPr>
                    <w:t>:</w:t>
                  </w:r>
                  <w:r>
                    <w:rPr>
                      <w:rFonts w:ascii="Simplified Arabic" w:hAnsi="Simplified Arabic" w:cs="Simplified Arabic"/>
                      <w:color w:val="FF0000"/>
                      <w:sz w:val="20"/>
                      <w:szCs w:val="20"/>
                    </w:rPr>
                    <w:t xml:space="preserve"> </w:t>
                  </w:r>
                  <w:r w:rsidRPr="003236E3">
                    <w:rPr>
                      <w:rFonts w:ascii="Simplified Arabic" w:hAnsi="Simplified Arabic" w:cs="Simplified Arabic"/>
                      <w:sz w:val="20"/>
                      <w:szCs w:val="20"/>
                      <w:rtl/>
                    </w:rPr>
                    <w:t>قد يواجه بعض التلاميذ صعوبة في استيعاب خاصية الجداء المعدوم، وأنه إذا كان ناتج الجداء يساوي صفرًا، فهذا يعني أن أحد العوامل على الأقل يجب أن يكون صفرًا</w:t>
                  </w:r>
                  <w:r w:rsidRPr="003236E3">
                    <w:rPr>
                      <w:rFonts w:ascii="Simplified Arabic" w:hAnsi="Simplified Arabic" w:cs="Simplified Arabic"/>
                      <w:sz w:val="20"/>
                      <w:szCs w:val="20"/>
                    </w:rPr>
                    <w:t>.</w:t>
                  </w:r>
                </w:p>
                <w:p w:rsidR="0038556A" w:rsidRPr="003236E3" w:rsidRDefault="0038556A" w:rsidP="0038556A">
                  <w:pPr>
                    <w:bidi/>
                    <w:spacing w:after="0" w:line="240" w:lineRule="auto"/>
                    <w:rPr>
                      <w:rFonts w:ascii="Simplified Arabic" w:hAnsi="Simplified Arabic" w:cs="Simplified Arabic"/>
                      <w:sz w:val="20"/>
                      <w:szCs w:val="20"/>
                    </w:rPr>
                  </w:pPr>
                  <w:r w:rsidRPr="0038556A">
                    <w:rPr>
                      <w:rFonts w:ascii="Simplified Arabic" w:hAnsi="Simplified Arabic" w:cs="Simplified Arabic"/>
                      <w:color w:val="FF0000"/>
                      <w:sz w:val="20"/>
                      <w:szCs w:val="20"/>
                      <w:rtl/>
                    </w:rPr>
                    <w:t>الحل:</w:t>
                  </w:r>
                  <w:r w:rsidRPr="003236E3">
                    <w:rPr>
                      <w:rFonts w:ascii="Simplified Arabic" w:hAnsi="Simplified Arabic" w:cs="Simplified Arabic"/>
                      <w:sz w:val="20"/>
                      <w:szCs w:val="20"/>
                      <w:rtl/>
                    </w:rPr>
                    <w:t xml:space="preserve"> توضيح الخاصية من خلال أمثلة عملية مع أعداد سهلة، واستخدام أسئلة توجيهية لمساعدة التلاميذ على استنتاج القاعدة بأنفسهم</w:t>
                  </w:r>
                  <w:r w:rsidRPr="003236E3">
                    <w:rPr>
                      <w:rFonts w:ascii="Simplified Arabic" w:hAnsi="Simplified Arabic" w:cs="Simplified Arabic"/>
                      <w:sz w:val="20"/>
                      <w:szCs w:val="20"/>
                    </w:rPr>
                    <w:t>.</w:t>
                  </w:r>
                </w:p>
                <w:p w:rsidR="0038556A" w:rsidRPr="0038556A" w:rsidRDefault="0038556A" w:rsidP="0038556A">
                  <w:pPr>
                    <w:bidi/>
                    <w:spacing w:after="0" w:line="240" w:lineRule="auto"/>
                    <w:rPr>
                      <w:rFonts w:ascii="Simplified Arabic" w:hAnsi="Simplified Arabic" w:cs="Simplified Arabic"/>
                      <w:color w:val="FF0000"/>
                      <w:sz w:val="20"/>
                      <w:szCs w:val="20"/>
                    </w:rPr>
                  </w:pPr>
                  <w:r w:rsidRPr="003236E3">
                    <w:rPr>
                      <w:rFonts w:ascii="Simplified Arabic" w:hAnsi="Simplified Arabic" w:cs="Simplified Arabic"/>
                      <w:color w:val="FF0000"/>
                      <w:sz w:val="20"/>
                      <w:szCs w:val="20"/>
                      <w:rtl/>
                    </w:rPr>
                    <w:t>صعوبة في تحويل المسألة إلى معادلتين منفصلتين</w:t>
                  </w:r>
                  <w:r w:rsidRPr="003236E3">
                    <w:rPr>
                      <w:rFonts w:ascii="Simplified Arabic" w:hAnsi="Simplified Arabic" w:cs="Simplified Arabic"/>
                      <w:color w:val="FF0000"/>
                      <w:sz w:val="20"/>
                      <w:szCs w:val="20"/>
                    </w:rPr>
                    <w:t>:</w:t>
                  </w:r>
                  <w:r>
                    <w:rPr>
                      <w:rFonts w:ascii="Simplified Arabic" w:hAnsi="Simplified Arabic" w:cs="Simplified Arabic"/>
                      <w:color w:val="FF0000"/>
                      <w:sz w:val="20"/>
                      <w:szCs w:val="20"/>
                    </w:rPr>
                    <w:t xml:space="preserve"> </w:t>
                  </w:r>
                  <w:r w:rsidRPr="003236E3">
                    <w:rPr>
                      <w:rFonts w:ascii="Simplified Arabic" w:hAnsi="Simplified Arabic" w:cs="Simplified Arabic"/>
                      <w:sz w:val="20"/>
                      <w:szCs w:val="20"/>
                    </w:rPr>
                    <w:t xml:space="preserve"> </w:t>
                  </w:r>
                  <w:r w:rsidRPr="003236E3">
                    <w:rPr>
                      <w:rFonts w:ascii="Simplified Arabic" w:hAnsi="Simplified Arabic" w:cs="Simplified Arabic"/>
                      <w:sz w:val="20"/>
                      <w:szCs w:val="20"/>
                      <w:rtl/>
                    </w:rPr>
                    <w:t>قد يجد بعض التلاميذ صعوبة في فهم كيفية تقسيم المعادلة إلى معادلتين منفصلتين وحلهما بشكل مستقل</w:t>
                  </w:r>
                </w:p>
                <w:p w:rsidR="0038556A" w:rsidRPr="003236E3" w:rsidRDefault="0038556A" w:rsidP="0038556A">
                  <w:pPr>
                    <w:bidi/>
                    <w:spacing w:after="0" w:line="240" w:lineRule="auto"/>
                    <w:rPr>
                      <w:rFonts w:ascii="Simplified Arabic" w:hAnsi="Simplified Arabic" w:cs="Simplified Arabic"/>
                      <w:sz w:val="20"/>
                      <w:szCs w:val="20"/>
                    </w:rPr>
                  </w:pPr>
                  <w:r w:rsidRPr="003236E3">
                    <w:rPr>
                      <w:rFonts w:ascii="Simplified Arabic" w:hAnsi="Simplified Arabic" w:cs="Simplified Arabic"/>
                      <w:color w:val="FF0000"/>
                      <w:sz w:val="20"/>
                      <w:szCs w:val="20"/>
                      <w:rtl/>
                    </w:rPr>
                    <w:t>الحل:</w:t>
                  </w:r>
                  <w:r w:rsidRPr="003236E3">
                    <w:rPr>
                      <w:rFonts w:ascii="Simplified Arabic" w:hAnsi="Simplified Arabic" w:cs="Simplified Arabic"/>
                      <w:sz w:val="20"/>
                      <w:szCs w:val="20"/>
                      <w:rtl/>
                    </w:rPr>
                    <w:t xml:space="preserve"> تقديم أمثلة خطوة بخطوة، مع التأكيد على أهمية الفصل بين العوامل في المعادلة. يمكن أيضًا تشجيع التلاميذ على حل المسألة بشكل جماعي ومناقشة الخطوات</w:t>
                  </w:r>
                  <w:r w:rsidRPr="003236E3">
                    <w:rPr>
                      <w:rFonts w:ascii="Simplified Arabic" w:hAnsi="Simplified Arabic" w:cs="Simplified Arabic"/>
                      <w:sz w:val="20"/>
                      <w:szCs w:val="20"/>
                    </w:rPr>
                    <w:t>.</w:t>
                  </w:r>
                </w:p>
                <w:p w:rsidR="0038556A" w:rsidRPr="0038556A" w:rsidRDefault="0038556A" w:rsidP="0038556A">
                  <w:pPr>
                    <w:bidi/>
                    <w:spacing w:after="0" w:line="240" w:lineRule="auto"/>
                    <w:rPr>
                      <w:rFonts w:ascii="Simplified Arabic" w:hAnsi="Simplified Arabic" w:cs="Simplified Arabic"/>
                      <w:color w:val="FF0000"/>
                      <w:sz w:val="20"/>
                      <w:szCs w:val="20"/>
                    </w:rPr>
                  </w:pPr>
                  <w:r w:rsidRPr="003236E3">
                    <w:rPr>
                      <w:rFonts w:ascii="Simplified Arabic" w:hAnsi="Simplified Arabic" w:cs="Simplified Arabic"/>
                      <w:color w:val="FF0000"/>
                      <w:sz w:val="20"/>
                      <w:szCs w:val="20"/>
                      <w:rtl/>
                    </w:rPr>
                    <w:t>ارتباك في التعامل مع الجذور أو الكسور في العوامل</w:t>
                  </w:r>
                  <w:r w:rsidRPr="003236E3">
                    <w:rPr>
                      <w:rFonts w:ascii="Simplified Arabic" w:hAnsi="Simplified Arabic" w:cs="Simplified Arabic"/>
                      <w:color w:val="FF0000"/>
                      <w:sz w:val="20"/>
                      <w:szCs w:val="20"/>
                    </w:rPr>
                    <w:t>:</w:t>
                  </w:r>
                  <w:r>
                    <w:rPr>
                      <w:rFonts w:ascii="Simplified Arabic" w:hAnsi="Simplified Arabic" w:cs="Simplified Arabic"/>
                      <w:color w:val="FF0000"/>
                      <w:sz w:val="20"/>
                      <w:szCs w:val="20"/>
                    </w:rPr>
                    <w:t xml:space="preserve"> </w:t>
                  </w:r>
                  <w:r w:rsidRPr="003236E3">
                    <w:rPr>
                      <w:rFonts w:ascii="Simplified Arabic" w:hAnsi="Simplified Arabic" w:cs="Simplified Arabic"/>
                      <w:sz w:val="20"/>
                      <w:szCs w:val="20"/>
                      <w:rtl/>
                    </w:rPr>
                    <w:t>وجود جذور أو كسور في المعادلة قد يربك التلاميذ ويجعلهم يترددون في الحل</w:t>
                  </w:r>
                  <w:r w:rsidRPr="003236E3">
                    <w:rPr>
                      <w:rFonts w:ascii="Simplified Arabic" w:hAnsi="Simplified Arabic" w:cs="Simplified Arabic"/>
                      <w:sz w:val="20"/>
                      <w:szCs w:val="20"/>
                    </w:rPr>
                    <w:t>.</w:t>
                  </w:r>
                </w:p>
                <w:p w:rsidR="0038556A" w:rsidRPr="003236E3" w:rsidRDefault="0038556A" w:rsidP="0038556A">
                  <w:pPr>
                    <w:bidi/>
                    <w:spacing w:after="0" w:line="240" w:lineRule="auto"/>
                    <w:rPr>
                      <w:rFonts w:ascii="Simplified Arabic" w:hAnsi="Simplified Arabic" w:cs="Simplified Arabic"/>
                      <w:sz w:val="20"/>
                      <w:szCs w:val="20"/>
                    </w:rPr>
                  </w:pPr>
                  <w:r w:rsidRPr="003236E3">
                    <w:rPr>
                      <w:rFonts w:ascii="Simplified Arabic" w:hAnsi="Simplified Arabic" w:cs="Simplified Arabic"/>
                      <w:sz w:val="20"/>
                      <w:szCs w:val="20"/>
                      <w:rtl/>
                    </w:rPr>
                    <w:t>الحل: تقديم تمارين تدرج صعوبتها، بحيث تبدأ بأعداد صحيحة وتنتقل تدريجيًا إلى الحالات التي تحتوي على جذور أو كسور، وتوضيح كيفية التعامل معها ضمن الحل</w:t>
                  </w:r>
                  <w:r w:rsidRPr="003236E3">
                    <w:rPr>
                      <w:rFonts w:ascii="Simplified Arabic" w:hAnsi="Simplified Arabic" w:cs="Simplified Arabic"/>
                      <w:sz w:val="20"/>
                      <w:szCs w:val="20"/>
                    </w:rPr>
                    <w:t>.</w:t>
                  </w:r>
                </w:p>
                <w:p w:rsidR="0038556A" w:rsidRPr="0038556A" w:rsidRDefault="0038556A" w:rsidP="0038556A">
                  <w:pPr>
                    <w:bidi/>
                    <w:spacing w:after="0" w:line="240" w:lineRule="auto"/>
                    <w:rPr>
                      <w:rFonts w:ascii="Simplified Arabic" w:hAnsi="Simplified Arabic" w:cs="Simplified Arabic"/>
                      <w:color w:val="FF0000"/>
                      <w:sz w:val="20"/>
                      <w:szCs w:val="20"/>
                    </w:rPr>
                  </w:pPr>
                  <w:r w:rsidRPr="003236E3">
                    <w:rPr>
                      <w:rFonts w:ascii="Simplified Arabic" w:hAnsi="Simplified Arabic" w:cs="Simplified Arabic"/>
                      <w:color w:val="FF0000"/>
                      <w:sz w:val="20"/>
                      <w:szCs w:val="20"/>
                      <w:rtl/>
                    </w:rPr>
                    <w:t>قلة الثقة في الحل أو الخوف من الخطأ</w:t>
                  </w:r>
                  <w:r w:rsidRPr="003236E3">
                    <w:rPr>
                      <w:rFonts w:ascii="Simplified Arabic" w:hAnsi="Simplified Arabic" w:cs="Simplified Arabic"/>
                      <w:color w:val="FF0000"/>
                      <w:sz w:val="20"/>
                      <w:szCs w:val="20"/>
                    </w:rPr>
                    <w:t>:</w:t>
                  </w:r>
                  <w:r>
                    <w:rPr>
                      <w:rFonts w:ascii="Simplified Arabic" w:hAnsi="Simplified Arabic" w:cs="Simplified Arabic"/>
                      <w:color w:val="FF0000"/>
                      <w:sz w:val="20"/>
                      <w:szCs w:val="20"/>
                    </w:rPr>
                    <w:t xml:space="preserve"> </w:t>
                  </w:r>
                  <w:r w:rsidRPr="003236E3">
                    <w:rPr>
                      <w:rFonts w:ascii="Simplified Arabic" w:hAnsi="Simplified Arabic" w:cs="Simplified Arabic"/>
                      <w:sz w:val="20"/>
                      <w:szCs w:val="20"/>
                      <w:rtl/>
                    </w:rPr>
                    <w:t>قد يشعر التلاميذ بالخوف من الخطأ أثناء الحل، مما يؤدي إلى قلة الثقة والتردد في الإجابة</w:t>
                  </w:r>
                  <w:r w:rsidRPr="003236E3">
                    <w:rPr>
                      <w:rFonts w:ascii="Simplified Arabic" w:hAnsi="Simplified Arabic" w:cs="Simplified Arabic"/>
                      <w:sz w:val="20"/>
                      <w:szCs w:val="20"/>
                    </w:rPr>
                    <w:t>.</w:t>
                  </w:r>
                </w:p>
                <w:p w:rsidR="009F696F" w:rsidRPr="0038556A" w:rsidRDefault="0038556A" w:rsidP="0038556A">
                  <w:pPr>
                    <w:bidi/>
                    <w:spacing w:after="0" w:line="240" w:lineRule="auto"/>
                    <w:rPr>
                      <w:rFonts w:ascii="Simplified Arabic" w:hAnsi="Simplified Arabic" w:cs="Simplified Arabic"/>
                      <w:sz w:val="20"/>
                      <w:szCs w:val="20"/>
                    </w:rPr>
                  </w:pPr>
                  <w:r w:rsidRPr="0038556A">
                    <w:rPr>
                      <w:rFonts w:ascii="Simplified Arabic" w:hAnsi="Simplified Arabic" w:cs="Simplified Arabic"/>
                      <w:color w:val="FF0000"/>
                      <w:sz w:val="20"/>
                      <w:szCs w:val="20"/>
                      <w:rtl/>
                    </w:rPr>
                    <w:t>الحل:</w:t>
                  </w:r>
                  <w:r w:rsidRPr="003236E3">
                    <w:rPr>
                      <w:rFonts w:ascii="Simplified Arabic" w:hAnsi="Simplified Arabic" w:cs="Simplified Arabic"/>
                      <w:sz w:val="20"/>
                      <w:szCs w:val="20"/>
                      <w:rtl/>
                    </w:rPr>
                    <w:t xml:space="preserve"> تشجيع التلاميذ على المحاولة دون خوف من الخطأ، وتوضيح أن الأخطاء جزء من عملية التعلم. </w:t>
                  </w:r>
                </w:p>
                <w:p w:rsidR="009F696F" w:rsidRPr="00C742B5" w:rsidRDefault="009F696F" w:rsidP="00C742B5">
                  <w:pPr>
                    <w:bidi/>
                    <w:spacing w:after="0" w:line="240" w:lineRule="auto"/>
                    <w:rPr>
                      <w:rFonts w:ascii="Simplified Arabic" w:hAnsi="Simplified Arabic" w:cs="Simplified Arabic"/>
                      <w:sz w:val="20"/>
                      <w:szCs w:val="20"/>
                    </w:rPr>
                  </w:pPr>
                </w:p>
              </w:txbxContent>
            </v:textbox>
          </v:shape>
        </w:pict>
      </w:r>
    </w:p>
    <w:p w:rsidR="0089418D" w:rsidRDefault="0089418D">
      <w:pPr>
        <w:rPr>
          <w:rtl/>
        </w:rPr>
      </w:pPr>
    </w:p>
    <w:p w:rsidR="0089418D" w:rsidRDefault="0089418D">
      <w:pPr>
        <w:rPr>
          <w:rtl/>
        </w:rPr>
      </w:pPr>
    </w:p>
    <w:p w:rsidR="0089418D" w:rsidRDefault="0089418D">
      <w:pPr>
        <w:rPr>
          <w:rtl/>
        </w:rPr>
      </w:pPr>
    </w:p>
    <w:p w:rsidR="0089418D" w:rsidRDefault="0089418D">
      <w:pPr>
        <w:rPr>
          <w:rtl/>
        </w:rPr>
      </w:pPr>
    </w:p>
    <w:p w:rsidR="0089418D" w:rsidRDefault="0089418D">
      <w:pPr>
        <w:rPr>
          <w:rtl/>
        </w:rPr>
      </w:pPr>
    </w:p>
    <w:p w:rsidR="0089418D" w:rsidRDefault="0089418D">
      <w:pPr>
        <w:rPr>
          <w:rtl/>
        </w:rPr>
      </w:pPr>
    </w:p>
    <w:p w:rsidR="0089418D" w:rsidRDefault="0089418D">
      <w:pPr>
        <w:rPr>
          <w:rtl/>
        </w:rPr>
      </w:pPr>
    </w:p>
    <w:p w:rsidR="0089418D" w:rsidRDefault="0089418D">
      <w:pPr>
        <w:rPr>
          <w:rtl/>
        </w:rPr>
      </w:pPr>
    </w:p>
    <w:p w:rsidR="0089418D" w:rsidRDefault="0089418D">
      <w:pPr>
        <w:rPr>
          <w:rtl/>
        </w:rPr>
      </w:pPr>
    </w:p>
    <w:p w:rsidR="0089418D" w:rsidRDefault="0089418D">
      <w:pPr>
        <w:rPr>
          <w:rtl/>
        </w:rPr>
      </w:pPr>
    </w:p>
    <w:p w:rsidR="0089418D" w:rsidRDefault="0089418D">
      <w:pPr>
        <w:rPr>
          <w:rtl/>
        </w:rPr>
      </w:pPr>
    </w:p>
    <w:p w:rsidR="0089418D" w:rsidRDefault="0089418D">
      <w:pPr>
        <w:rPr>
          <w:rtl/>
        </w:rPr>
      </w:pPr>
    </w:p>
    <w:p w:rsidR="0089418D" w:rsidRDefault="0089418D">
      <w:bookmarkStart w:id="0" w:name="_GoBack"/>
      <w:bookmarkEnd w:id="0"/>
    </w:p>
    <w:sectPr w:rsidR="0089418D" w:rsidSect="00EE7B79">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abic Typesetting">
    <w:panose1 w:val="03020402040406030203"/>
    <w:charset w:val="00"/>
    <w:family w:val="script"/>
    <w:pitch w:val="variable"/>
    <w:sig w:usb0="80002007" w:usb1="80000000" w:usb2="00000008" w:usb3="00000000" w:csb0="000000D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lnaqaaa R">
    <w:panose1 w:val="02000500000000000000"/>
    <w:charset w:val="00"/>
    <w:family w:val="auto"/>
    <w:pitch w:val="variable"/>
    <w:sig w:usb0="800020A3" w:usb1="8000004A"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A33F0"/>
    <w:multiLevelType w:val="hybridMultilevel"/>
    <w:tmpl w:val="688C4278"/>
    <w:lvl w:ilvl="0" w:tplc="516E5A16">
      <w:numFmt w:val="bullet"/>
      <w:lvlText w:val="-"/>
      <w:lvlJc w:val="left"/>
      <w:pPr>
        <w:ind w:left="720" w:hanging="360"/>
      </w:pPr>
      <w:rPr>
        <w:rFonts w:ascii="Arabic Typesetting" w:eastAsiaTheme="minorEastAsia" w:hAnsi="Arabic Typesetting" w:cs="Arabic Typesett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F0928"/>
    <w:multiLevelType w:val="hybridMultilevel"/>
    <w:tmpl w:val="8E664B54"/>
    <w:lvl w:ilvl="0" w:tplc="946EBA1E">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5D3A9F"/>
    <w:multiLevelType w:val="hybridMultilevel"/>
    <w:tmpl w:val="D94CD71E"/>
    <w:lvl w:ilvl="0" w:tplc="231AF28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D81920"/>
    <w:multiLevelType w:val="hybridMultilevel"/>
    <w:tmpl w:val="33C42F46"/>
    <w:lvl w:ilvl="0" w:tplc="2F6A598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2726C4"/>
    <w:multiLevelType w:val="hybridMultilevel"/>
    <w:tmpl w:val="4F640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0F0823"/>
    <w:multiLevelType w:val="hybridMultilevel"/>
    <w:tmpl w:val="D9D8B7FC"/>
    <w:lvl w:ilvl="0" w:tplc="0E6CA36C">
      <w:numFmt w:val="bullet"/>
      <w:lvlText w:val="-"/>
      <w:lvlJc w:val="left"/>
      <w:pPr>
        <w:ind w:left="720" w:hanging="360"/>
      </w:pPr>
      <w:rPr>
        <w:rFonts w:ascii="Arabic Typesetting" w:eastAsiaTheme="minorEastAsia" w:hAnsi="Arabic Typesetting" w:cs="Arabic Typesett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563CA4"/>
    <w:multiLevelType w:val="hybridMultilevel"/>
    <w:tmpl w:val="00226C04"/>
    <w:lvl w:ilvl="0" w:tplc="270AEE48">
      <w:start w:val="1"/>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EC273D"/>
    <w:multiLevelType w:val="hybridMultilevel"/>
    <w:tmpl w:val="1AB4EDAA"/>
    <w:lvl w:ilvl="0" w:tplc="89C4A80A">
      <w:numFmt w:val="bullet"/>
      <w:lvlText w:val="•"/>
      <w:lvlJc w:val="left"/>
      <w:pPr>
        <w:ind w:left="720" w:hanging="360"/>
      </w:pPr>
      <w:rPr>
        <w:rFonts w:ascii="Arabic Typesetting" w:eastAsiaTheme="minorHAnsi" w:hAnsi="Arabic Typesetting" w:cs="Arabic Typesett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F252B8"/>
    <w:multiLevelType w:val="hybridMultilevel"/>
    <w:tmpl w:val="02A4CB3E"/>
    <w:lvl w:ilvl="0" w:tplc="25546ECC">
      <w:start w:val="27"/>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780F77"/>
    <w:multiLevelType w:val="hybridMultilevel"/>
    <w:tmpl w:val="E44237A8"/>
    <w:lvl w:ilvl="0" w:tplc="E50A5E02">
      <w:start w:val="1"/>
      <w:numFmt w:val="bullet"/>
      <w:lvlText w:val=""/>
      <w:lvlJc w:val="left"/>
      <w:pPr>
        <w:ind w:left="1223"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264E7F"/>
    <w:multiLevelType w:val="hybridMultilevel"/>
    <w:tmpl w:val="8C621240"/>
    <w:lvl w:ilvl="0" w:tplc="C590BB2E">
      <w:start w:val="3"/>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2A000E"/>
    <w:multiLevelType w:val="hybridMultilevel"/>
    <w:tmpl w:val="F6CA2A02"/>
    <w:lvl w:ilvl="0" w:tplc="E50A5E02">
      <w:start w:val="1"/>
      <w:numFmt w:val="bullet"/>
      <w:lvlText w:val=""/>
      <w:lvlJc w:val="left"/>
      <w:pPr>
        <w:ind w:left="1223" w:hanging="360"/>
      </w:pPr>
      <w:rPr>
        <w:rFonts w:ascii="Symbol" w:hAnsi="Symbol" w:hint="default"/>
        <w:sz w:val="24"/>
        <w:szCs w:val="24"/>
      </w:rPr>
    </w:lvl>
    <w:lvl w:ilvl="1" w:tplc="04090003" w:tentative="1">
      <w:start w:val="1"/>
      <w:numFmt w:val="bullet"/>
      <w:lvlText w:val="o"/>
      <w:lvlJc w:val="left"/>
      <w:pPr>
        <w:ind w:left="1943" w:hanging="360"/>
      </w:pPr>
      <w:rPr>
        <w:rFonts w:ascii="Courier New" w:hAnsi="Courier New" w:cs="Courier New" w:hint="default"/>
      </w:rPr>
    </w:lvl>
    <w:lvl w:ilvl="2" w:tplc="04090005" w:tentative="1">
      <w:start w:val="1"/>
      <w:numFmt w:val="bullet"/>
      <w:lvlText w:val=""/>
      <w:lvlJc w:val="left"/>
      <w:pPr>
        <w:ind w:left="2663" w:hanging="360"/>
      </w:pPr>
      <w:rPr>
        <w:rFonts w:ascii="Wingdings" w:hAnsi="Wingdings" w:hint="default"/>
      </w:rPr>
    </w:lvl>
    <w:lvl w:ilvl="3" w:tplc="04090001" w:tentative="1">
      <w:start w:val="1"/>
      <w:numFmt w:val="bullet"/>
      <w:lvlText w:val=""/>
      <w:lvlJc w:val="left"/>
      <w:pPr>
        <w:ind w:left="3383" w:hanging="360"/>
      </w:pPr>
      <w:rPr>
        <w:rFonts w:ascii="Symbol" w:hAnsi="Symbol" w:hint="default"/>
      </w:rPr>
    </w:lvl>
    <w:lvl w:ilvl="4" w:tplc="04090003" w:tentative="1">
      <w:start w:val="1"/>
      <w:numFmt w:val="bullet"/>
      <w:lvlText w:val="o"/>
      <w:lvlJc w:val="left"/>
      <w:pPr>
        <w:ind w:left="4103" w:hanging="360"/>
      </w:pPr>
      <w:rPr>
        <w:rFonts w:ascii="Courier New" w:hAnsi="Courier New" w:cs="Courier New" w:hint="default"/>
      </w:rPr>
    </w:lvl>
    <w:lvl w:ilvl="5" w:tplc="04090005" w:tentative="1">
      <w:start w:val="1"/>
      <w:numFmt w:val="bullet"/>
      <w:lvlText w:val=""/>
      <w:lvlJc w:val="left"/>
      <w:pPr>
        <w:ind w:left="4823" w:hanging="360"/>
      </w:pPr>
      <w:rPr>
        <w:rFonts w:ascii="Wingdings" w:hAnsi="Wingdings" w:hint="default"/>
      </w:rPr>
    </w:lvl>
    <w:lvl w:ilvl="6" w:tplc="04090001" w:tentative="1">
      <w:start w:val="1"/>
      <w:numFmt w:val="bullet"/>
      <w:lvlText w:val=""/>
      <w:lvlJc w:val="left"/>
      <w:pPr>
        <w:ind w:left="5543" w:hanging="360"/>
      </w:pPr>
      <w:rPr>
        <w:rFonts w:ascii="Symbol" w:hAnsi="Symbol" w:hint="default"/>
      </w:rPr>
    </w:lvl>
    <w:lvl w:ilvl="7" w:tplc="04090003" w:tentative="1">
      <w:start w:val="1"/>
      <w:numFmt w:val="bullet"/>
      <w:lvlText w:val="o"/>
      <w:lvlJc w:val="left"/>
      <w:pPr>
        <w:ind w:left="6263" w:hanging="360"/>
      </w:pPr>
      <w:rPr>
        <w:rFonts w:ascii="Courier New" w:hAnsi="Courier New" w:cs="Courier New" w:hint="default"/>
      </w:rPr>
    </w:lvl>
    <w:lvl w:ilvl="8" w:tplc="04090005" w:tentative="1">
      <w:start w:val="1"/>
      <w:numFmt w:val="bullet"/>
      <w:lvlText w:val=""/>
      <w:lvlJc w:val="left"/>
      <w:pPr>
        <w:ind w:left="6983" w:hanging="360"/>
      </w:pPr>
      <w:rPr>
        <w:rFonts w:ascii="Wingdings" w:hAnsi="Wingdings" w:hint="default"/>
      </w:rPr>
    </w:lvl>
  </w:abstractNum>
  <w:abstractNum w:abstractNumId="12" w15:restartNumberingAfterBreak="0">
    <w:nsid w:val="366F05D2"/>
    <w:multiLevelType w:val="hybridMultilevel"/>
    <w:tmpl w:val="9278ABB2"/>
    <w:lvl w:ilvl="0" w:tplc="C4F6963A">
      <w:start w:val="4"/>
      <w:numFmt w:val="bullet"/>
      <w:lvlText w:val="-"/>
      <w:lvlJc w:val="left"/>
      <w:pPr>
        <w:ind w:left="2610" w:hanging="360"/>
      </w:pPr>
      <w:rPr>
        <w:rFonts w:ascii="Simplified Arabic" w:eastAsiaTheme="minorHAnsi" w:hAnsi="Simplified Arabic" w:cs="Simplified Arabic"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3" w15:restartNumberingAfterBreak="0">
    <w:nsid w:val="3B637B74"/>
    <w:multiLevelType w:val="hybridMultilevel"/>
    <w:tmpl w:val="FE6E6E60"/>
    <w:lvl w:ilvl="0" w:tplc="6DDE6E6E">
      <w:start w:val="5"/>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EB3CC9"/>
    <w:multiLevelType w:val="hybridMultilevel"/>
    <w:tmpl w:val="6FF43EA2"/>
    <w:lvl w:ilvl="0" w:tplc="50486E1C">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01270D"/>
    <w:multiLevelType w:val="hybridMultilevel"/>
    <w:tmpl w:val="AAA88068"/>
    <w:lvl w:ilvl="0" w:tplc="A0C2B73A">
      <w:start w:val="1"/>
      <w:numFmt w:val="bullet"/>
      <w:lvlText w:val=""/>
      <w:lvlJc w:val="left"/>
      <w:pPr>
        <w:ind w:left="720" w:hanging="360"/>
      </w:pPr>
      <w:rPr>
        <w:rFonts w:ascii="Symbol" w:hAnsi="Symbol" w:hint="default"/>
        <w:sz w:val="24"/>
        <w:szCs w:val="24"/>
        <w:lang w:bidi="ar-DZ"/>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9B5F8F"/>
    <w:multiLevelType w:val="hybridMultilevel"/>
    <w:tmpl w:val="0D1C6AAE"/>
    <w:lvl w:ilvl="0" w:tplc="22B0FC52">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FE18B3"/>
    <w:multiLevelType w:val="hybridMultilevel"/>
    <w:tmpl w:val="C1685958"/>
    <w:lvl w:ilvl="0" w:tplc="F3BC0A1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862CC4"/>
    <w:multiLevelType w:val="hybridMultilevel"/>
    <w:tmpl w:val="60AE7B16"/>
    <w:lvl w:ilvl="0" w:tplc="D12AE42E">
      <w:start w:val="19"/>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48449D"/>
    <w:multiLevelType w:val="hybridMultilevel"/>
    <w:tmpl w:val="7BD6234A"/>
    <w:lvl w:ilvl="0" w:tplc="A7169CA8">
      <w:start w:val="3"/>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8E72B6"/>
    <w:multiLevelType w:val="hybridMultilevel"/>
    <w:tmpl w:val="A5EE3CCA"/>
    <w:lvl w:ilvl="0" w:tplc="FCB07E3E">
      <w:start w:val="19"/>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621029"/>
    <w:multiLevelType w:val="hybridMultilevel"/>
    <w:tmpl w:val="308A638C"/>
    <w:lvl w:ilvl="0" w:tplc="E50A5E02">
      <w:start w:val="1"/>
      <w:numFmt w:val="bullet"/>
      <w:lvlText w:val=""/>
      <w:lvlJc w:val="left"/>
      <w:pPr>
        <w:ind w:left="1291" w:hanging="360"/>
      </w:pPr>
      <w:rPr>
        <w:rFonts w:ascii="Symbol" w:hAnsi="Symbol" w:hint="default"/>
        <w:sz w:val="24"/>
        <w:szCs w:val="24"/>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22" w15:restartNumberingAfterBreak="0">
    <w:nsid w:val="60F3085F"/>
    <w:multiLevelType w:val="hybridMultilevel"/>
    <w:tmpl w:val="BE4E5210"/>
    <w:lvl w:ilvl="0" w:tplc="AC20EB54">
      <w:start w:val="3"/>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FFC642C"/>
    <w:multiLevelType w:val="hybridMultilevel"/>
    <w:tmpl w:val="60AE8800"/>
    <w:lvl w:ilvl="0" w:tplc="EB328E74">
      <w:numFmt w:val="bullet"/>
      <w:lvlText w:val="-"/>
      <w:lvlJc w:val="left"/>
      <w:pPr>
        <w:ind w:left="720" w:hanging="360"/>
      </w:pPr>
      <w:rPr>
        <w:rFonts w:ascii="Arabic Typesetting" w:eastAsiaTheme="minorEastAsia" w:hAnsi="Arabic Typesetting" w:cs="Arabic Typesett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9B316F1"/>
    <w:multiLevelType w:val="hybridMultilevel"/>
    <w:tmpl w:val="8FA8A078"/>
    <w:lvl w:ilvl="0" w:tplc="040CC18C">
      <w:numFmt w:val="bullet"/>
      <w:lvlText w:val="-"/>
      <w:lvlJc w:val="left"/>
      <w:pPr>
        <w:ind w:left="720" w:hanging="360"/>
      </w:pPr>
      <w:rPr>
        <w:rFonts w:ascii="Arabic Typesetting" w:eastAsiaTheme="minorHAnsi" w:hAnsi="Arabic Typesetting" w:cs="Arabic Typesett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C324DED"/>
    <w:multiLevelType w:val="hybridMultilevel"/>
    <w:tmpl w:val="1EECC3C6"/>
    <w:lvl w:ilvl="0" w:tplc="231AF28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EBF33FF"/>
    <w:multiLevelType w:val="hybridMultilevel"/>
    <w:tmpl w:val="9B76A7DC"/>
    <w:lvl w:ilvl="0" w:tplc="2BC45F3A">
      <w:start w:val="5"/>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5"/>
  </w:num>
  <w:num w:numId="3">
    <w:abstractNumId w:val="8"/>
  </w:num>
  <w:num w:numId="4">
    <w:abstractNumId w:val="26"/>
  </w:num>
  <w:num w:numId="5">
    <w:abstractNumId w:val="13"/>
  </w:num>
  <w:num w:numId="6">
    <w:abstractNumId w:val="12"/>
  </w:num>
  <w:num w:numId="7">
    <w:abstractNumId w:val="3"/>
  </w:num>
  <w:num w:numId="8">
    <w:abstractNumId w:val="11"/>
  </w:num>
  <w:num w:numId="9">
    <w:abstractNumId w:val="21"/>
  </w:num>
  <w:num w:numId="10">
    <w:abstractNumId w:val="9"/>
  </w:num>
  <w:num w:numId="11">
    <w:abstractNumId w:val="22"/>
  </w:num>
  <w:num w:numId="12">
    <w:abstractNumId w:val="19"/>
  </w:num>
  <w:num w:numId="13">
    <w:abstractNumId w:val="2"/>
  </w:num>
  <w:num w:numId="14">
    <w:abstractNumId w:val="25"/>
  </w:num>
  <w:num w:numId="15">
    <w:abstractNumId w:val="18"/>
  </w:num>
  <w:num w:numId="16">
    <w:abstractNumId w:val="20"/>
  </w:num>
  <w:num w:numId="17">
    <w:abstractNumId w:val="1"/>
  </w:num>
  <w:num w:numId="18">
    <w:abstractNumId w:val="7"/>
  </w:num>
  <w:num w:numId="19">
    <w:abstractNumId w:val="16"/>
  </w:num>
  <w:num w:numId="20">
    <w:abstractNumId w:val="6"/>
  </w:num>
  <w:num w:numId="21">
    <w:abstractNumId w:val="10"/>
  </w:num>
  <w:num w:numId="22">
    <w:abstractNumId w:val="14"/>
  </w:num>
  <w:num w:numId="23">
    <w:abstractNumId w:val="24"/>
  </w:num>
  <w:num w:numId="24">
    <w:abstractNumId w:val="5"/>
  </w:num>
  <w:num w:numId="25">
    <w:abstractNumId w:val="23"/>
  </w:num>
  <w:num w:numId="26">
    <w:abstractNumId w:val="0"/>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2"/>
  </w:compat>
  <w:rsids>
    <w:rsidRoot w:val="005B4436"/>
    <w:rsid w:val="00002186"/>
    <w:rsid w:val="000038C9"/>
    <w:rsid w:val="00011DFA"/>
    <w:rsid w:val="00013D82"/>
    <w:rsid w:val="00016E2B"/>
    <w:rsid w:val="00025D7F"/>
    <w:rsid w:val="00041EA2"/>
    <w:rsid w:val="000465B9"/>
    <w:rsid w:val="000522AC"/>
    <w:rsid w:val="00052852"/>
    <w:rsid w:val="00060502"/>
    <w:rsid w:val="00062D28"/>
    <w:rsid w:val="00063A4D"/>
    <w:rsid w:val="000915CD"/>
    <w:rsid w:val="000A2292"/>
    <w:rsid w:val="000B5B15"/>
    <w:rsid w:val="000C1218"/>
    <w:rsid w:val="000C13FC"/>
    <w:rsid w:val="000C5B0F"/>
    <w:rsid w:val="000C74C2"/>
    <w:rsid w:val="000E1945"/>
    <w:rsid w:val="000E34B0"/>
    <w:rsid w:val="000F1236"/>
    <w:rsid w:val="000F2724"/>
    <w:rsid w:val="00103B16"/>
    <w:rsid w:val="00107B4A"/>
    <w:rsid w:val="0011060A"/>
    <w:rsid w:val="001127A7"/>
    <w:rsid w:val="0011550E"/>
    <w:rsid w:val="001262BE"/>
    <w:rsid w:val="001321D1"/>
    <w:rsid w:val="00133BDF"/>
    <w:rsid w:val="00154B99"/>
    <w:rsid w:val="00166A80"/>
    <w:rsid w:val="00185483"/>
    <w:rsid w:val="00186372"/>
    <w:rsid w:val="00186715"/>
    <w:rsid w:val="00190B33"/>
    <w:rsid w:val="00194825"/>
    <w:rsid w:val="001A5ABE"/>
    <w:rsid w:val="001B1C5A"/>
    <w:rsid w:val="001B39AF"/>
    <w:rsid w:val="001B7C63"/>
    <w:rsid w:val="001C0B85"/>
    <w:rsid w:val="001C6397"/>
    <w:rsid w:val="001D53B8"/>
    <w:rsid w:val="00214797"/>
    <w:rsid w:val="002266BD"/>
    <w:rsid w:val="002350E0"/>
    <w:rsid w:val="00237EB2"/>
    <w:rsid w:val="00255A1F"/>
    <w:rsid w:val="00257126"/>
    <w:rsid w:val="002616E6"/>
    <w:rsid w:val="0027246B"/>
    <w:rsid w:val="002803EF"/>
    <w:rsid w:val="00286F90"/>
    <w:rsid w:val="002944DE"/>
    <w:rsid w:val="00295025"/>
    <w:rsid w:val="002A16D1"/>
    <w:rsid w:val="002A3E56"/>
    <w:rsid w:val="002A4DA6"/>
    <w:rsid w:val="002B235E"/>
    <w:rsid w:val="002B353F"/>
    <w:rsid w:val="002B6342"/>
    <w:rsid w:val="002C22AF"/>
    <w:rsid w:val="002C637C"/>
    <w:rsid w:val="002D0CAA"/>
    <w:rsid w:val="002D127F"/>
    <w:rsid w:val="002D5EA8"/>
    <w:rsid w:val="002E3ABA"/>
    <w:rsid w:val="002E3C84"/>
    <w:rsid w:val="002E3DC6"/>
    <w:rsid w:val="002E6E35"/>
    <w:rsid w:val="002F3BCE"/>
    <w:rsid w:val="00302744"/>
    <w:rsid w:val="00306E64"/>
    <w:rsid w:val="00312460"/>
    <w:rsid w:val="00317FB6"/>
    <w:rsid w:val="00325896"/>
    <w:rsid w:val="003279A0"/>
    <w:rsid w:val="003310FD"/>
    <w:rsid w:val="00347F6D"/>
    <w:rsid w:val="003502D1"/>
    <w:rsid w:val="003534AF"/>
    <w:rsid w:val="00353F27"/>
    <w:rsid w:val="00363C74"/>
    <w:rsid w:val="003679BC"/>
    <w:rsid w:val="00370365"/>
    <w:rsid w:val="0038556A"/>
    <w:rsid w:val="003A524A"/>
    <w:rsid w:val="003C040E"/>
    <w:rsid w:val="003D3F6D"/>
    <w:rsid w:val="003D5643"/>
    <w:rsid w:val="003F3BCE"/>
    <w:rsid w:val="00401E06"/>
    <w:rsid w:val="00401FF5"/>
    <w:rsid w:val="004042B2"/>
    <w:rsid w:val="004059D5"/>
    <w:rsid w:val="00406825"/>
    <w:rsid w:val="00407751"/>
    <w:rsid w:val="00424944"/>
    <w:rsid w:val="00424AD9"/>
    <w:rsid w:val="00424BB9"/>
    <w:rsid w:val="00442D57"/>
    <w:rsid w:val="0046065A"/>
    <w:rsid w:val="00460912"/>
    <w:rsid w:val="00472956"/>
    <w:rsid w:val="00475570"/>
    <w:rsid w:val="004777CE"/>
    <w:rsid w:val="004917B4"/>
    <w:rsid w:val="004A0ECB"/>
    <w:rsid w:val="004A3BC2"/>
    <w:rsid w:val="004A61B5"/>
    <w:rsid w:val="004B637C"/>
    <w:rsid w:val="004B6FD3"/>
    <w:rsid w:val="004C2140"/>
    <w:rsid w:val="004C47E2"/>
    <w:rsid w:val="004D11E0"/>
    <w:rsid w:val="004D6B06"/>
    <w:rsid w:val="004E22AB"/>
    <w:rsid w:val="004E2478"/>
    <w:rsid w:val="004E2AE1"/>
    <w:rsid w:val="004E2B01"/>
    <w:rsid w:val="004E44A7"/>
    <w:rsid w:val="004E6D4C"/>
    <w:rsid w:val="004F782F"/>
    <w:rsid w:val="004F7D52"/>
    <w:rsid w:val="00504D4F"/>
    <w:rsid w:val="005207C6"/>
    <w:rsid w:val="00524C67"/>
    <w:rsid w:val="005314C1"/>
    <w:rsid w:val="005315E3"/>
    <w:rsid w:val="005318E1"/>
    <w:rsid w:val="00532BAD"/>
    <w:rsid w:val="00535237"/>
    <w:rsid w:val="00535ACA"/>
    <w:rsid w:val="005464B6"/>
    <w:rsid w:val="005511D3"/>
    <w:rsid w:val="005613D7"/>
    <w:rsid w:val="0058491A"/>
    <w:rsid w:val="00585AFD"/>
    <w:rsid w:val="005909C4"/>
    <w:rsid w:val="00591D20"/>
    <w:rsid w:val="00595BB5"/>
    <w:rsid w:val="005A3C7C"/>
    <w:rsid w:val="005B2B56"/>
    <w:rsid w:val="005B4436"/>
    <w:rsid w:val="005B56F9"/>
    <w:rsid w:val="005D0010"/>
    <w:rsid w:val="005D0B50"/>
    <w:rsid w:val="005D1399"/>
    <w:rsid w:val="005D1E9F"/>
    <w:rsid w:val="005E0F59"/>
    <w:rsid w:val="005E4019"/>
    <w:rsid w:val="005E5012"/>
    <w:rsid w:val="005E6745"/>
    <w:rsid w:val="005F3DC2"/>
    <w:rsid w:val="005F4BB3"/>
    <w:rsid w:val="005F5004"/>
    <w:rsid w:val="006076A9"/>
    <w:rsid w:val="00610CB7"/>
    <w:rsid w:val="00612801"/>
    <w:rsid w:val="00617419"/>
    <w:rsid w:val="006276C0"/>
    <w:rsid w:val="00630B22"/>
    <w:rsid w:val="00646938"/>
    <w:rsid w:val="006506D8"/>
    <w:rsid w:val="00654020"/>
    <w:rsid w:val="00657FEA"/>
    <w:rsid w:val="00661A34"/>
    <w:rsid w:val="00663306"/>
    <w:rsid w:val="00666E58"/>
    <w:rsid w:val="00672D10"/>
    <w:rsid w:val="00672FF4"/>
    <w:rsid w:val="00675A2D"/>
    <w:rsid w:val="0068205C"/>
    <w:rsid w:val="006832A2"/>
    <w:rsid w:val="0068369B"/>
    <w:rsid w:val="00686BC4"/>
    <w:rsid w:val="006A0C26"/>
    <w:rsid w:val="006B3A05"/>
    <w:rsid w:val="006B5892"/>
    <w:rsid w:val="006C5CB0"/>
    <w:rsid w:val="006C6DE4"/>
    <w:rsid w:val="006D5F96"/>
    <w:rsid w:val="006E6C55"/>
    <w:rsid w:val="006F0F71"/>
    <w:rsid w:val="006F17C4"/>
    <w:rsid w:val="00703995"/>
    <w:rsid w:val="00706313"/>
    <w:rsid w:val="00711D9D"/>
    <w:rsid w:val="007136F5"/>
    <w:rsid w:val="00716596"/>
    <w:rsid w:val="00717846"/>
    <w:rsid w:val="0074015D"/>
    <w:rsid w:val="00746BDC"/>
    <w:rsid w:val="00750DB7"/>
    <w:rsid w:val="007558E3"/>
    <w:rsid w:val="007569D4"/>
    <w:rsid w:val="00760109"/>
    <w:rsid w:val="00762F20"/>
    <w:rsid w:val="00772450"/>
    <w:rsid w:val="0077380A"/>
    <w:rsid w:val="00773A97"/>
    <w:rsid w:val="00782CF6"/>
    <w:rsid w:val="00790B4A"/>
    <w:rsid w:val="00790CE6"/>
    <w:rsid w:val="007962BD"/>
    <w:rsid w:val="007A23F2"/>
    <w:rsid w:val="007A2FE8"/>
    <w:rsid w:val="007B4709"/>
    <w:rsid w:val="007B7E13"/>
    <w:rsid w:val="007C31E1"/>
    <w:rsid w:val="007C3384"/>
    <w:rsid w:val="007C4C0B"/>
    <w:rsid w:val="007D3FB6"/>
    <w:rsid w:val="007D6B99"/>
    <w:rsid w:val="007F2278"/>
    <w:rsid w:val="007F38FA"/>
    <w:rsid w:val="00801714"/>
    <w:rsid w:val="008017D1"/>
    <w:rsid w:val="008108AB"/>
    <w:rsid w:val="00810BDC"/>
    <w:rsid w:val="00811CF6"/>
    <w:rsid w:val="008145E9"/>
    <w:rsid w:val="00830EFA"/>
    <w:rsid w:val="00833ACE"/>
    <w:rsid w:val="00840114"/>
    <w:rsid w:val="00857FF2"/>
    <w:rsid w:val="00863352"/>
    <w:rsid w:val="008672AC"/>
    <w:rsid w:val="008708FC"/>
    <w:rsid w:val="00871741"/>
    <w:rsid w:val="00877259"/>
    <w:rsid w:val="008812E9"/>
    <w:rsid w:val="008849BC"/>
    <w:rsid w:val="0089418D"/>
    <w:rsid w:val="008978F9"/>
    <w:rsid w:val="0089796F"/>
    <w:rsid w:val="008A2218"/>
    <w:rsid w:val="008B08AD"/>
    <w:rsid w:val="008B0B04"/>
    <w:rsid w:val="008B2724"/>
    <w:rsid w:val="008C1250"/>
    <w:rsid w:val="008D5E33"/>
    <w:rsid w:val="008D6738"/>
    <w:rsid w:val="008E0FE8"/>
    <w:rsid w:val="008E1F43"/>
    <w:rsid w:val="008E24B5"/>
    <w:rsid w:val="008F2391"/>
    <w:rsid w:val="008F5088"/>
    <w:rsid w:val="009038CF"/>
    <w:rsid w:val="009230ED"/>
    <w:rsid w:val="00934A87"/>
    <w:rsid w:val="00946CFF"/>
    <w:rsid w:val="00953FE0"/>
    <w:rsid w:val="00956A2C"/>
    <w:rsid w:val="0096036C"/>
    <w:rsid w:val="00967649"/>
    <w:rsid w:val="009728A0"/>
    <w:rsid w:val="00975C9A"/>
    <w:rsid w:val="009831A4"/>
    <w:rsid w:val="00992579"/>
    <w:rsid w:val="00994B5D"/>
    <w:rsid w:val="009A040B"/>
    <w:rsid w:val="009A1C2C"/>
    <w:rsid w:val="009A66BC"/>
    <w:rsid w:val="009C5465"/>
    <w:rsid w:val="009C72CE"/>
    <w:rsid w:val="009D2988"/>
    <w:rsid w:val="009F696F"/>
    <w:rsid w:val="00A10F3E"/>
    <w:rsid w:val="00A174DA"/>
    <w:rsid w:val="00A2149B"/>
    <w:rsid w:val="00A23AE9"/>
    <w:rsid w:val="00A24628"/>
    <w:rsid w:val="00A31F65"/>
    <w:rsid w:val="00A349DE"/>
    <w:rsid w:val="00A350D7"/>
    <w:rsid w:val="00A42E01"/>
    <w:rsid w:val="00A45D3A"/>
    <w:rsid w:val="00A57062"/>
    <w:rsid w:val="00A664B2"/>
    <w:rsid w:val="00A71A82"/>
    <w:rsid w:val="00A724CB"/>
    <w:rsid w:val="00A75C1E"/>
    <w:rsid w:val="00A82BA6"/>
    <w:rsid w:val="00AA26D9"/>
    <w:rsid w:val="00AB75C8"/>
    <w:rsid w:val="00AC49B9"/>
    <w:rsid w:val="00AC6A72"/>
    <w:rsid w:val="00AD44A1"/>
    <w:rsid w:val="00AD6D20"/>
    <w:rsid w:val="00AE1DB0"/>
    <w:rsid w:val="00AE304D"/>
    <w:rsid w:val="00AE66BA"/>
    <w:rsid w:val="00AF5AAF"/>
    <w:rsid w:val="00AF7A24"/>
    <w:rsid w:val="00B00E64"/>
    <w:rsid w:val="00B11B21"/>
    <w:rsid w:val="00B20150"/>
    <w:rsid w:val="00B20533"/>
    <w:rsid w:val="00B22FF8"/>
    <w:rsid w:val="00B25523"/>
    <w:rsid w:val="00B34EBF"/>
    <w:rsid w:val="00B355C4"/>
    <w:rsid w:val="00B40CD9"/>
    <w:rsid w:val="00B40FD1"/>
    <w:rsid w:val="00B41C47"/>
    <w:rsid w:val="00B45C21"/>
    <w:rsid w:val="00B50764"/>
    <w:rsid w:val="00B526E7"/>
    <w:rsid w:val="00B64062"/>
    <w:rsid w:val="00B643EB"/>
    <w:rsid w:val="00B653BE"/>
    <w:rsid w:val="00B664CC"/>
    <w:rsid w:val="00B75881"/>
    <w:rsid w:val="00B776FF"/>
    <w:rsid w:val="00B82A62"/>
    <w:rsid w:val="00B85CC1"/>
    <w:rsid w:val="00B915CC"/>
    <w:rsid w:val="00B9717D"/>
    <w:rsid w:val="00BA7236"/>
    <w:rsid w:val="00BB23F2"/>
    <w:rsid w:val="00BC1699"/>
    <w:rsid w:val="00BD08A8"/>
    <w:rsid w:val="00BD2230"/>
    <w:rsid w:val="00BD3F4C"/>
    <w:rsid w:val="00BE369B"/>
    <w:rsid w:val="00BF3B1A"/>
    <w:rsid w:val="00C02914"/>
    <w:rsid w:val="00C02D69"/>
    <w:rsid w:val="00C05675"/>
    <w:rsid w:val="00C23DDB"/>
    <w:rsid w:val="00C3205C"/>
    <w:rsid w:val="00C4333E"/>
    <w:rsid w:val="00C45A5B"/>
    <w:rsid w:val="00C50716"/>
    <w:rsid w:val="00C54000"/>
    <w:rsid w:val="00C6056D"/>
    <w:rsid w:val="00C72A53"/>
    <w:rsid w:val="00C742B5"/>
    <w:rsid w:val="00C75775"/>
    <w:rsid w:val="00C77C28"/>
    <w:rsid w:val="00C80C05"/>
    <w:rsid w:val="00C841B0"/>
    <w:rsid w:val="00C935E5"/>
    <w:rsid w:val="00CA198F"/>
    <w:rsid w:val="00CA2E65"/>
    <w:rsid w:val="00CA7E02"/>
    <w:rsid w:val="00CB2495"/>
    <w:rsid w:val="00CB6159"/>
    <w:rsid w:val="00CB7ACE"/>
    <w:rsid w:val="00CD6704"/>
    <w:rsid w:val="00CE5555"/>
    <w:rsid w:val="00CE5E66"/>
    <w:rsid w:val="00CE6C49"/>
    <w:rsid w:val="00CF0089"/>
    <w:rsid w:val="00CF62A8"/>
    <w:rsid w:val="00D10505"/>
    <w:rsid w:val="00D20C87"/>
    <w:rsid w:val="00D2132F"/>
    <w:rsid w:val="00D2301F"/>
    <w:rsid w:val="00D23E0B"/>
    <w:rsid w:val="00D279DA"/>
    <w:rsid w:val="00D27FC9"/>
    <w:rsid w:val="00D41D34"/>
    <w:rsid w:val="00D42602"/>
    <w:rsid w:val="00D43630"/>
    <w:rsid w:val="00D5118D"/>
    <w:rsid w:val="00D53B82"/>
    <w:rsid w:val="00D56CA5"/>
    <w:rsid w:val="00D6009E"/>
    <w:rsid w:val="00D6098D"/>
    <w:rsid w:val="00D62507"/>
    <w:rsid w:val="00D625E8"/>
    <w:rsid w:val="00D66E82"/>
    <w:rsid w:val="00D840DC"/>
    <w:rsid w:val="00D84459"/>
    <w:rsid w:val="00D862C2"/>
    <w:rsid w:val="00D87AC0"/>
    <w:rsid w:val="00D976DC"/>
    <w:rsid w:val="00DA32C0"/>
    <w:rsid w:val="00DA3563"/>
    <w:rsid w:val="00DA69A0"/>
    <w:rsid w:val="00DA7D64"/>
    <w:rsid w:val="00DC22A8"/>
    <w:rsid w:val="00DD04C4"/>
    <w:rsid w:val="00DD181F"/>
    <w:rsid w:val="00DD3C1E"/>
    <w:rsid w:val="00DD7C3F"/>
    <w:rsid w:val="00DE5D85"/>
    <w:rsid w:val="00DE727D"/>
    <w:rsid w:val="00E31A47"/>
    <w:rsid w:val="00E338AE"/>
    <w:rsid w:val="00E44929"/>
    <w:rsid w:val="00E45185"/>
    <w:rsid w:val="00E5505F"/>
    <w:rsid w:val="00E62654"/>
    <w:rsid w:val="00E70DB0"/>
    <w:rsid w:val="00E71D05"/>
    <w:rsid w:val="00E740F1"/>
    <w:rsid w:val="00E7549E"/>
    <w:rsid w:val="00E8249B"/>
    <w:rsid w:val="00E877A9"/>
    <w:rsid w:val="00E92926"/>
    <w:rsid w:val="00E94AA6"/>
    <w:rsid w:val="00EA0A17"/>
    <w:rsid w:val="00EA5F6B"/>
    <w:rsid w:val="00EA64F6"/>
    <w:rsid w:val="00EA67DA"/>
    <w:rsid w:val="00EA6A19"/>
    <w:rsid w:val="00EB21C1"/>
    <w:rsid w:val="00ED0623"/>
    <w:rsid w:val="00ED0DE6"/>
    <w:rsid w:val="00ED3191"/>
    <w:rsid w:val="00EE0060"/>
    <w:rsid w:val="00EE77D9"/>
    <w:rsid w:val="00EE7B79"/>
    <w:rsid w:val="00EF63BB"/>
    <w:rsid w:val="00F015D1"/>
    <w:rsid w:val="00F118EC"/>
    <w:rsid w:val="00F17629"/>
    <w:rsid w:val="00F24F32"/>
    <w:rsid w:val="00F34AF7"/>
    <w:rsid w:val="00F36908"/>
    <w:rsid w:val="00F42EFA"/>
    <w:rsid w:val="00F51A7D"/>
    <w:rsid w:val="00F5767F"/>
    <w:rsid w:val="00F61E27"/>
    <w:rsid w:val="00F73F27"/>
    <w:rsid w:val="00F811A2"/>
    <w:rsid w:val="00F81907"/>
    <w:rsid w:val="00F87709"/>
    <w:rsid w:val="00F97583"/>
    <w:rsid w:val="00FA50DA"/>
    <w:rsid w:val="00FA6EB6"/>
    <w:rsid w:val="00FD0320"/>
    <w:rsid w:val="00FD147B"/>
    <w:rsid w:val="00FE392C"/>
    <w:rsid w:val="00FF5E4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73"/>
    <o:shapelayout v:ext="edit">
      <o:idmap v:ext="edit" data="1"/>
      <o:rules v:ext="edit">
        <o:r id="V:Rule1" type="connector" idref="#_x0000_s1067"/>
        <o:r id="V:Rule2" type="connector" idref="#_x0000_s1068"/>
      </o:rules>
    </o:shapelayout>
  </w:shapeDefaults>
  <w:decimalSymbol w:val="."/>
  <w:listSeparator w:val=";"/>
  <w14:docId w14:val="3C7A6581"/>
  <w15:chartTrackingRefBased/>
  <w15:docId w15:val="{4559F5A3-2DD6-4007-933B-04889109B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5F9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155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D5F96"/>
    <w:pPr>
      <w:ind w:left="720"/>
      <w:contextualSpacing/>
    </w:pPr>
  </w:style>
  <w:style w:type="character" w:styleId="PlaceholderText">
    <w:name w:val="Placeholder Text"/>
    <w:basedOn w:val="DefaultParagraphFont"/>
    <w:uiPriority w:val="99"/>
    <w:semiHidden/>
    <w:rsid w:val="009D298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2289</TotalTime>
  <Pages>1</Pages>
  <Words>9</Words>
  <Characters>57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mld</dc:creator>
  <cp:keywords/>
  <dc:description/>
  <cp:lastModifiedBy>mld</cp:lastModifiedBy>
  <cp:revision>342</cp:revision>
  <cp:lastPrinted>2024-06-29T08:29:00Z</cp:lastPrinted>
  <dcterms:created xsi:type="dcterms:W3CDTF">2024-06-20T12:52:00Z</dcterms:created>
  <dcterms:modified xsi:type="dcterms:W3CDTF">2024-12-13T13:50:00Z</dcterms:modified>
</cp:coreProperties>
</file>