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13" w:rsidRPr="000D1B33" w:rsidRDefault="000D1B33" w:rsidP="00673DDD">
      <w:pPr>
        <w:spacing w:line="276" w:lineRule="auto"/>
        <w:ind w:right="-284"/>
        <w:rPr>
          <w:rFonts w:asciiTheme="majorBidi" w:hAnsiTheme="majorBidi" w:cstheme="majorBidi"/>
          <w:bCs/>
          <w:color w:val="7F7F7F" w:themeColor="text1" w:themeTint="80"/>
          <w:sz w:val="16"/>
          <w:szCs w:val="16"/>
        </w:rPr>
      </w:pPr>
      <w:r>
        <w:rPr>
          <w:rFonts w:asciiTheme="majorBidi" w:hAnsiTheme="majorBidi" w:cstheme="majorBidi"/>
          <w:bCs/>
          <w:noProof/>
          <w:color w:val="0070C0"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3E9916D" wp14:editId="127CFDEF">
                <wp:simplePos x="0" y="0"/>
                <wp:positionH relativeFrom="column">
                  <wp:posOffset>7620</wp:posOffset>
                </wp:positionH>
                <wp:positionV relativeFrom="paragraph">
                  <wp:posOffset>-87630</wp:posOffset>
                </wp:positionV>
                <wp:extent cx="6930000" cy="792000"/>
                <wp:effectExtent l="0" t="0" r="2349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30000" cy="79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53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247FB" id="Rectangle 2" o:spid="_x0000_s1026" style="position:absolute;margin-left:.6pt;margin-top:-6.9pt;width:545.65pt;height:62.35pt;flip:y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" filled="f" strokecolor="#005392" strokeweight="1.5pt"/>
            </w:pict>
          </mc:Fallback>
        </mc:AlternateContent>
      </w: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الم</w:t>
      </w: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ــ</w:t>
      </w:r>
      <w:r w:rsidR="00EF4D0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ي</w:t>
      </w: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ـــ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دان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2F28F9" w:rsidRPr="000D1B33">
        <w:rPr>
          <w:rFonts w:asciiTheme="majorBidi" w:hAnsiTheme="majorBidi" w:cstheme="majorBidi"/>
          <w:bCs/>
          <w:color w:val="7F7F7F" w:themeColor="text1" w:themeTint="80"/>
          <w:sz w:val="24"/>
          <w:szCs w:val="24"/>
        </w:rPr>
        <w:t xml:space="preserve"> </w:t>
      </w:r>
      <w:r w:rsidR="00DC60B7" w:rsidRPr="000D1B33">
        <w:rPr>
          <w:rFonts w:asciiTheme="majorBidi" w:hAnsiTheme="majorBidi" w:cstheme="majorBidi"/>
          <w:bCs/>
          <w:color w:val="7F7F7F" w:themeColor="text1" w:themeTint="80"/>
          <w:sz w:val="24"/>
          <w:szCs w:val="24"/>
          <w:rtl/>
        </w:rPr>
        <w:t xml:space="preserve"> 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أنـ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ـش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4A58F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طـ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ـة </w:t>
      </w:r>
      <w:r w:rsidR="00673DDD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هنـــــدســيـــة</w:t>
      </w:r>
      <w:r w:rsidR="00EF4D0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 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</w:t>
      </w:r>
      <w:r w:rsidR="00673DDD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</w:t>
      </w:r>
      <w:r w:rsidR="00F748C7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4A58F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المست</w:t>
      </w:r>
      <w:r w:rsidR="0085755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ــ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وى</w:t>
      </w:r>
      <w:r w:rsidR="00BD501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أولى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متوسـ</w:t>
      </w:r>
      <w:r w:rsidR="00EF4D0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ط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32"/>
          <w:szCs w:val="32"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F21EAB" w:rsidRPr="000D1B33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32"/>
          <w:szCs w:val="32"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32"/>
          <w:szCs w:val="32"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</w:p>
    <w:p w:rsidR="002F28F9" w:rsidRPr="000D1B33" w:rsidRDefault="000D1B33" w:rsidP="007A3E64">
      <w:pPr>
        <w:spacing w:line="276" w:lineRule="auto"/>
        <w:ind w:right="-142"/>
        <w:rPr>
          <w:rFonts w:asciiTheme="majorBidi" w:hAnsiTheme="majorBidi" w:cstheme="majorBidi"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مقطع</w:t>
      </w:r>
      <w:r w:rsidRPr="000D1B33">
        <w:rPr>
          <w:rFonts w:asciiTheme="majorBidi" w:hAnsiTheme="majorBidi" w:cstheme="majorBidi" w:hint="cs"/>
          <w:bCs/>
          <w:color w:val="0070C0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92654E" w:rsidRPr="000D1B33">
        <w:rPr>
          <w:rFonts w:asciiTheme="majorBidi" w:hAnsiTheme="majorBidi" w:cstheme="majorBidi"/>
          <w:b/>
          <w:color w:val="0070C0"/>
          <w:sz w:val="28"/>
          <w:szCs w:val="28"/>
          <w:lang w:val="fr-FR"/>
          <w14:textOutline w14:w="8890" w14:cap="flat" w14:cmpd="sng" w14:algn="ctr">
            <w14:noFill/>
            <w14:prstDash w14:val="solid"/>
            <w14:miter w14:lim="0"/>
          </w14:textOutline>
        </w:rPr>
        <w:t>0</w:t>
      </w:r>
      <w:r w:rsidR="007A3E64">
        <w:rPr>
          <w:rFonts w:asciiTheme="majorBidi" w:hAnsiTheme="majorBidi" w:cstheme="majorBidi"/>
          <w:b/>
          <w:color w:val="0070C0"/>
          <w:sz w:val="28"/>
          <w:szCs w:val="28"/>
          <w:lang w:val="fr-FR"/>
          <w14:textOutline w14:w="8890" w14:cap="flat" w14:cmpd="sng" w14:algn="ctr">
            <w14:noFill/>
            <w14:prstDash w14:val="solid"/>
            <w14:miter w14:lim="0"/>
          </w14:textOutline>
        </w:rPr>
        <w:t>1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 xml:space="preserve"> </w:t>
      </w:r>
      <w:r w:rsidR="00673DDD" w:rsidRPr="00673DDD">
        <w:rPr>
          <w:rFonts w:hint="cs"/>
          <w:b/>
          <w:bCs/>
          <w:sz w:val="28"/>
          <w:szCs w:val="28"/>
          <w:rtl/>
          <w:lang w:val="fr-FR"/>
        </w:rPr>
        <w:t>ال</w:t>
      </w:r>
      <w:r w:rsidR="001F3655">
        <w:rPr>
          <w:rFonts w:hint="cs"/>
          <w:b/>
          <w:bCs/>
          <w:sz w:val="28"/>
          <w:szCs w:val="28"/>
          <w:rtl/>
          <w:lang w:val="fr-FR"/>
        </w:rPr>
        <w:t>ــ</w:t>
      </w:r>
      <w:r w:rsidR="00673DDD" w:rsidRPr="00673DDD">
        <w:rPr>
          <w:rFonts w:hint="cs"/>
          <w:b/>
          <w:bCs/>
          <w:sz w:val="28"/>
          <w:szCs w:val="28"/>
          <w:rtl/>
          <w:lang w:val="fr-FR"/>
        </w:rPr>
        <w:t>ت</w:t>
      </w:r>
      <w:r w:rsidR="001F3655">
        <w:rPr>
          <w:rFonts w:hint="cs"/>
          <w:b/>
          <w:bCs/>
          <w:sz w:val="28"/>
          <w:szCs w:val="28"/>
          <w:rtl/>
          <w:lang w:val="fr-FR"/>
        </w:rPr>
        <w:t>ـــ</w:t>
      </w:r>
      <w:r w:rsidR="00673DDD" w:rsidRPr="00673DDD">
        <w:rPr>
          <w:rFonts w:hint="cs"/>
          <w:b/>
          <w:bCs/>
          <w:sz w:val="28"/>
          <w:szCs w:val="28"/>
          <w:rtl/>
          <w:lang w:val="fr-FR"/>
        </w:rPr>
        <w:t>وازي والت</w:t>
      </w:r>
      <w:r w:rsidR="001F3655">
        <w:rPr>
          <w:rFonts w:hint="cs"/>
          <w:b/>
          <w:bCs/>
          <w:sz w:val="28"/>
          <w:szCs w:val="28"/>
          <w:rtl/>
          <w:lang w:val="fr-FR"/>
        </w:rPr>
        <w:t>ــ</w:t>
      </w:r>
      <w:r w:rsidR="00673DDD" w:rsidRPr="00673DDD">
        <w:rPr>
          <w:rFonts w:hint="cs"/>
          <w:b/>
          <w:bCs/>
          <w:sz w:val="28"/>
          <w:szCs w:val="28"/>
          <w:rtl/>
          <w:lang w:val="fr-FR"/>
        </w:rPr>
        <w:t>عام</w:t>
      </w:r>
      <w:r w:rsidR="001F3655">
        <w:rPr>
          <w:rFonts w:hint="cs"/>
          <w:b/>
          <w:bCs/>
          <w:sz w:val="28"/>
          <w:szCs w:val="28"/>
          <w:rtl/>
          <w:lang w:val="fr-FR"/>
        </w:rPr>
        <w:t>ــ</w:t>
      </w:r>
      <w:r w:rsidR="00673DDD" w:rsidRPr="00673DDD">
        <w:rPr>
          <w:rFonts w:hint="cs"/>
          <w:b/>
          <w:bCs/>
          <w:sz w:val="28"/>
          <w:szCs w:val="28"/>
          <w:rtl/>
          <w:lang w:val="fr-FR"/>
        </w:rPr>
        <w:t xml:space="preserve">د     </w:t>
      </w:r>
      <w:r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673DDD">
        <w:rPr>
          <w:rFonts w:asciiTheme="majorBidi" w:hAnsiTheme="majorBidi" w:cstheme="majorBidi" w:hint="cs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</w:t>
      </w:r>
      <w:r w:rsidR="001F3655">
        <w:rPr>
          <w:rFonts w:asciiTheme="majorBidi" w:hAnsiTheme="majorBidi" w:cstheme="majorBidi" w:hint="cs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</w:t>
      </w:r>
      <w:r w:rsidR="00673DDD">
        <w:rPr>
          <w:rFonts w:asciiTheme="majorBidi" w:hAnsiTheme="majorBidi" w:cstheme="majorBidi" w:hint="cs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 </w:t>
      </w:r>
      <w:r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Pr="00673DDD">
        <w:rPr>
          <w:rFonts w:asciiTheme="majorBidi" w:hAnsiTheme="majorBidi" w:cstheme="majorBidi" w:hint="cs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F748C7"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CF275F" w:rsidRPr="00673DDD">
        <w:rPr>
          <w:rFonts w:asciiTheme="majorBidi" w:hAnsiTheme="majorBidi" w:cstheme="majorBidi"/>
          <w:bCs/>
          <w:color w:val="000000" w:themeColor="text1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</w:t>
      </w:r>
      <w:r w:rsidR="00D102C9" w:rsidRPr="00673DDD">
        <w:rPr>
          <w:rFonts w:asciiTheme="majorBidi" w:hAnsiTheme="majorBidi" w:cstheme="majorBidi"/>
          <w:bCs/>
          <w:color w:val="000000" w:themeColor="text1"/>
          <w:sz w:val="20"/>
          <w:szCs w:val="20"/>
          <w:rtl/>
        </w:rPr>
        <w:t xml:space="preserve"> </w:t>
      </w:r>
      <w:r w:rsidR="00B44F6A" w:rsidRPr="000D1B33"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المـراجـع:</w:t>
      </w:r>
      <w:r w:rsidR="00C7212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FF0000"/>
          <w:sz w:val="16"/>
          <w:szCs w:val="16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A5209C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المنه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A5209C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اج، </w:t>
      </w:r>
      <w:r w:rsidR="00C7212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الو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ثيق</w:t>
      </w:r>
      <w:r w:rsidR="00175236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ة المرافقة ، الكتـاب المدرس</w:t>
      </w:r>
      <w:r w:rsidR="00175236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ي</w:t>
      </w:r>
    </w:p>
    <w:p w:rsidR="00B73A14" w:rsidRPr="00C72129" w:rsidRDefault="0012354E" w:rsidP="000D1B33">
      <w:pPr>
        <w:spacing w:line="276" w:lineRule="auto"/>
        <w:ind w:right="-142"/>
        <w:rPr>
          <w:color w:val="595959" w:themeColor="text1" w:themeTint="A6"/>
          <w:sz w:val="16"/>
          <w:szCs w:val="16"/>
        </w:rPr>
      </w:pP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F748C7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E533A6"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  </w:t>
      </w: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E533A6"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</w:t>
      </w: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                                    </w: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أست</w:t>
      </w:r>
      <w:r w:rsidR="00AD5896" w:rsidRPr="000D1B33">
        <w:rPr>
          <w:rFonts w:asciiTheme="majorBidi" w:hAnsiTheme="majorBidi" w:cstheme="majorBidi"/>
          <w:bCs/>
          <w:color w:val="0070C0"/>
          <w:sz w:val="28"/>
          <w:szCs w:val="28"/>
          <w:rtl/>
        </w:rPr>
        <w:t>ـ</w:t>
      </w:r>
      <w:r w:rsidR="00147A88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/>
        </w:rPr>
        <w:t>ــ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اذ</w:t>
      </w:r>
      <w:r w:rsidR="009B23D2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BC1FBA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عب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 ال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وه</w:t>
      </w:r>
      <w:r w:rsidR="0092654E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اب ب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وقن</w:t>
      </w:r>
      <w:r w:rsidR="005362E2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دورة</w:t>
      </w:r>
    </w:p>
    <w:p w:rsidR="004A58F6" w:rsidRPr="004A58F6" w:rsidRDefault="004A58F6" w:rsidP="004A58F6">
      <w:pPr>
        <w:ind w:right="-142"/>
        <w:rPr>
          <w:rFonts w:ascii="Aljazeera" w:hAnsi="Aljazeera" w:cs="Aljazeera"/>
          <w:b/>
          <w:color w:val="FF0000"/>
          <w:sz w:val="10"/>
          <w:szCs w:val="10"/>
          <w:rtl/>
          <w14:textOutline w14:w="8890" w14:cap="flat" w14:cmpd="sng" w14:algn="ctr">
            <w14:noFill/>
            <w14:prstDash w14:val="solid"/>
            <w14:miter w14:lim="0"/>
          </w14:textOutline>
        </w:rPr>
      </w:pPr>
    </w:p>
    <w:tbl>
      <w:tblPr>
        <w:tblStyle w:val="TableGrid"/>
        <w:tblpPr w:leftFromText="141" w:rightFromText="141" w:vertAnchor="text" w:horzAnchor="margin" w:tblpYSpec="top"/>
        <w:bidiVisual/>
        <w:tblW w:w="10915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923"/>
      </w:tblGrid>
      <w:tr w:rsidR="000C7935" w:rsidTr="00673DDD">
        <w:trPr>
          <w:trHeight w:val="277"/>
        </w:trPr>
        <w:tc>
          <w:tcPr>
            <w:tcW w:w="10915" w:type="dxa"/>
            <w:gridSpan w:val="2"/>
            <w:shd w:val="clear" w:color="auto" w:fill="AFEAFF"/>
          </w:tcPr>
          <w:p w:rsidR="000C7935" w:rsidRPr="00242786" w:rsidRDefault="00242786" w:rsidP="000C7935">
            <w:pPr>
              <w:jc w:val="center"/>
              <w:rPr>
                <w:bCs/>
                <w:color w:val="000000" w:themeColor="text1"/>
                <w:sz w:val="16"/>
                <w:szCs w:val="16"/>
                <w:rtl/>
              </w:rPr>
            </w:pPr>
            <w:r w:rsidRPr="00242786">
              <w:rPr>
                <w:rFonts w:asciiTheme="majorBidi" w:hAnsiTheme="majorBidi" w:cstheme="majorBidi"/>
                <w:bCs/>
                <w:color w:val="000000" w:themeColor="text1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الوضعيـة الانـطلاقية الشـاملة</w:t>
            </w:r>
          </w:p>
        </w:tc>
      </w:tr>
      <w:tr w:rsidR="00503A59" w:rsidTr="00673DDD">
        <w:trPr>
          <w:trHeight w:val="484"/>
        </w:trPr>
        <w:tc>
          <w:tcPr>
            <w:tcW w:w="992" w:type="dxa"/>
            <w:vAlign w:val="center"/>
          </w:tcPr>
          <w:p w:rsidR="00472429" w:rsidRPr="00103F48" w:rsidRDefault="00503A59" w:rsidP="004724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نص </w:t>
            </w:r>
          </w:p>
          <w:p w:rsidR="00503A59" w:rsidRPr="00103F48" w:rsidRDefault="00503A59" w:rsidP="00472429">
            <w:pPr>
              <w:jc w:val="center"/>
              <w:rPr>
                <w:rFonts w:ascii="Aljazeera" w:hAnsi="Aljazeera" w:cs="Aljazeera"/>
                <w:color w:val="FF0000"/>
                <w:sz w:val="24"/>
                <w:szCs w:val="24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الوضعية </w:t>
            </w: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br/>
            </w:r>
          </w:p>
        </w:tc>
        <w:tc>
          <w:tcPr>
            <w:tcW w:w="9923" w:type="dxa"/>
          </w:tcPr>
          <w:p w:rsidR="00503A59" w:rsidRDefault="00503A59" w:rsidP="000C7935">
            <w:pPr>
              <w:tabs>
                <w:tab w:val="left" w:pos="6595"/>
              </w:tabs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03A59" w:rsidRPr="00503A59" w:rsidRDefault="00503A59" w:rsidP="00503A59">
            <w:pPr>
              <w:rPr>
                <w:rFonts w:ascii="Aljazeera" w:hAnsi="Aljazeera" w:cs="Aljazeera"/>
                <w:color w:val="000000" w:themeColor="text1"/>
                <w:sz w:val="2"/>
                <w:szCs w:val="2"/>
                <w:rtl/>
              </w:rPr>
            </w:pPr>
          </w:p>
          <w:p w:rsidR="00673DDD" w:rsidRPr="00F64574" w:rsidRDefault="00673DDD" w:rsidP="00673D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بعد نجاحه في شهادة التعليم 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الابتدائي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دخوله المتوسطة، أ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درك 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عبد الجليل 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مجهودات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أمه و تعبها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اليومي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لأجل أن يكون دوما مستعدا لدراسته و 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حقق 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حلمه في مستقبل مشرق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، لذلك فكر عبد الجليل في 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تكريم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أمه بهدية بسيطة و رسالة</w:t>
            </w:r>
            <w:r w:rsidRPr="00F6457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شكر</w:t>
            </w: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673DDD" w:rsidRPr="00F64574" w:rsidRDefault="00673DDD" w:rsidP="00673DDD">
            <w:pPr>
              <w:rPr>
                <w:rFonts w:ascii="Book Antiqua" w:hAnsi="Book Antiqua" w:cstheme="majorBidi"/>
                <w:b/>
                <w:bCs/>
                <w:sz w:val="24"/>
                <w:szCs w:val="24"/>
                <w:rtl/>
              </w:rPr>
            </w:pPr>
            <w:r w:rsidRPr="00F6457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أراد عبد الجليل </w:t>
            </w:r>
            <w:r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</w:rPr>
              <w:t xml:space="preserve">كتابة الرسالة على بطاقة </w:t>
            </w:r>
            <w:r w:rsidR="00EE2959" w:rsidRPr="00F64574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</w:rPr>
              <w:t xml:space="preserve">مزخرفة </w:t>
            </w:r>
            <w:r w:rsidR="009D14DA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</w:rPr>
              <w:t>باستعمال الادوات الهندسية</w:t>
            </w:r>
            <w:r w:rsidR="00EE2959" w:rsidRPr="00F64574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 xml:space="preserve"> </w:t>
            </w:r>
            <w:r w:rsidR="00EE2959" w:rsidRPr="00F64574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</w:rPr>
              <w:t>ثم</w:t>
            </w:r>
            <w:r w:rsidRPr="00F64574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</w:rPr>
              <w:t xml:space="preserve"> يلونها</w:t>
            </w:r>
            <w:r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</w:rPr>
              <w:t>، فوجد إطارا قديما غير مكتمل.</w:t>
            </w:r>
          </w:p>
          <w:p w:rsidR="00673DDD" w:rsidRPr="00F64574" w:rsidRDefault="00CB0DD1" w:rsidP="00637270">
            <w:pPr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Book Antiqua" w:hAnsi="Book Antiqua" w:cstheme="majorBidi"/>
                <w:b/>
                <w:bCs/>
                <w:noProof/>
                <w:sz w:val="24"/>
                <w:szCs w:val="24"/>
                <w:lang w:val="fr-FR"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5.85pt;margin-top:2.15pt;width:262.3pt;height:265.9pt;z-index:251736064;mso-position-horizontal-relative:text;mso-position-vertical-relative:text">
                  <v:imagedata r:id="rId8" o:title=""/>
                </v:shape>
                <o:OLEObject Type="Embed" ProgID="FXDraw.Graphic" ShapeID="_x0000_s1028" DrawAspect="Content" ObjectID="_1596737335" r:id="rId9"/>
              </w:objec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</w:rPr>
              <w:t xml:space="preserve">ينقص اتمام هذا الإطار إنشاء </w:t>
            </w:r>
            <w:r w:rsidR="00637270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  <w:lang w:val="fr-FR"/>
              </w:rPr>
              <w:t>خمس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  <w:lang w:val="fr-FR"/>
              </w:rPr>
              <w:t xml:space="preserve"> نقط 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  <w:t>A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  <w:lang w:val="fr-FR"/>
              </w:rPr>
              <w:t>،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  <w:t>B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  <w:lang w:val="fr-FR"/>
              </w:rPr>
              <w:t>،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  <w:t>C</w:t>
            </w:r>
            <w:r w:rsidR="00637270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  <w:lang w:val="fr-FR"/>
              </w:rPr>
              <w:t>، </w:t>
            </w:r>
            <w:r w:rsidR="00637270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  <w:t>D</w:t>
            </w:r>
            <w:r w:rsidR="00637270">
              <w:rPr>
                <w:rFonts w:ascii="Book Antiqua" w:hAnsi="Book Antiqua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و </w:t>
            </w:r>
            <w:r w:rsidR="00637270">
              <w:rPr>
                <w:rFonts w:ascii="Book Antiqua" w:hAnsi="Book Antiqua" w:cstheme="majorBidi"/>
                <w:b/>
                <w:bCs/>
                <w:sz w:val="24"/>
                <w:szCs w:val="24"/>
                <w:lang w:val="fr-FR"/>
              </w:rPr>
              <w:t>E</w:t>
            </w:r>
            <w:r w:rsidR="00673DDD" w:rsidRPr="00F64574">
              <w:rPr>
                <w:rFonts w:ascii="Book Antiqua" w:hAnsi="Book Antiqua" w:cstheme="majorBidi"/>
                <w:b/>
                <w:bCs/>
                <w:sz w:val="24"/>
                <w:szCs w:val="24"/>
                <w:rtl/>
                <w:lang w:val="fr-FR"/>
              </w:rPr>
              <w:t>:</w:t>
            </w:r>
          </w:p>
          <w:p w:rsidR="00673DDD" w:rsidRDefault="00673DDD" w:rsidP="00673DDD">
            <w:pPr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</w:pP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حيث: </w:t>
            </w:r>
          </w:p>
          <w:p w:rsidR="00673DDD" w:rsidRPr="00F64574" w:rsidRDefault="00673DDD" w:rsidP="00673DDD">
            <w:pPr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</w:pPr>
          </w:p>
          <w:p w:rsidR="00673DDD" w:rsidRPr="00B37E96" w:rsidRDefault="00673DDD" w:rsidP="00DA1D2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Book Antiqua" w:hAnsi="Book Antiqua"/>
                <w:b/>
                <w:bCs/>
                <w:lang w:val="fr-FR" w:bidi="ar-DZ"/>
              </w:rPr>
            </w:pP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A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منتصف قطعة المستقيم 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[MN]</w:t>
            </w:r>
          </w:p>
          <w:p w:rsidR="00673DDD" w:rsidRPr="00B37E96" w:rsidRDefault="00673DDD" w:rsidP="00673DDD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b/>
                <w:bCs/>
                <w:lang w:val="fr-FR" w:bidi="ar-DZ"/>
              </w:rPr>
            </w:pP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B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هي نقطة تقاطع المستقيمين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 xml:space="preserve">(KS) 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و 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(L)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حيث </w:t>
            </w:r>
          </w:p>
          <w:p w:rsidR="00673DDD" w:rsidRPr="00F64574" w:rsidRDefault="00673DDD" w:rsidP="00DA1D29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</w:pP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(L)</w:t>
            </w:r>
            <w:r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 xml:space="preserve">    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محور القطعة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[FG]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الذي يعامدها و ينصفها.</w:t>
            </w:r>
          </w:p>
          <w:p w:rsidR="00673DDD" w:rsidRPr="00B37E96" w:rsidRDefault="00673DDD" w:rsidP="00673DDD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b/>
                <w:bCs/>
                <w:rtl/>
                <w:lang w:val="fr-FR" w:bidi="ar-DZ"/>
              </w:rPr>
            </w:pP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C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هي نقطة تقاطع المستقيمين 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(Z</w:t>
            </w:r>
            <w:r w:rsidRPr="00B37E96">
              <w:rPr>
                <w:rFonts w:ascii="Book Antiqua" w:hAnsi="Book Antiqua"/>
                <w:b/>
                <w:bCs/>
                <w:sz w:val="28"/>
                <w:szCs w:val="28"/>
                <w:vertAlign w:val="subscript"/>
                <w:lang w:val="fr-FR" w:bidi="ar-DZ"/>
              </w:rPr>
              <w:t>2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)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و 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(Z</w:t>
            </w:r>
            <w:r w:rsidRPr="00B37E96">
              <w:rPr>
                <w:rFonts w:ascii="Book Antiqua" w:hAnsi="Book Antiqua"/>
                <w:b/>
                <w:bCs/>
                <w:sz w:val="28"/>
                <w:szCs w:val="28"/>
                <w:vertAlign w:val="subscript"/>
                <w:lang w:val="fr-FR" w:bidi="ar-DZ"/>
              </w:rPr>
              <w:t>1</w:t>
            </w: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)</w:t>
            </w:r>
          </w:p>
          <w:p w:rsidR="00673DDD" w:rsidRPr="00F64574" w:rsidRDefault="00673DDD" w:rsidP="00673DDD">
            <w:pPr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 xml:space="preserve">     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حيث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(Z</w:t>
            </w:r>
            <w:r w:rsidRPr="00F64574">
              <w:rPr>
                <w:rFonts w:ascii="Book Antiqua" w:hAnsi="Book Antiqua"/>
                <w:b/>
                <w:bCs/>
                <w:sz w:val="28"/>
                <w:szCs w:val="28"/>
                <w:vertAlign w:val="subscript"/>
                <w:lang w:val="fr-FR"/>
              </w:rPr>
              <w:t>1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)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مستقيم يشمل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T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و يوازي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(OV)</w:t>
            </w:r>
          </w:p>
          <w:p w:rsidR="00673DDD" w:rsidRPr="00F64574" w:rsidRDefault="00673DDD" w:rsidP="00DA1D29">
            <w:pPr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 xml:space="preserve">      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و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(Z</w:t>
            </w:r>
            <w:r w:rsidRPr="00F64574">
              <w:rPr>
                <w:rFonts w:ascii="Book Antiqua" w:hAnsi="Book Antiqua"/>
                <w:b/>
                <w:bCs/>
                <w:sz w:val="28"/>
                <w:szCs w:val="28"/>
                <w:vertAlign w:val="subscript"/>
                <w:lang w:val="fr-FR"/>
              </w:rPr>
              <w:t>2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)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مستقيم يشمل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R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rtl/>
                <w:lang w:val="fr-FR"/>
              </w:rPr>
              <w:t xml:space="preserve"> و يوازي </w:t>
            </w:r>
            <w:r w:rsidRPr="00F64574">
              <w:rPr>
                <w:rFonts w:ascii="Book Antiqua" w:hAnsi="Book Antiqua"/>
                <w:b/>
                <w:bCs/>
                <w:sz w:val="24"/>
                <w:szCs w:val="24"/>
                <w:lang w:val="fr-FR"/>
              </w:rPr>
              <w:t>(OH)</w:t>
            </w:r>
          </w:p>
          <w:p w:rsidR="00673DDD" w:rsidRPr="00637270" w:rsidRDefault="00673DDD" w:rsidP="00637270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b/>
                <w:bCs/>
                <w:lang w:val="fr-FR" w:bidi="ar-DZ"/>
              </w:rPr>
            </w:pPr>
            <w:r w:rsidRPr="00B37E96">
              <w:rPr>
                <w:rFonts w:ascii="Book Antiqua" w:hAnsi="Book Antiqua"/>
                <w:b/>
                <w:bCs/>
                <w:lang w:val="fr-FR" w:bidi="ar-DZ"/>
              </w:rPr>
              <w:t>D</w:t>
            </w:r>
            <w:r w:rsidRPr="00B37E96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نقطة حيث</w:t>
            </w:r>
            <w:r w:rsidRPr="00B37E96">
              <w:rPr>
                <w:rFonts w:ascii="Book Antiqua" w:hAnsi="Book Antiqua" w:hint="cs"/>
                <w:b/>
                <w:bCs/>
                <w:rtl/>
                <w:lang w:val="fr-FR" w:bidi="ar-DZ"/>
              </w:rPr>
              <w:t>:</w:t>
            </w:r>
            <w:r w:rsidRPr="00637270">
              <w:rPr>
                <w:rFonts w:ascii="Book Antiqua" w:hAnsi="Book Antiqua"/>
                <w:b/>
                <w:bCs/>
                <w:rtl/>
                <w:lang w:val="fr-FR" w:bidi="ar-DZ"/>
              </w:rPr>
              <w:t xml:space="preserve"> </w:t>
            </w:r>
          </w:p>
          <w:p w:rsidR="00673DDD" w:rsidRDefault="00673DDD" w:rsidP="00637270">
            <w:pPr>
              <w:spacing w:line="360" w:lineRule="auto"/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7D5985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t xml:space="preserve"> </w:t>
            </w:r>
            <w:r w:rsidRPr="007D5985">
              <w:rPr>
                <w:rFonts w:ascii="Book Antiqua" w:hAnsi="Book Antiqua" w:hint="cs"/>
                <w:b/>
                <w:bCs/>
                <w:color w:val="000000" w:themeColor="text1"/>
                <w:position w:val="-10"/>
                <w:rtl/>
              </w:rPr>
              <w:t xml:space="preserve">    </w: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5" type="#_x0000_t75" style="width:49.5pt;height:16.5pt" o:ole="">
                  <v:imagedata r:id="rId10" o:title=""/>
                </v:shape>
                <o:OLEObject Type="Embed" ProgID="Equation.DSMT4" ShapeID="_x0000_i1025" DrawAspect="Content" ObjectID="_1596737333" r:id="rId11"/>
              </w:objec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</w:t>
            </w:r>
            <w:r w:rsidRPr="002735BA">
              <w:rPr>
                <w:rFonts w:ascii="Book Antiqua" w:hAnsi="Book Antiqua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rtl/>
              </w:rPr>
              <w:t xml:space="preserve"> </w: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position w:val="-10"/>
              </w:rPr>
              <w:object w:dxaOrig="980" w:dyaOrig="320">
                <v:shape id="_x0000_i1026" type="#_x0000_t75" style="width:49.5pt;height:16.5pt" o:ole="">
                  <v:imagedata r:id="rId12" o:title=""/>
                </v:shape>
                <o:OLEObject Type="Embed" ProgID="Equation.DSMT4" ShapeID="_x0000_i1026" DrawAspect="Content" ObjectID="_1596737334" r:id="rId13"/>
              </w:objec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7D5985">
              <w:rPr>
                <w:rFonts w:ascii="Book Antiqua" w:hAnsi="Book Antiqu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5985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fr-FR"/>
              </w:rPr>
              <w:t>SD=IH</w:t>
            </w:r>
          </w:p>
          <w:p w:rsidR="00637270" w:rsidRPr="00637270" w:rsidRDefault="00637270" w:rsidP="00637270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b/>
                <w:bCs/>
                <w:color w:val="000000" w:themeColor="text1"/>
                <w:rtl/>
                <w:lang w:val="fr-FR"/>
              </w:rPr>
            </w:pPr>
            <w:r w:rsidRPr="00637270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E</w:t>
            </w:r>
            <w:r w:rsidRPr="00637270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نقطة تقاطع المستقيمين (</w:t>
            </w:r>
            <w:r w:rsidRPr="00637270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>HI</w:t>
            </w:r>
            <w:r w:rsidRPr="00637270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>)</w:t>
            </w:r>
            <w:r w:rsidRPr="00637270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 </w:t>
            </w:r>
            <w:r w:rsidRPr="00637270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و (</w:t>
            </w:r>
            <w:r w:rsidRPr="00637270">
              <w:rPr>
                <w:b/>
                <w:bCs/>
                <w:color w:val="000000" w:themeColor="text1"/>
                <w:rtl/>
                <w:lang w:val="fr-FR"/>
              </w:rPr>
              <w:t>Δ</w:t>
            </w:r>
            <w:r w:rsidRPr="00637270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>)</w:t>
            </w:r>
            <w:r w:rsidRPr="00637270">
              <w:rPr>
                <w:rFonts w:ascii="Book Antiqua" w:hAnsi="Book Antiqua"/>
                <w:b/>
                <w:bCs/>
                <w:color w:val="000000" w:themeColor="text1"/>
                <w:lang w:val="fr-FR"/>
              </w:rPr>
              <w:t xml:space="preserve"> </w:t>
            </w:r>
            <w:r w:rsidRPr="00637270">
              <w:rPr>
                <w:rFonts w:ascii="Book Antiqua" w:hAnsi="Book Antiqua" w:hint="cs"/>
                <w:b/>
                <w:bCs/>
                <w:color w:val="000000" w:themeColor="text1"/>
                <w:rtl/>
                <w:lang w:val="fr-FR"/>
              </w:rPr>
              <w:t xml:space="preserve"> حيث:</w:t>
            </w:r>
          </w:p>
          <w:p w:rsidR="00637270" w:rsidRPr="007D5985" w:rsidRDefault="00637270" w:rsidP="00673DDD">
            <w:pP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Book Antiqua" w:hAnsi="Book Antiqua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(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Δ</w:t>
            </w:r>
            <w:r>
              <w:rPr>
                <w:rFonts w:ascii="Book Antiqua" w:hAnsi="Book Antiqua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)</w:t>
            </w:r>
            <w: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Book Antiqua" w:hAnsi="Book Antiqua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مستقيم يشمل </w:t>
            </w:r>
            <w: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fr-FR"/>
              </w:rPr>
              <w:t>K</w:t>
            </w:r>
            <w:r>
              <w:rPr>
                <w:rFonts w:ascii="Book Antiqua" w:hAnsi="Book Antiqua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و يعامد المستقيم</w:t>
            </w:r>
            <w: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(PV) </w:t>
            </w:r>
          </w:p>
          <w:p w:rsidR="00673DDD" w:rsidRPr="007D5985" w:rsidRDefault="00673DDD" w:rsidP="00673DDD">
            <w:pPr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</w:p>
          <w:p w:rsidR="00673DDD" w:rsidRPr="007D5985" w:rsidRDefault="00673DDD" w:rsidP="00673DD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5985">
              <w:rPr>
                <w:rFonts w:ascii="Book Antiqua" w:hAnsi="Book Antiqua"/>
                <w:b/>
                <w:bCs/>
                <w:color w:val="000000" w:themeColor="text1"/>
                <w:sz w:val="24"/>
                <w:szCs w:val="24"/>
                <w:rtl/>
              </w:rPr>
              <w:t>ساعد هذا التلميذ</w:t>
            </w:r>
            <w:r w:rsidRPr="007D598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اتمام هذا الإطار بعد نقل الشكل</w:t>
            </w:r>
          </w:p>
          <w:p w:rsidR="00673DDD" w:rsidRDefault="00673DDD" w:rsidP="00673DD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598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(باستعمال ورق شفاف) على ورقة بيضاء باستعمال </w:t>
            </w:r>
          </w:p>
          <w:p w:rsidR="00673DDD" w:rsidRPr="007D5985" w:rsidRDefault="00673DDD" w:rsidP="00673DDD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598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الأدوات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598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الهندسية اللازمة.</w:t>
            </w:r>
          </w:p>
          <w:p w:rsidR="00673DDD" w:rsidRPr="007D5985" w:rsidRDefault="00673DDD" w:rsidP="00673DDD">
            <w:pPr>
              <w:rPr>
                <w:b/>
                <w:bCs/>
                <w:color w:val="000000" w:themeColor="text1"/>
                <w:sz w:val="24"/>
                <w:szCs w:val="24"/>
                <w:lang w:val="fr-FR"/>
              </w:rPr>
            </w:pPr>
          </w:p>
          <w:p w:rsidR="00673DDD" w:rsidRDefault="00673DDD" w:rsidP="00673DDD">
            <w:pPr>
              <w:rPr>
                <w:b/>
                <w:bCs/>
                <w:color w:val="FF0000"/>
                <w:rtl/>
                <w:lang w:val="fr-FR"/>
              </w:rPr>
            </w:pPr>
          </w:p>
          <w:p w:rsidR="00673DDD" w:rsidRDefault="00673DDD" w:rsidP="00673DDD">
            <w:pPr>
              <w:rPr>
                <w:b/>
                <w:bCs/>
                <w:color w:val="FF0000"/>
                <w:rtl/>
                <w:lang w:val="fr-FR"/>
              </w:rPr>
            </w:pPr>
          </w:p>
          <w:p w:rsidR="00503A59" w:rsidRDefault="00503A59" w:rsidP="00503A59">
            <w:pPr>
              <w:tabs>
                <w:tab w:val="left" w:pos="6595"/>
              </w:tabs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</w:tr>
      <w:tr w:rsidR="00503A59" w:rsidRPr="001C7FFE" w:rsidTr="00673DDD">
        <w:trPr>
          <w:trHeight w:val="443"/>
        </w:trPr>
        <w:tc>
          <w:tcPr>
            <w:tcW w:w="992" w:type="dxa"/>
            <w:vAlign w:val="center"/>
          </w:tcPr>
          <w:p w:rsidR="00503A59" w:rsidRPr="00103F48" w:rsidRDefault="00503A59" w:rsidP="000318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غايات الوضعية التعلمية</w:t>
            </w:r>
          </w:p>
        </w:tc>
        <w:tc>
          <w:tcPr>
            <w:tcW w:w="9923" w:type="dxa"/>
            <w:vAlign w:val="center"/>
          </w:tcPr>
          <w:p w:rsidR="00DA1D29" w:rsidRPr="00541116" w:rsidRDefault="00DA1D29" w:rsidP="0003180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8" w:hanging="189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حل مشكلات بتوظيف انشاءات هندسية</w:t>
            </w:r>
            <w:r w:rsidRPr="005411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522A86" w:rsidRPr="00541116" w:rsidRDefault="0063395D" w:rsidP="0003180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8" w:hanging="18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5411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تحق</w:t>
            </w:r>
            <w:r w:rsidR="002F645B" w:rsidRPr="005411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يق مستوى معيّن من كفاءات جديدة</w:t>
            </w:r>
            <w:r w:rsidR="00DA1D29" w:rsidRPr="005411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503A59" w:rsidRPr="001C7FFE" w:rsidTr="00673DDD">
        <w:trPr>
          <w:trHeight w:val="484"/>
        </w:trPr>
        <w:tc>
          <w:tcPr>
            <w:tcW w:w="992" w:type="dxa"/>
            <w:vAlign w:val="center"/>
          </w:tcPr>
          <w:p w:rsidR="00503A59" w:rsidRPr="00103F48" w:rsidRDefault="00503A59" w:rsidP="000318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 xml:space="preserve">السندات التعليمية </w:t>
            </w:r>
          </w:p>
        </w:tc>
        <w:tc>
          <w:tcPr>
            <w:tcW w:w="9923" w:type="dxa"/>
            <w:vAlign w:val="center"/>
          </w:tcPr>
          <w:p w:rsidR="00503A59" w:rsidRPr="00541116" w:rsidRDefault="0026160C" w:rsidP="0003180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10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11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قصاصات تتضمن نص الوضعية</w:t>
            </w:r>
            <w:r w:rsidR="00DA1D29" w:rsidRPr="005411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54111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E7A70" w:rsidRPr="001C7FFE" w:rsidTr="00673DDD">
        <w:trPr>
          <w:trHeight w:val="484"/>
        </w:trPr>
        <w:tc>
          <w:tcPr>
            <w:tcW w:w="992" w:type="dxa"/>
            <w:vAlign w:val="center"/>
          </w:tcPr>
          <w:p w:rsidR="00FE7A70" w:rsidRPr="00103F48" w:rsidRDefault="00FE7A70" w:rsidP="000318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صعوبات متوقعة</w:t>
            </w:r>
          </w:p>
        </w:tc>
        <w:tc>
          <w:tcPr>
            <w:tcW w:w="9923" w:type="dxa"/>
          </w:tcPr>
          <w:p w:rsidR="00FE7A70" w:rsidRPr="00541116" w:rsidRDefault="00AF2BF0" w:rsidP="000318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111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تأثير تركيب</w:t>
            </w:r>
            <w:r w:rsidR="00DA1D29" w:rsidRPr="0054111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الشكل المعطى.</w:t>
            </w:r>
          </w:p>
          <w:p w:rsidR="00FE7A70" w:rsidRPr="00541116" w:rsidRDefault="00DA1D29" w:rsidP="0003180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111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عدم فهم بعض الرموز </w:t>
            </w:r>
            <w:r w:rsidR="00103F48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 المصطلحات </w:t>
            </w:r>
            <w:r w:rsidRPr="0054111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الجديدة</w:t>
            </w:r>
            <w:r w:rsidR="00FE7A70" w:rsidRPr="005411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1C7FFE" w:rsidRPr="001C7FFE" w:rsidTr="00673DDD">
        <w:trPr>
          <w:trHeight w:val="484"/>
        </w:trPr>
        <w:tc>
          <w:tcPr>
            <w:tcW w:w="992" w:type="dxa"/>
            <w:vAlign w:val="center"/>
          </w:tcPr>
          <w:p w:rsidR="001C7FFE" w:rsidRPr="00103F48" w:rsidRDefault="001C7FFE" w:rsidP="000318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الموارد المعرفية والموارد المجندة لحل الوضعية</w:t>
            </w:r>
          </w:p>
        </w:tc>
        <w:tc>
          <w:tcPr>
            <w:tcW w:w="9923" w:type="dxa"/>
            <w:vAlign w:val="center"/>
          </w:tcPr>
          <w:p w:rsidR="00AF2BF0" w:rsidRPr="00541116" w:rsidRDefault="00AF2BF0" w:rsidP="008F3AE5">
            <w:pPr>
              <w:numPr>
                <w:ilvl w:val="0"/>
                <w:numId w:val="7"/>
              </w:numPr>
              <w:spacing w:line="276" w:lineRule="auto"/>
              <w:ind w:left="510" w:hanging="283"/>
              <w:rPr>
                <w:b/>
                <w:bCs/>
                <w:sz w:val="28"/>
                <w:szCs w:val="28"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ترميزات (مستقيم، نصف مستقيم، قطعة مستقيم، انتماء، و عدم الانتماء).</w:t>
            </w:r>
          </w:p>
          <w:p w:rsidR="00AF2BF0" w:rsidRPr="00541116" w:rsidRDefault="00AF2BF0" w:rsidP="008F3AE5">
            <w:pPr>
              <w:numPr>
                <w:ilvl w:val="0"/>
                <w:numId w:val="7"/>
              </w:numPr>
              <w:spacing w:line="276" w:lineRule="auto"/>
              <w:ind w:left="510" w:hanging="283"/>
              <w:rPr>
                <w:b/>
                <w:bCs/>
                <w:sz w:val="28"/>
                <w:szCs w:val="28"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تقاطع مستقيمين (رسم مستقيم عمودي على مستقيم معلوم و يشمل نقطة معلومة).</w:t>
            </w:r>
          </w:p>
          <w:p w:rsidR="00541116" w:rsidRDefault="00AF2BF0" w:rsidP="008F3AE5">
            <w:pPr>
              <w:numPr>
                <w:ilvl w:val="0"/>
                <w:numId w:val="7"/>
              </w:numPr>
              <w:spacing w:line="276" w:lineRule="auto"/>
              <w:ind w:left="510" w:hanging="283"/>
              <w:rPr>
                <w:b/>
                <w:bCs/>
                <w:sz w:val="28"/>
                <w:szCs w:val="28"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محور قطعة مستقيم</w:t>
            </w:r>
            <w:r w:rsidR="0054111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F2BF0" w:rsidRPr="00541116" w:rsidRDefault="00AF2BF0" w:rsidP="008F3AE5">
            <w:pPr>
              <w:numPr>
                <w:ilvl w:val="0"/>
                <w:numId w:val="7"/>
              </w:numPr>
              <w:spacing w:line="276" w:lineRule="auto"/>
              <w:ind w:left="510" w:hanging="283"/>
              <w:rPr>
                <w:b/>
                <w:bCs/>
                <w:sz w:val="28"/>
                <w:szCs w:val="28"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منتصف قطعة مستقيم.</w:t>
            </w:r>
          </w:p>
          <w:p w:rsidR="001C7FFE" w:rsidRPr="00541116" w:rsidRDefault="00AF2BF0" w:rsidP="008F3AE5">
            <w:pPr>
              <w:numPr>
                <w:ilvl w:val="0"/>
                <w:numId w:val="7"/>
              </w:numPr>
              <w:spacing w:line="276" w:lineRule="auto"/>
              <w:ind w:left="510" w:hanging="283"/>
              <w:rPr>
                <w:b/>
                <w:bCs/>
                <w:sz w:val="28"/>
                <w:szCs w:val="28"/>
                <w:rtl/>
              </w:rPr>
            </w:pPr>
            <w:r w:rsidRPr="00541116">
              <w:rPr>
                <w:rFonts w:hint="cs"/>
                <w:b/>
                <w:bCs/>
                <w:sz w:val="28"/>
                <w:szCs w:val="28"/>
                <w:rtl/>
              </w:rPr>
              <w:t>توازي مستقيمين (رسم مستقيم موازي لمستقيم معلوم و يشمل نقطة معلومة).</w:t>
            </w:r>
          </w:p>
        </w:tc>
      </w:tr>
    </w:tbl>
    <w:p w:rsidR="00FC251C" w:rsidRDefault="00351ED4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</w:rPr>
        <w:t xml:space="preserve">Belhocine : </w:t>
      </w:r>
      <w:hyperlink r:id="rId14" w:history="1">
        <w:r w:rsidRPr="00C17D62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https://prof27math.weebly.com/</w:t>
        </w:r>
      </w:hyperlink>
      <w:r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</w:rPr>
        <w:t xml:space="preserve"> </w:t>
      </w: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p w:rsidR="00DA1D29" w:rsidRPr="001C7FFE" w:rsidRDefault="00DA1D29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tbl>
      <w:tblPr>
        <w:tblStyle w:val="TableGrid"/>
        <w:tblpPr w:leftFromText="141" w:rightFromText="141" w:vertAnchor="text" w:horzAnchor="margin" w:tblpY="110"/>
        <w:bidiVisual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9530"/>
      </w:tblGrid>
      <w:tr w:rsidR="007433D6" w:rsidTr="007433D6">
        <w:tc>
          <w:tcPr>
            <w:tcW w:w="1417" w:type="dxa"/>
            <w:vAlign w:val="center"/>
          </w:tcPr>
          <w:p w:rsidR="007433D6" w:rsidRPr="00103F48" w:rsidRDefault="007433D6" w:rsidP="008F3AE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الكفاءات العرضية المجندة لحل الوضعية</w:t>
            </w:r>
          </w:p>
        </w:tc>
        <w:tc>
          <w:tcPr>
            <w:tcW w:w="9530" w:type="dxa"/>
            <w:vAlign w:val="center"/>
          </w:tcPr>
          <w:p w:rsidR="007433D6" w:rsidRPr="007433D6" w:rsidRDefault="007433D6" w:rsidP="008F3AE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يلاحظ </w:t>
            </w: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ويستكشف</w:t>
            </w:r>
            <w:r w:rsidR="00694A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7433D6" w:rsidRPr="007433D6" w:rsidRDefault="007433D6" w:rsidP="008F3AE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يحل مشكلة.</w:t>
            </w:r>
          </w:p>
          <w:p w:rsidR="007433D6" w:rsidRPr="007433D6" w:rsidRDefault="007433D6" w:rsidP="008F3AE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يمارس سلوك العمل المستقل لتوسيع ثقافته العلمية وللتكوين الذاتي.</w:t>
            </w:r>
          </w:p>
          <w:p w:rsidR="007433D6" w:rsidRPr="007433D6" w:rsidRDefault="007433D6" w:rsidP="008F3AE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  <w:rtl/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يبذل الجهد للقيام بعمله بدقة وصدق ومثابرة وإتقان و يثمنه.</w:t>
            </w:r>
          </w:p>
        </w:tc>
      </w:tr>
      <w:tr w:rsidR="007433D6" w:rsidTr="007433D6">
        <w:tc>
          <w:tcPr>
            <w:tcW w:w="1417" w:type="dxa"/>
            <w:vAlign w:val="center"/>
          </w:tcPr>
          <w:p w:rsidR="007433D6" w:rsidRPr="00103F48" w:rsidRDefault="007433D6" w:rsidP="008F3AE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103F4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القيم والمواقف</w:t>
            </w:r>
          </w:p>
        </w:tc>
        <w:tc>
          <w:tcPr>
            <w:tcW w:w="9530" w:type="dxa"/>
            <w:vAlign w:val="center"/>
          </w:tcPr>
          <w:p w:rsidR="007433D6" w:rsidRPr="001C7FFE" w:rsidRDefault="00541116" w:rsidP="008F3AE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قيمة دينية: بر الوالدين.</w:t>
            </w:r>
          </w:p>
          <w:p w:rsidR="007433D6" w:rsidRPr="00541116" w:rsidRDefault="00541116" w:rsidP="008F3AE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قيمة أخلاقية: الشكر و الإحسان لمن قدم له جميلا.</w:t>
            </w:r>
          </w:p>
        </w:tc>
      </w:tr>
    </w:tbl>
    <w:p w:rsidR="00755FD9" w:rsidRPr="001C7FFE" w:rsidRDefault="00755FD9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564F3A" w:rsidRPr="001C7FFE" w:rsidRDefault="00564F3A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755FD9" w:rsidRPr="001C7FFE" w:rsidRDefault="00755FD9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4A58F6" w:rsidRDefault="004A58F6" w:rsidP="004A58F6">
      <w:pPr>
        <w:tabs>
          <w:tab w:val="left" w:pos="6595"/>
        </w:tabs>
        <w:rPr>
          <w:color w:val="808080" w:themeColor="background1" w:themeShade="80"/>
          <w:sz w:val="16"/>
          <w:szCs w:val="16"/>
          <w:rtl/>
        </w:rPr>
      </w:pPr>
      <w:r>
        <w:rPr>
          <w:color w:val="808080" w:themeColor="background1" w:themeShade="80"/>
          <w:sz w:val="16"/>
          <w:szCs w:val="16"/>
          <w:rtl/>
        </w:rPr>
        <w:tab/>
      </w:r>
    </w:p>
    <w:p w:rsidR="00755FD9" w:rsidRDefault="00755FD9" w:rsidP="004A58F6">
      <w:pPr>
        <w:tabs>
          <w:tab w:val="left" w:pos="6595"/>
        </w:tabs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  <w:bookmarkStart w:id="0" w:name="_GoBack"/>
      <w:bookmarkEnd w:id="0"/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Pr="00351ED4" w:rsidRDefault="00351ED4" w:rsidP="00351ED4">
      <w:pPr>
        <w:jc w:val="center"/>
        <w:rPr>
          <w:b/>
          <w:bCs/>
          <w:color w:val="808080" w:themeColor="background1" w:themeShade="80"/>
          <w:rtl/>
        </w:rPr>
      </w:pPr>
      <w:r w:rsidRPr="00351ED4">
        <w:rPr>
          <w:b/>
          <w:bCs/>
          <w:color w:val="808080" w:themeColor="background1" w:themeShade="80"/>
        </w:rPr>
        <w:t xml:space="preserve">Belhocine : </w:t>
      </w:r>
      <w:hyperlink r:id="rId15" w:history="1">
        <w:r w:rsidRPr="00351ED4">
          <w:rPr>
            <w:rStyle w:val="Hyperlink"/>
            <w:b/>
            <w:bCs/>
          </w:rPr>
          <w:t>https://prof27math.weebly.com/</w:t>
        </w:r>
      </w:hyperlink>
      <w:r w:rsidRPr="00351ED4">
        <w:rPr>
          <w:b/>
          <w:bCs/>
          <w:color w:val="808080" w:themeColor="background1" w:themeShade="80"/>
        </w:rPr>
        <w:t xml:space="preserve"> </w:t>
      </w: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sectPr w:rsidR="00755FD9" w:rsidSect="00F748C7">
      <w:footerReference w:type="default" r:id="rId16"/>
      <w:pgSz w:w="11906" w:h="16838"/>
      <w:pgMar w:top="567" w:right="424" w:bottom="720" w:left="567" w:header="708" w:footer="136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D1" w:rsidRDefault="00CB0DD1" w:rsidP="00D41B13">
      <w:r>
        <w:separator/>
      </w:r>
    </w:p>
  </w:endnote>
  <w:endnote w:type="continuationSeparator" w:id="0">
    <w:p w:rsidR="00CB0DD1" w:rsidRDefault="00CB0DD1" w:rsidP="00D4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encil St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32"/>
        <w:szCs w:val="32"/>
        <w:rtl/>
      </w:rPr>
      <w:id w:val="-194398558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A1A23" w:rsidRPr="00C31D5A" w:rsidRDefault="001A1A23" w:rsidP="00F748C7">
        <w:pPr>
          <w:pStyle w:val="Footer"/>
          <w:jc w:val="center"/>
          <w:rPr>
            <w:b/>
            <w:bCs/>
            <w:sz w:val="28"/>
            <w:szCs w:val="28"/>
          </w:rPr>
        </w:pPr>
        <w:r w:rsidRPr="00C31D5A">
          <w:rPr>
            <w:b/>
            <w:bCs/>
            <w:sz w:val="28"/>
            <w:szCs w:val="28"/>
          </w:rPr>
          <w:fldChar w:fldCharType="begin"/>
        </w:r>
        <w:r w:rsidRPr="00C31D5A">
          <w:rPr>
            <w:b/>
            <w:bCs/>
            <w:sz w:val="28"/>
            <w:szCs w:val="28"/>
          </w:rPr>
          <w:instrText>PAGE   \* MERGEFORMAT</w:instrText>
        </w:r>
        <w:r w:rsidRPr="00C31D5A">
          <w:rPr>
            <w:b/>
            <w:bCs/>
            <w:sz w:val="28"/>
            <w:szCs w:val="28"/>
          </w:rPr>
          <w:fldChar w:fldCharType="separate"/>
        </w:r>
        <w:r w:rsidR="00351ED4" w:rsidRPr="00351ED4">
          <w:rPr>
            <w:b/>
            <w:bCs/>
            <w:noProof/>
            <w:sz w:val="28"/>
            <w:szCs w:val="28"/>
            <w:rtl/>
            <w:lang w:val="fr-FR"/>
          </w:rPr>
          <w:t>1</w:t>
        </w:r>
        <w:r w:rsidRPr="00C31D5A">
          <w:rPr>
            <w:b/>
            <w:bCs/>
            <w:sz w:val="28"/>
            <w:szCs w:val="28"/>
          </w:rPr>
          <w:fldChar w:fldCharType="end"/>
        </w:r>
        <w:r w:rsidRPr="00C31D5A">
          <w:rPr>
            <w:b/>
            <w:bCs/>
            <w:sz w:val="28"/>
            <w:szCs w:val="28"/>
          </w:rPr>
          <w:t>2\</w:t>
        </w:r>
      </w:p>
    </w:sdtContent>
  </w:sdt>
  <w:p w:rsidR="001A1A23" w:rsidRDefault="001A1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D1" w:rsidRDefault="00CB0DD1" w:rsidP="00D41B13">
      <w:r>
        <w:separator/>
      </w:r>
    </w:p>
  </w:footnote>
  <w:footnote w:type="continuationSeparator" w:id="0">
    <w:p w:rsidR="00CB0DD1" w:rsidRDefault="00CB0DD1" w:rsidP="00D4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C58"/>
    <w:multiLevelType w:val="hybridMultilevel"/>
    <w:tmpl w:val="7CCAAF48"/>
    <w:lvl w:ilvl="0" w:tplc="2542BE60">
      <w:start w:val="1"/>
      <w:numFmt w:val="decimal"/>
      <w:lvlText w:val="%1)"/>
      <w:lvlJc w:val="left"/>
      <w:pPr>
        <w:ind w:left="360" w:hanging="360"/>
      </w:pPr>
      <w:rPr>
        <w:color w:val="FF0000"/>
        <w14:textFill>
          <w14:gradFill>
            <w14:gsLst>
              <w14:gs w14:pos="0">
                <w14:srgbClr w14:val="FF0000">
                  <w14:shade w14:val="30000"/>
                  <w14:satMod w14:val="115000"/>
                </w14:srgbClr>
              </w14:gs>
              <w14:gs w14:pos="50000">
                <w14:srgbClr w14:val="FF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92974"/>
    <w:multiLevelType w:val="hybridMultilevel"/>
    <w:tmpl w:val="7DD26414"/>
    <w:lvl w:ilvl="0" w:tplc="C128A6F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Marlett" w:hAnsi="Marlett" w:hint="default"/>
      </w:rPr>
    </w:lvl>
  </w:abstractNum>
  <w:abstractNum w:abstractNumId="2" w15:restartNumberingAfterBreak="0">
    <w:nsid w:val="10DC07F0"/>
    <w:multiLevelType w:val="hybridMultilevel"/>
    <w:tmpl w:val="3EC6B024"/>
    <w:lvl w:ilvl="0" w:tplc="FA866D0C">
      <w:start w:val="1"/>
      <w:numFmt w:val="bullet"/>
      <w:lvlText w:val="-"/>
      <w:lvlJc w:val="left"/>
      <w:pPr>
        <w:ind w:left="644" w:hanging="360"/>
      </w:pPr>
      <w:rPr>
        <w:rFonts w:ascii="Stencil Std" w:hAnsi="Stencil Std" w:hint="default"/>
        <w:b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0EC53C5"/>
    <w:multiLevelType w:val="hybridMultilevel"/>
    <w:tmpl w:val="D73C9B2C"/>
    <w:lvl w:ilvl="0" w:tplc="D31EAF5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B4A96"/>
    <w:multiLevelType w:val="hybridMultilevel"/>
    <w:tmpl w:val="07D6EF60"/>
    <w:lvl w:ilvl="0" w:tplc="C2245F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B7236A3"/>
    <w:multiLevelType w:val="hybridMultilevel"/>
    <w:tmpl w:val="80500E86"/>
    <w:lvl w:ilvl="0" w:tplc="CB04E21C">
      <w:start w:val="1"/>
      <w:numFmt w:val="bullet"/>
      <w:lvlText w:val="-"/>
      <w:lvlJc w:val="left"/>
      <w:pPr>
        <w:ind w:left="1191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Marlett" w:hAnsi="Marlett" w:hint="default"/>
      </w:rPr>
    </w:lvl>
  </w:abstractNum>
  <w:abstractNum w:abstractNumId="6" w15:restartNumberingAfterBreak="0">
    <w:nsid w:val="3C1127C7"/>
    <w:multiLevelType w:val="hybridMultilevel"/>
    <w:tmpl w:val="EDB4C202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CB57E31"/>
    <w:multiLevelType w:val="hybridMultilevel"/>
    <w:tmpl w:val="CB4489B0"/>
    <w:lvl w:ilvl="0" w:tplc="A9CA52E0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b/>
        <w:bCs/>
        <w:color w:val="000000" w:themeColor="text1"/>
        <w:sz w:val="22"/>
        <w:szCs w:val="2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1631A"/>
    <w:multiLevelType w:val="hybridMultilevel"/>
    <w:tmpl w:val="2F6471D2"/>
    <w:lvl w:ilvl="0" w:tplc="965A9B48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30B1C"/>
    <w:multiLevelType w:val="hybridMultilevel"/>
    <w:tmpl w:val="F23EC294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6C3503C0"/>
    <w:multiLevelType w:val="hybridMultilevel"/>
    <w:tmpl w:val="BF48E62E"/>
    <w:lvl w:ilvl="0" w:tplc="CB04E21C">
      <w:start w:val="1"/>
      <w:numFmt w:val="bullet"/>
      <w:lvlText w:val="-"/>
      <w:lvlJc w:val="left"/>
      <w:pPr>
        <w:ind w:left="502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12" w15:restartNumberingAfterBreak="0">
    <w:nsid w:val="7BA119F1"/>
    <w:multiLevelType w:val="hybridMultilevel"/>
    <w:tmpl w:val="C68C8B60"/>
    <w:lvl w:ilvl="0" w:tplc="51A21E08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33"/>
    <w:rsid w:val="00007FAE"/>
    <w:rsid w:val="0001503E"/>
    <w:rsid w:val="000258F8"/>
    <w:rsid w:val="00030AB4"/>
    <w:rsid w:val="00031809"/>
    <w:rsid w:val="00032AA3"/>
    <w:rsid w:val="000351E7"/>
    <w:rsid w:val="000378EF"/>
    <w:rsid w:val="00045565"/>
    <w:rsid w:val="00046C93"/>
    <w:rsid w:val="000571B1"/>
    <w:rsid w:val="00057D90"/>
    <w:rsid w:val="00060863"/>
    <w:rsid w:val="000832B1"/>
    <w:rsid w:val="000858B2"/>
    <w:rsid w:val="00097AE0"/>
    <w:rsid w:val="000A135D"/>
    <w:rsid w:val="000A18C3"/>
    <w:rsid w:val="000A6EB4"/>
    <w:rsid w:val="000C55D0"/>
    <w:rsid w:val="000C6CDD"/>
    <w:rsid w:val="000C7935"/>
    <w:rsid w:val="000D1B33"/>
    <w:rsid w:val="000D3188"/>
    <w:rsid w:val="000F47CF"/>
    <w:rsid w:val="00103F48"/>
    <w:rsid w:val="001072A9"/>
    <w:rsid w:val="0012354E"/>
    <w:rsid w:val="00127166"/>
    <w:rsid w:val="001418E5"/>
    <w:rsid w:val="00145F2B"/>
    <w:rsid w:val="00146BE7"/>
    <w:rsid w:val="00147A88"/>
    <w:rsid w:val="00156308"/>
    <w:rsid w:val="001646A3"/>
    <w:rsid w:val="00170FF6"/>
    <w:rsid w:val="00175236"/>
    <w:rsid w:val="001876AD"/>
    <w:rsid w:val="00187FF2"/>
    <w:rsid w:val="001A1A23"/>
    <w:rsid w:val="001C5EDB"/>
    <w:rsid w:val="001C7FFE"/>
    <w:rsid w:val="001E061E"/>
    <w:rsid w:val="001F3655"/>
    <w:rsid w:val="001F4E05"/>
    <w:rsid w:val="001F5B90"/>
    <w:rsid w:val="00203B24"/>
    <w:rsid w:val="00215017"/>
    <w:rsid w:val="00242786"/>
    <w:rsid w:val="002478CF"/>
    <w:rsid w:val="00260956"/>
    <w:rsid w:val="0026160C"/>
    <w:rsid w:val="00267E42"/>
    <w:rsid w:val="002735BA"/>
    <w:rsid w:val="00277ED6"/>
    <w:rsid w:val="0028568C"/>
    <w:rsid w:val="00292583"/>
    <w:rsid w:val="00296E8E"/>
    <w:rsid w:val="002B3927"/>
    <w:rsid w:val="002C26F2"/>
    <w:rsid w:val="002C3691"/>
    <w:rsid w:val="002E2D48"/>
    <w:rsid w:val="002F1BD9"/>
    <w:rsid w:val="002F28F9"/>
    <w:rsid w:val="002F645B"/>
    <w:rsid w:val="00313A94"/>
    <w:rsid w:val="00315CDD"/>
    <w:rsid w:val="00321B27"/>
    <w:rsid w:val="00325AC7"/>
    <w:rsid w:val="00330665"/>
    <w:rsid w:val="00332CFF"/>
    <w:rsid w:val="00335DDE"/>
    <w:rsid w:val="00351ED4"/>
    <w:rsid w:val="00366448"/>
    <w:rsid w:val="00367D0C"/>
    <w:rsid w:val="003765BC"/>
    <w:rsid w:val="0037742E"/>
    <w:rsid w:val="003A1F39"/>
    <w:rsid w:val="003A2320"/>
    <w:rsid w:val="003A26FD"/>
    <w:rsid w:val="003A5889"/>
    <w:rsid w:val="003A6D25"/>
    <w:rsid w:val="003B35FA"/>
    <w:rsid w:val="003B4841"/>
    <w:rsid w:val="003C3FB4"/>
    <w:rsid w:val="003C72C3"/>
    <w:rsid w:val="003C769A"/>
    <w:rsid w:val="003D1724"/>
    <w:rsid w:val="003E4FBE"/>
    <w:rsid w:val="003E7258"/>
    <w:rsid w:val="003F0C42"/>
    <w:rsid w:val="004033A1"/>
    <w:rsid w:val="00407526"/>
    <w:rsid w:val="004138AF"/>
    <w:rsid w:val="0041798E"/>
    <w:rsid w:val="0043299C"/>
    <w:rsid w:val="00432A87"/>
    <w:rsid w:val="0043423E"/>
    <w:rsid w:val="00443C3B"/>
    <w:rsid w:val="00472429"/>
    <w:rsid w:val="00475A94"/>
    <w:rsid w:val="0049054F"/>
    <w:rsid w:val="00492B70"/>
    <w:rsid w:val="004A58F6"/>
    <w:rsid w:val="004B0EEF"/>
    <w:rsid w:val="004B23DA"/>
    <w:rsid w:val="004B78A6"/>
    <w:rsid w:val="00503A59"/>
    <w:rsid w:val="00506928"/>
    <w:rsid w:val="00511D7C"/>
    <w:rsid w:val="00522A86"/>
    <w:rsid w:val="00524164"/>
    <w:rsid w:val="0053218D"/>
    <w:rsid w:val="00533C46"/>
    <w:rsid w:val="005362E2"/>
    <w:rsid w:val="00540861"/>
    <w:rsid w:val="00541116"/>
    <w:rsid w:val="005421F7"/>
    <w:rsid w:val="00542585"/>
    <w:rsid w:val="00546937"/>
    <w:rsid w:val="00554DF2"/>
    <w:rsid w:val="00563AB5"/>
    <w:rsid w:val="00564F3A"/>
    <w:rsid w:val="00596F6A"/>
    <w:rsid w:val="005B2985"/>
    <w:rsid w:val="005C5698"/>
    <w:rsid w:val="005C6F6F"/>
    <w:rsid w:val="005E406C"/>
    <w:rsid w:val="00602BFB"/>
    <w:rsid w:val="00607D49"/>
    <w:rsid w:val="00610FD6"/>
    <w:rsid w:val="006144F2"/>
    <w:rsid w:val="00627646"/>
    <w:rsid w:val="00632153"/>
    <w:rsid w:val="0063395D"/>
    <w:rsid w:val="0063531F"/>
    <w:rsid w:val="00637270"/>
    <w:rsid w:val="00641E10"/>
    <w:rsid w:val="00650A6D"/>
    <w:rsid w:val="00656FAC"/>
    <w:rsid w:val="00667CB0"/>
    <w:rsid w:val="00673DDD"/>
    <w:rsid w:val="00681DFC"/>
    <w:rsid w:val="006827AE"/>
    <w:rsid w:val="00685FF3"/>
    <w:rsid w:val="00694AF9"/>
    <w:rsid w:val="006B3957"/>
    <w:rsid w:val="006E4FC2"/>
    <w:rsid w:val="006E57A5"/>
    <w:rsid w:val="006E61B6"/>
    <w:rsid w:val="00704AE4"/>
    <w:rsid w:val="00704CA5"/>
    <w:rsid w:val="0070711B"/>
    <w:rsid w:val="007317F8"/>
    <w:rsid w:val="0074045F"/>
    <w:rsid w:val="007433D6"/>
    <w:rsid w:val="00750D28"/>
    <w:rsid w:val="00751672"/>
    <w:rsid w:val="007549C5"/>
    <w:rsid w:val="00755FD9"/>
    <w:rsid w:val="00764C60"/>
    <w:rsid w:val="007676FE"/>
    <w:rsid w:val="007753F9"/>
    <w:rsid w:val="00775644"/>
    <w:rsid w:val="00781256"/>
    <w:rsid w:val="00783364"/>
    <w:rsid w:val="0078472C"/>
    <w:rsid w:val="00790D6D"/>
    <w:rsid w:val="007A3E64"/>
    <w:rsid w:val="007C7B50"/>
    <w:rsid w:val="007D3AA4"/>
    <w:rsid w:val="007D6F38"/>
    <w:rsid w:val="007E0AC9"/>
    <w:rsid w:val="00803CE4"/>
    <w:rsid w:val="008161BF"/>
    <w:rsid w:val="00823D12"/>
    <w:rsid w:val="00826762"/>
    <w:rsid w:val="00831059"/>
    <w:rsid w:val="00843DBC"/>
    <w:rsid w:val="00857553"/>
    <w:rsid w:val="00861ED0"/>
    <w:rsid w:val="00864975"/>
    <w:rsid w:val="008711E2"/>
    <w:rsid w:val="008900B8"/>
    <w:rsid w:val="008B1E9A"/>
    <w:rsid w:val="008C6982"/>
    <w:rsid w:val="008D1BC5"/>
    <w:rsid w:val="008D29B1"/>
    <w:rsid w:val="008D30D8"/>
    <w:rsid w:val="008D3CE7"/>
    <w:rsid w:val="008D7A61"/>
    <w:rsid w:val="008E2B37"/>
    <w:rsid w:val="008E3399"/>
    <w:rsid w:val="008F24D4"/>
    <w:rsid w:val="008F31C5"/>
    <w:rsid w:val="008F3AE5"/>
    <w:rsid w:val="00924BCB"/>
    <w:rsid w:val="0092654E"/>
    <w:rsid w:val="00943C59"/>
    <w:rsid w:val="009472DF"/>
    <w:rsid w:val="009528B2"/>
    <w:rsid w:val="00971C21"/>
    <w:rsid w:val="0098170F"/>
    <w:rsid w:val="009820F8"/>
    <w:rsid w:val="00992D1B"/>
    <w:rsid w:val="00997A35"/>
    <w:rsid w:val="009A516F"/>
    <w:rsid w:val="009A7BC7"/>
    <w:rsid w:val="009B23D2"/>
    <w:rsid w:val="009D0654"/>
    <w:rsid w:val="009D14DA"/>
    <w:rsid w:val="009E34A4"/>
    <w:rsid w:val="009E5262"/>
    <w:rsid w:val="009E62FB"/>
    <w:rsid w:val="00A00386"/>
    <w:rsid w:val="00A00D31"/>
    <w:rsid w:val="00A04F53"/>
    <w:rsid w:val="00A10DB1"/>
    <w:rsid w:val="00A20A22"/>
    <w:rsid w:val="00A320E2"/>
    <w:rsid w:val="00A34525"/>
    <w:rsid w:val="00A46078"/>
    <w:rsid w:val="00A5209C"/>
    <w:rsid w:val="00A534BC"/>
    <w:rsid w:val="00A665D6"/>
    <w:rsid w:val="00A8074F"/>
    <w:rsid w:val="00A862D8"/>
    <w:rsid w:val="00AA5341"/>
    <w:rsid w:val="00AB2DC9"/>
    <w:rsid w:val="00AB2F88"/>
    <w:rsid w:val="00AD52D1"/>
    <w:rsid w:val="00AD5896"/>
    <w:rsid w:val="00AE65FC"/>
    <w:rsid w:val="00AF2BF0"/>
    <w:rsid w:val="00AF35F2"/>
    <w:rsid w:val="00AF3AE8"/>
    <w:rsid w:val="00AF6A3C"/>
    <w:rsid w:val="00B160D5"/>
    <w:rsid w:val="00B162A3"/>
    <w:rsid w:val="00B1701A"/>
    <w:rsid w:val="00B34307"/>
    <w:rsid w:val="00B44F6A"/>
    <w:rsid w:val="00B6353B"/>
    <w:rsid w:val="00B66DCD"/>
    <w:rsid w:val="00B71738"/>
    <w:rsid w:val="00B73A14"/>
    <w:rsid w:val="00BB61C6"/>
    <w:rsid w:val="00BB6280"/>
    <w:rsid w:val="00BB75F8"/>
    <w:rsid w:val="00BC1FBA"/>
    <w:rsid w:val="00BC55C9"/>
    <w:rsid w:val="00BD21A8"/>
    <w:rsid w:val="00BD22C7"/>
    <w:rsid w:val="00BD43F1"/>
    <w:rsid w:val="00BD5013"/>
    <w:rsid w:val="00BE3D29"/>
    <w:rsid w:val="00C14FBF"/>
    <w:rsid w:val="00C158B0"/>
    <w:rsid w:val="00C31D5A"/>
    <w:rsid w:val="00C34407"/>
    <w:rsid w:val="00C41B4B"/>
    <w:rsid w:val="00C41E95"/>
    <w:rsid w:val="00C44467"/>
    <w:rsid w:val="00C50713"/>
    <w:rsid w:val="00C51556"/>
    <w:rsid w:val="00C51FB8"/>
    <w:rsid w:val="00C64B9F"/>
    <w:rsid w:val="00C6708D"/>
    <w:rsid w:val="00C72129"/>
    <w:rsid w:val="00C7513E"/>
    <w:rsid w:val="00C8109F"/>
    <w:rsid w:val="00C83AB6"/>
    <w:rsid w:val="00C84351"/>
    <w:rsid w:val="00C86A9B"/>
    <w:rsid w:val="00CA3713"/>
    <w:rsid w:val="00CB0DD1"/>
    <w:rsid w:val="00CB2869"/>
    <w:rsid w:val="00CC2F7A"/>
    <w:rsid w:val="00CF1617"/>
    <w:rsid w:val="00CF275F"/>
    <w:rsid w:val="00CF30B5"/>
    <w:rsid w:val="00CF31A0"/>
    <w:rsid w:val="00D102C9"/>
    <w:rsid w:val="00D14C15"/>
    <w:rsid w:val="00D2168B"/>
    <w:rsid w:val="00D24B6D"/>
    <w:rsid w:val="00D3051C"/>
    <w:rsid w:val="00D35543"/>
    <w:rsid w:val="00D41B13"/>
    <w:rsid w:val="00D52C1C"/>
    <w:rsid w:val="00D621D2"/>
    <w:rsid w:val="00D634FF"/>
    <w:rsid w:val="00D81AA7"/>
    <w:rsid w:val="00D847DA"/>
    <w:rsid w:val="00D90CC6"/>
    <w:rsid w:val="00DA1D29"/>
    <w:rsid w:val="00DA4C3E"/>
    <w:rsid w:val="00DA7A81"/>
    <w:rsid w:val="00DC60B7"/>
    <w:rsid w:val="00DE3A52"/>
    <w:rsid w:val="00DF3F64"/>
    <w:rsid w:val="00E01B1B"/>
    <w:rsid w:val="00E03135"/>
    <w:rsid w:val="00E13000"/>
    <w:rsid w:val="00E1584E"/>
    <w:rsid w:val="00E440E8"/>
    <w:rsid w:val="00E533A6"/>
    <w:rsid w:val="00E54A61"/>
    <w:rsid w:val="00E61E68"/>
    <w:rsid w:val="00E9245C"/>
    <w:rsid w:val="00EC1C02"/>
    <w:rsid w:val="00ED0C11"/>
    <w:rsid w:val="00ED2336"/>
    <w:rsid w:val="00EE1339"/>
    <w:rsid w:val="00EE2959"/>
    <w:rsid w:val="00EE6999"/>
    <w:rsid w:val="00EF1CD6"/>
    <w:rsid w:val="00EF4D0F"/>
    <w:rsid w:val="00F1082C"/>
    <w:rsid w:val="00F21EAB"/>
    <w:rsid w:val="00F32EDD"/>
    <w:rsid w:val="00F4082B"/>
    <w:rsid w:val="00F42603"/>
    <w:rsid w:val="00F46BE8"/>
    <w:rsid w:val="00F6113E"/>
    <w:rsid w:val="00F74645"/>
    <w:rsid w:val="00F748C7"/>
    <w:rsid w:val="00F8135A"/>
    <w:rsid w:val="00F91D27"/>
    <w:rsid w:val="00F923E3"/>
    <w:rsid w:val="00F96BEE"/>
    <w:rsid w:val="00F9769C"/>
    <w:rsid w:val="00FB31F3"/>
    <w:rsid w:val="00FB3BE3"/>
    <w:rsid w:val="00FC0796"/>
    <w:rsid w:val="00FC251C"/>
    <w:rsid w:val="00FD36AE"/>
    <w:rsid w:val="00FE7A70"/>
    <w:rsid w:val="00FF29FC"/>
    <w:rsid w:val="00FF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012CA29-C100-4221-97DE-B454BAEB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4E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Footer">
    <w:name w:val="footer"/>
    <w:basedOn w:val="Normal"/>
    <w:link w:val="FooterCh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ListParagraph">
    <w:name w:val="List Paragraph"/>
    <w:basedOn w:val="Normal"/>
    <w:uiPriority w:val="34"/>
    <w:qFormat/>
    <w:rsid w:val="00503A59"/>
    <w:pPr>
      <w:ind w:left="720"/>
      <w:contextualSpacing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51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prof27math.weebly.com/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prof27math.weebly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%20CEM\&#1575;&#1604;&#1605;&#1584;&#1603;&#1585;&#1575;&#1578;\&#1575;&#1604;&#1575;&#1608;&#1604;&#1609;%20&#1580;&#1610;&#1604;%202\&#1593;&#1576;&#1583;%20&#1575;&#1604;&#1608;&#1607;&#1575;&#1576;%20&#1576;&#1608;&#1602;&#1606;&#1583;&#1608;&#1585;&#1577;\&#1575;&#1604;&#1605;&#1602;&#1591;&#1593;%2001%20&#1575;&#1604;&#1571;&#1593;&#1583;&#1575;&#1583;%20&#1575;&#1604;&#1591;&#1576;&#1610;&#1593;&#1610;&#1577;%20&#1608;%20&#1575;&#1604;&#1571;&#1593;&#1583;&#1575;&#1583;%20&#1604;&#1593;&#1588;&#1585;&#1610;&#1577;\&#1575;&#1604;&#1608;&#1590;&#1593;&#1610;&#1577;%20&#1575;&#1604;&#1573;&#1606;&#1591;&#1604;&#1575;&#1602;&#1610;&#1577;%20&#1604;&#1604;&#1605;&#1602;&#1591;&#1593;%2001%20-%20&#1593;&#1583;&#1583;&#1610;%20-%20Cop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D484-AC7E-4219-82FC-C0834B74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الوضعية الإنطلاقية للمقطع 01 - عددي - Copie.dotx</Template>
  <TotalTime>181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belmiloud.93@hotmail.fr</cp:lastModifiedBy>
  <cp:revision>29</cp:revision>
  <cp:lastPrinted>2017-09-12T19:46:00Z</cp:lastPrinted>
  <dcterms:created xsi:type="dcterms:W3CDTF">2017-09-13T17:48:00Z</dcterms:created>
  <dcterms:modified xsi:type="dcterms:W3CDTF">2018-08-25T20:22:00Z</dcterms:modified>
</cp:coreProperties>
</file>