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00B" w:rsidRDefault="00D34E86" w:rsidP="00E72EEA">
      <w:pPr>
        <w:rPr>
          <w:sz w:val="20"/>
          <w:szCs w:val="20"/>
          <w:rtl/>
        </w:rPr>
      </w:pPr>
      <w:r>
        <w:rPr>
          <w:noProof/>
          <w:sz w:val="20"/>
          <w:szCs w:val="20"/>
          <w:rtl/>
          <w:lang w:val="en-US" w:eastAsia="en-US"/>
        </w:rPr>
        <w:pict>
          <v:shapetype id="_x0000_t202" coordsize="21600,21600" o:spt="202" path="m,l,21600r21600,l21600,xe">
            <v:stroke joinstyle="miter"/>
            <v:path gradientshapeok="t" o:connecttype="rect"/>
          </v:shapetype>
          <v:shape id="_x0000_s1077" type="#_x0000_t202" style="position:absolute;margin-left:499.25pt;margin-top:8.65pt;width:50.25pt;height:51.35pt;z-index:251661312" filled="f" stroked="f">
            <v:textbox>
              <w:txbxContent>
                <w:p w:rsidR="00DA4ED1" w:rsidRPr="00282457" w:rsidRDefault="00DA4ED1" w:rsidP="00EF649A">
                  <w:pPr>
                    <w:jc w:val="center"/>
                    <w:rPr>
                      <w:rFonts w:ascii="Simplified Arabic" w:hAnsi="Simplified Arabic" w:cs="Simplified Arabic"/>
                      <w:b/>
                      <w:bCs/>
                      <w:color w:val="FFFFFF" w:themeColor="background1"/>
                      <w:sz w:val="52"/>
                      <w:szCs w:val="52"/>
                      <w:rtl/>
                      <w:lang w:bidi="ar-DZ"/>
                    </w:rPr>
                  </w:pPr>
                  <w:r>
                    <w:rPr>
                      <w:rFonts w:ascii="Simplified Arabic" w:hAnsi="Simplified Arabic" w:cs="Simplified Arabic" w:hint="cs"/>
                      <w:b/>
                      <w:bCs/>
                      <w:color w:val="FFFFFF" w:themeColor="background1"/>
                      <w:sz w:val="52"/>
                      <w:szCs w:val="52"/>
                      <w:rtl/>
                      <w:lang w:bidi="ar-DZ"/>
                    </w:rPr>
                    <w:t>13</w:t>
                  </w:r>
                </w:p>
              </w:txbxContent>
            </v:textbox>
          </v:shape>
        </w:pict>
      </w:r>
      <w:r>
        <w:rPr>
          <w:sz w:val="20"/>
          <w:szCs w:val="20"/>
          <w:rtl/>
        </w:rPr>
        <w:pict>
          <v:shape id="TextBox 15" o:spid="_x0000_s1076" type="#_x0000_t202" style="position:absolute;margin-left:-13.5pt;margin-top:3.5pt;width:215.85pt;height:45.9pt;z-index:251660288;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" filled="f" stroked="f">
            <v:textbox>
              <w:txbxContent>
                <w:p w:rsidR="00DA4ED1" w:rsidRDefault="00DA4ED1" w:rsidP="004F647B">
                  <w:pPr>
                    <w:pStyle w:val="NormalWeb"/>
                    <w:bidi/>
                    <w:spacing w:before="0" w:beforeAutospacing="0" w:after="0" w:afterAutospacing="0"/>
                  </w:pPr>
                  <w:r>
                    <w:rPr>
                      <w:rFonts w:ascii="Traditional Arabic" w:hAnsi="Traditional Arabic" w:cs="Traditional Arabic" w:hint="cs"/>
                      <w:b/>
                      <w:bCs/>
                      <w:shadow/>
                      <w:color w:val="FFFFFF" w:themeColor="background1"/>
                      <w:kern w:val="24"/>
                      <w:sz w:val="40"/>
                      <w:szCs w:val="40"/>
                      <w:rtl/>
                      <w:lang w:bidi="ar-DZ"/>
                    </w:rPr>
                    <w:t xml:space="preserve">       </w:t>
                  </w:r>
                  <w:r w:rsidRPr="00E72EEA">
                    <w:rPr>
                      <w:rFonts w:ascii="Traditional Arabic" w:hAnsi="Traditional Arabic" w:cs="Traditional Arabic"/>
                      <w:b/>
                      <w:bCs/>
                      <w:shadow/>
                      <w:color w:val="FFFFFF" w:themeColor="background1"/>
                      <w:kern w:val="24"/>
                      <w:sz w:val="40"/>
                      <w:szCs w:val="40"/>
                      <w:rtl/>
                      <w:lang w:bidi="ar-DZ"/>
                    </w:rPr>
                    <w:t xml:space="preserve">مستوى: السنة </w:t>
                  </w:r>
                  <w:r>
                    <w:rPr>
                      <w:rFonts w:ascii="Traditional Arabic" w:hAnsi="Traditional Arabic" w:cs="Traditional Arabic" w:hint="cs"/>
                      <w:b/>
                      <w:bCs/>
                      <w:shadow/>
                      <w:color w:val="FFFFFF" w:themeColor="background1"/>
                      <w:kern w:val="24"/>
                      <w:sz w:val="40"/>
                      <w:szCs w:val="40"/>
                      <w:rtl/>
                      <w:lang w:bidi="ar-DZ"/>
                    </w:rPr>
                    <w:t>الثانية</w:t>
                  </w:r>
                  <w:r w:rsidRPr="00E72EEA">
                    <w:rPr>
                      <w:rFonts w:ascii="Traditional Arabic" w:hAnsi="Traditional Arabic" w:cs="Traditional Arabic"/>
                      <w:b/>
                      <w:bCs/>
                      <w:shadow/>
                      <w:color w:val="FFFFFF" w:themeColor="background1"/>
                      <w:kern w:val="24"/>
                      <w:sz w:val="40"/>
                      <w:szCs w:val="40"/>
                      <w:rtl/>
                      <w:lang w:bidi="ar-DZ"/>
                    </w:rPr>
                    <w:t xml:space="preserve"> متوسط</w:t>
                  </w:r>
                </w:p>
              </w:txbxContent>
            </v:textbox>
          </v:shape>
        </w:pict>
      </w:r>
      <w:r>
        <w:rPr>
          <w:sz w:val="20"/>
          <w:szCs w:val="20"/>
          <w:rtl/>
        </w:rPr>
        <w:pict>
          <v:group id="Group 20" o:spid="_x0000_s1067" style="position:absolute;margin-left:-26.25pt;margin-top:.5pt;width:595.25pt;height:83.95pt;z-index:251659264" coordsize="11904,1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">
            <v:rect id="Rectangle 4" o:spid="_x0000_s1068" style="position:absolute;top:82;width:11904;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" fillcolor="#db6e8d" stroked="f"/>
            <v:shape id="Freeform 6" o:spid="_x0000_s1069" style="position:absolute;left:10281;width:1440;height:1680;visibility:visible;mso-wrap-style:square;v-text-anchor:top" coordsize="144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" path="m1440,l,,,960r3,73l14,1105r18,69l56,1240r30,63l122,1362r42,56l210,1469r51,46l317,1557r59,36l439,1623r66,24l574,1665r72,11l720,1680r73,-4l864,1665r68,-18l998,1623r63,-30l1120,1557r56,-42l1227,1469r47,-51l1316,1362r36,-59l1382,1240r25,-66l1425,1105r11,-72l1440,960,1440,xe" fillcolor="#c03" stroked="f">
              <v:path arrowok="t" o:connecttype="custom" o:connectlocs="1440,2;0,2;0,962;3,1035;14,1107;32,1176;56,1242;86,1305;122,1364;164,1420;210,1471;261,1517;317,1559;376,1595;439,1625;505,1649;574,1667;646,1678;720,1682;793,1678;864,1667;932,1649;998,1625;1061,1595;1120,1559;1176,1517;1227,1471;1274,1420;1316,1364;1352,1305;1382,1242;1407,1176;1425,1107;1436,1035;1440,962;1440,2" o:connectangles="0,0,0,0,0,0,0,0,0,0,0,0,0,0,0,0,0,0,0,0,0,0,0,0,0,0,0,0,0,0,0,0,0,0,0,0"/>
            </v:shape>
            <v:shape id="AutoShape 25" o:spid="_x0000_s1070" style="position:absolute;left:10363;width:1253;height:1560;visibility:visible;mso-wrap-style:square;v-text-anchor:top" coordsize="1253,1560" o:spt="100" adj="0,,0" path="m557,1507r-5,48l562,1555r62,5l627,1536r-3,-24l571,1512r-14,-5xm687,1512r-58,l627,1536r2,24l691,1555r-4,-43xm735,1502r-48,10l691,1555r53,-5l735,1502xm629,1512r-5,l627,1536r2,-24xm389,1464r-19,38l384,1512r58,19l499,1545r5,l514,1502r-5,l451,1488r5,l399,1468r4,l389,1464xm245,1368r-29,33l231,1416r48,38l331,1483r20,-39l303,1416r-44,-34l245,1368xm135,1238r-39,24l111,1281r33,48l183,1372r33,-33l183,1305r-5,l144,1257r-9,-19xm178,1300r,5l183,1305r-5,-5xm67,1080r-43,9l29,1118r24,58l72,1219r39,-19l94,1161r-3,l74,1108r-2,l67,1080xm91,1156r,5l94,1161r-3,-5xm72,1104r,4l74,1108r-2,-4xm48,907l,907r,29l5,998r10,48l58,1036,48,993r,-86xm48,724l,724,,864r48,l48,724xm48,547l,547,,681r48,l48,547xm48,364l,364,,504r48,l48,364xm48,187l,187,,321r48,l48,187xm48,4l,4,,144r48,l48,4xm1253,r-43,l1210,105r43,l1253,xm1253,148r-43,l1210,283r43,l1253,148xm1253,326r-43,l1210,465r43,l1253,326xm1253,508r-43,l1210,643r43,l1253,508xm1253,686r-43,l1210,825r43,l1253,686xm1253,868r-43,l1210,931r-5,62l1205,998r43,10l1248,998r5,-62l1253,868xm1162,1156r-5,10l1200,1185r5,-9l1210,1161r-48,l1162,1156xm1181,1104r-19,57l1210,1161r14,-43l1227,1108r-46,l1181,1104xm1195,1046r,5l1181,1108r46,l1239,1060r4,-9l1195,1046xm1037,1344r-43,38l999,1382r-48,34l936,1425r24,39l979,1454r48,-38l1066,1377r-29,-33xm1075,1300r-9,10l1099,1344r10,-15l1128,1305r-53,l1075,1300xm1138,1209r-29,48l1075,1305r53,l1147,1281r29,-48l1181,1228r-43,-19xm898,1444r-48,24l855,1468r-58,20l802,1488r-24,4l787,1536r24,-5l869,1512r48,-24l898,1444xe" fillcolor="#4f81bd [3204]" strokecolor="#f2f2f2 [3041]" strokeweight="3pt">
              <v:stroke joinstyle="round"/>
              <v:shadow on="t" type="perspective" color="#243f60 [1604]" opacity=".5" offset="1pt" offset2="-1pt"/>
              <v:formulas/>
              <v:path arrowok="t" o:connecttype="custom" o:connectlocs="624,1562;557,1509;629,1562;687,1514;629,1514;389,1466;499,1547;451,1490;389,1466;279,1456;259,1384;111,1283;183,1307;178,1302;67,1082;72,1221;74,1110;91,1163;72,1110;0,909;58,1038;0,726;48,549;48,549;48,506;0,323;0,6;1253,2;1253,2;1253,285;1210,467;1210,510;1253,688;1253,688;1205,995;1253,938;1200,1187;1162,1158;1224,1120;1195,1048;1239,1062;994,1384;960,1466;1037,1346;1109,1331;1138,1211;1147,1283;898,1446;802,1490;869,1514" o:connectangles="0,0,0,0,0,0,0,0,0,0,0,0,0,0,0,0,0,0,0,0,0,0,0,0,0,0,0,0,0,0,0,0,0,0,0,0,0,0,0,0,0,0,0,0,0,0,0,0,0,0"/>
            </v:shape>
            <v:shape id="Freeform 10" o:spid="_x0000_s1071" style="position:absolute;top:183;width:4023;height:543;visibility:visible;mso-wrap-style:square;v-text-anchor:top" coordsize="402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" path="m3749,l,,,542r3749,l3822,533r66,-27l3943,464r43,-55l4013,345r9,-71l4013,202r-27,-65l3943,81,3888,38,3822,10,3749,xe" fillcolor="#c03" stroked="f">
              <v:path arrowok="t" o:connecttype="custom" o:connectlocs="3749,184;0,184;0,726;3749,726;3822,717;3888,690;3943,648;3986,593;4013,529;4022,458;4013,386;3986,321;3943,265;3888,222;3822,194;3749,184" o:connectangles="0,0,0,0,0,0,0,0,0,0,0,0,0,0,0,0"/>
            </v:shape>
            <v:shape id="AutoShape 29" o:spid="_x0000_s1072" style="position:absolute;top:163;width:4047;height:586;visibility:visible;mso-wrap-style:square;v-text-anchor:top" coordsize="4047,5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" adj="0,,0" path="m77,l,,,43r77,l77,xm254,l120,r,43l254,43,254,xm437,l302,r,43l437,43,437,xm614,l480,r,43l614,43,614,xm797,l662,r,43l797,43,797,xm974,l840,r,43l974,43,974,xm1157,l1022,r,43l1157,43r,-43xm1334,l1200,r,43l1334,43r,-43xm1517,l1382,r,43l1517,43r,-43xm1694,l1560,r,43l1694,43r,-43xm1877,l1742,r,43l1877,43r,-43xm2054,l1920,r,43l2054,43r,-43xm2237,l2102,r,43l2237,43r,-43xm2414,l2280,r,43l2414,43r,-43xm2597,l2462,r,43l2597,43r,-43xm2774,l2640,r,43l2774,43r,-43xm2957,l2822,r,43l2957,43r,-43xm3134,l3000,r,43l3134,43r,-43xm3317,l3182,r,43l3317,43r,-43xm3494,l3360,r,43l3494,43r,-43xm3677,l3542,r,43l3677,43r,-43xm3782,r-62,l3720,43r58,l3826,53r19,9l3859,19,3840,9,3782,xm3907,43r-24,38l3893,86r-5,l3912,101r-5,l3926,115r20,19l3941,134r19,19l3955,153r10,15l4003,144r-9,-15l3979,105,3960,81,3936,67,3917,48r-10,-5xm4042,264r-44,l3998,326r44,5l4042,321r4,-28l4042,264xm4038,240r-44,l3998,269r,-5l4042,264r-4,-24xm4034,216r-45,l3994,245r,-5l4038,240r-1,-10l4034,216xm4027,192r-43,14l3989,221r,-5l4034,216r-2,-10l4027,192xm3970,408r-15,24l3960,432r-19,19l3946,451r-20,19l3922,470r33,34l3979,480r6,-10l3926,470r,-5l3988,465r32,-52l3970,413r,-5xm3989,365r-19,48l4020,413r2,-5l4032,384r-43,-19xm3850,518r-48,19l3778,537r,48l3782,585r29,-4l3840,571r24,-10l3893,552r24,-15l3917,533r-7,-10l3845,523r5,-5xm3869,509r-24,14l3910,523r-7,-10l3869,513r,-4xm3893,499r-24,14l3903,513r-10,-14xm3734,542r-134,l3600,585r134,l3734,542xm3552,542r-134,l3418,585r134,l3552,542xm3374,542r-134,l3240,585r134,l3374,542xm3192,542r-134,l3058,585r134,l3192,542xm3014,542r-134,l2880,585r134,l3014,542xm2832,542r-134,l2698,585r134,l2832,542xm2654,542r-134,l2520,585r134,l2654,542xm2472,542r-134,l2338,585r134,l2472,542xm2294,542r-134,l2160,585r134,l2294,542xm2112,542r-134,l1978,585r134,l2112,542xm1934,542r-134,l1800,585r134,l1934,542xm1752,542r-134,l1618,585r134,l1752,542xm1574,542r-134,l1440,585r134,l1574,542xm1392,542r-134,l1258,585r134,l1392,542xm1214,542r-134,l1080,585r134,l1214,542xm1032,542r-134,l898,585r134,l1032,542xm854,542r-134,l720,585r134,l854,542xm672,542r-134,l538,585r134,l672,542xm494,542r-134,l360,585r134,l494,542xm312,542r-134,l178,585r134,l312,542xm134,542l,542r,43l134,585r,-43xe" stroked="f">
              <v:stroke joinstyle="round"/>
              <v:formulas/>
              <v:path arrowok="t" o:connecttype="custom" o:connectlocs="77,165;254,165;437,165;614,165;797,165;974,165;1157,165;1334,165;1517,165;1694,165;1877,165;2054,165;2237,165;2414,165;2597,165;2774,165;2957,165;3134,165;3317,165;3494,165;3677,165;3826,218;3907,208;3907,266;3955,318;3960,246;3998,429;4042,429;4042,429;3994,405;3984,371;4027,357;3946,616;3985,635;3970,578;4022,573;3778,702;3864,726;3845,688;3903,678;3903,678;3734,750;3552,750;3374,750;3192,750;3014,750;2832,750;2654,750;2472,750;2294,750;2112,750;1934,750;1752,750;1574,750;1392,750;1214,750;1032,750;854,750;672,750;494,750;312,750;134,750"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73" type="#_x0000_t75" style="position:absolute;top:279;width:3927;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">
              <v:imagedata r:id="rId5" o:title=""/>
            </v:shape>
            <v:shape id="Picture 16" o:spid="_x0000_s1074" type="#_x0000_t75" style="position:absolute;left:4420;width:4124;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">
              <v:imagedata r:id="rId6" o:title=""/>
            </v:shape>
            <v:shape id="Picture 18" o:spid="_x0000_s1075" type="#_x0000_t75" style="position:absolute;left:5212;top:231;width:2909;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">
              <v:imagedata r:id="rId7" o:title=""/>
            </v:shape>
          </v:group>
        </w:pict>
      </w:r>
    </w:p>
    <w:p w:rsidR="0016000B" w:rsidRDefault="0016000B">
      <w:pPr>
        <w:rPr>
          <w:sz w:val="20"/>
          <w:szCs w:val="20"/>
          <w:rtl/>
        </w:rPr>
      </w:pPr>
    </w:p>
    <w:p w:rsidR="0016000B" w:rsidRDefault="0016000B" w:rsidP="00E72EEA">
      <w:pPr>
        <w:rPr>
          <w:sz w:val="20"/>
          <w:szCs w:val="20"/>
          <w:rtl/>
        </w:rPr>
      </w:pPr>
    </w:p>
    <w:p w:rsidR="0016000B" w:rsidRDefault="0016000B">
      <w:pPr>
        <w:rPr>
          <w:sz w:val="20"/>
          <w:szCs w:val="20"/>
          <w:rtl/>
        </w:rPr>
      </w:pPr>
    </w:p>
    <w:p w:rsidR="0016000B" w:rsidRDefault="0016000B">
      <w:pPr>
        <w:rPr>
          <w:sz w:val="20"/>
          <w:szCs w:val="20"/>
          <w:rtl/>
        </w:rPr>
      </w:pPr>
    </w:p>
    <w:p w:rsidR="0016000B" w:rsidRDefault="0016000B">
      <w:pPr>
        <w:rPr>
          <w:sz w:val="20"/>
          <w:szCs w:val="20"/>
          <w:rtl/>
        </w:rPr>
      </w:pPr>
    </w:p>
    <w:p w:rsidR="0016000B" w:rsidRDefault="0016000B">
      <w:pPr>
        <w:rPr>
          <w:sz w:val="20"/>
          <w:szCs w:val="20"/>
          <w:rtl/>
        </w:rPr>
      </w:pPr>
    </w:p>
    <w:p w:rsidR="0016000B" w:rsidRDefault="0016000B">
      <w:pPr>
        <w:spacing w:after="1"/>
        <w:rPr>
          <w:sz w:val="12"/>
          <w:szCs w:val="12"/>
          <w:rt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1481"/>
        <w:gridCol w:w="2638"/>
        <w:gridCol w:w="2668"/>
      </w:tblGrid>
      <w:tr w:rsidR="0016000B" w:rsidTr="004B278A">
        <w:trPr>
          <w:trHeight w:val="639"/>
          <w:jc w:val="center"/>
        </w:trPr>
        <w:tc>
          <w:tcPr>
            <w:tcW w:w="3824" w:type="dxa"/>
            <w:shd w:val="clear" w:color="auto" w:fill="DDD9C3" w:themeFill="background2" w:themeFillShade="E6"/>
          </w:tcPr>
          <w:p w:rsidR="0016000B" w:rsidRPr="00466767" w:rsidRDefault="00466767" w:rsidP="00466767">
            <w:pPr>
              <w:tabs>
                <w:tab w:val="left" w:pos="2655"/>
              </w:tabs>
              <w:bidi/>
              <w:jc w:val="center"/>
              <w:rPr>
                <w:rtl/>
              </w:rPr>
            </w:pPr>
            <w:r>
              <w:rPr>
                <w:rFonts w:ascii="Aldhabi" w:hAnsi="Aldhabi" w:cs="Aldhabi" w:hint="cs"/>
                <w:b/>
                <w:bCs/>
                <w:sz w:val="28"/>
                <w:szCs w:val="32"/>
                <w:rtl/>
              </w:rPr>
              <w:t xml:space="preserve">متوسطة: الشهيد بلمهدي الجودي </w:t>
            </w:r>
            <w:r>
              <w:rPr>
                <w:rFonts w:ascii="Aldhabi" w:hAnsi="Aldhabi" w:cs="Aldhabi"/>
                <w:b/>
                <w:bCs/>
                <w:sz w:val="28"/>
                <w:szCs w:val="32"/>
                <w:rtl/>
              </w:rPr>
              <w:t>–</w:t>
            </w:r>
            <w:r>
              <w:rPr>
                <w:rFonts w:ascii="Aldhabi" w:hAnsi="Aldhabi" w:cs="Aldhabi" w:hint="cs"/>
                <w:b/>
                <w:bCs/>
                <w:sz w:val="28"/>
                <w:szCs w:val="32"/>
                <w:rtl/>
              </w:rPr>
              <w:t>مزلوق-</w:t>
            </w:r>
            <w:r w:rsidR="0067544E">
              <w:rPr>
                <w:rFonts w:ascii="Aldhabi" w:hAnsi="Aldhabi" w:cs="Aldhabi" w:hint="cs"/>
                <w:b/>
                <w:bCs/>
                <w:sz w:val="28"/>
                <w:szCs w:val="32"/>
                <w:rtl/>
              </w:rPr>
              <w:t xml:space="preserve"> سطيف</w:t>
            </w:r>
          </w:p>
        </w:tc>
        <w:tc>
          <w:tcPr>
            <w:tcW w:w="4119" w:type="dxa"/>
            <w:gridSpan w:val="2"/>
            <w:shd w:val="clear" w:color="auto" w:fill="DDD9C3" w:themeFill="background2" w:themeFillShade="E6"/>
          </w:tcPr>
          <w:p w:rsidR="0016000B" w:rsidRDefault="00466767" w:rsidP="00466767">
            <w:pPr>
              <w:pStyle w:val="TableParagraph"/>
              <w:bidi/>
              <w:ind w:left="1027"/>
              <w:jc w:val="center"/>
              <w:rPr>
                <w:sz w:val="20"/>
                <w:szCs w:val="20"/>
                <w:rtl/>
              </w:rPr>
            </w:pPr>
            <w:r>
              <w:rPr>
                <w:rFonts w:ascii="Aldhabi" w:hAnsi="Aldhabi" w:cs="Aldhabi" w:hint="cs"/>
                <w:b/>
                <w:bCs/>
                <w:sz w:val="28"/>
                <w:szCs w:val="32"/>
                <w:rtl/>
              </w:rPr>
              <w:t>الأستاذ: موسى حمزة</w:t>
            </w:r>
          </w:p>
        </w:tc>
        <w:tc>
          <w:tcPr>
            <w:tcW w:w="2668" w:type="dxa"/>
            <w:shd w:val="clear" w:color="auto" w:fill="DDD9C3" w:themeFill="background2" w:themeFillShade="E6"/>
            <w:vAlign w:val="center"/>
          </w:tcPr>
          <w:p w:rsidR="0016000B" w:rsidRPr="00466767" w:rsidRDefault="00466767" w:rsidP="00466767">
            <w:pPr>
              <w:pStyle w:val="TableParagraph"/>
              <w:bidi/>
              <w:jc w:val="center"/>
              <w:rPr>
                <w:rFonts w:ascii="Aldhabi" w:hAnsi="Aldhabi" w:cs="Aldhabi"/>
                <w:b/>
                <w:bCs/>
                <w:sz w:val="24"/>
                <w:szCs w:val="28"/>
                <w:rtl/>
              </w:rPr>
            </w:pPr>
            <w:r w:rsidRPr="00466767">
              <w:rPr>
                <w:rFonts w:ascii="Aldhabi" w:hAnsi="Aldhabi" w:cs="Aldhabi"/>
                <w:b/>
                <w:bCs/>
                <w:sz w:val="28"/>
                <w:szCs w:val="32"/>
                <w:rtl/>
              </w:rPr>
              <w:t>المادة: علوم الطبيعة والحياة</w:t>
            </w:r>
          </w:p>
        </w:tc>
      </w:tr>
      <w:tr w:rsidR="006948ED" w:rsidTr="0044360E">
        <w:trPr>
          <w:trHeight w:val="4107"/>
          <w:jc w:val="center"/>
        </w:trPr>
        <w:tc>
          <w:tcPr>
            <w:tcW w:w="10611" w:type="dxa"/>
            <w:gridSpan w:val="4"/>
            <w:vAlign w:val="center"/>
          </w:tcPr>
          <w:p w:rsidR="006F01DB" w:rsidRDefault="002B4C17" w:rsidP="00F92454">
            <w:pPr>
              <w:bidi/>
              <w:spacing w:line="276" w:lineRule="auto"/>
              <w:rPr>
                <w:rFonts w:ascii="Traditional Arabic" w:hAnsi="Traditional Arabic" w:cs="Traditional Arabic"/>
                <w:b/>
                <w:bCs/>
                <w:color w:val="FF0000"/>
                <w:sz w:val="28"/>
                <w:szCs w:val="28"/>
                <w:rtl/>
              </w:rPr>
            </w:pPr>
            <w:r w:rsidRPr="002B4C17">
              <w:rPr>
                <w:rFonts w:ascii="Traditional Arabic" w:hAnsi="Traditional Arabic" w:cs="Traditional Arabic" w:hint="cs"/>
                <w:b/>
                <w:bCs/>
                <w:color w:val="FF0000"/>
                <w:sz w:val="28"/>
                <w:szCs w:val="28"/>
                <w:rtl/>
              </w:rPr>
              <w:t xml:space="preserve"> </w:t>
            </w:r>
            <w:r w:rsidR="00060FCE">
              <w:rPr>
                <w:rFonts w:ascii="Traditional Arabic" w:hAnsi="Traditional Arabic" w:cs="Traditional Arabic" w:hint="cs"/>
                <w:b/>
                <w:bCs/>
                <w:color w:val="FF0000"/>
                <w:sz w:val="28"/>
                <w:szCs w:val="28"/>
                <w:rtl/>
              </w:rPr>
              <w:t xml:space="preserve"> </w:t>
            </w:r>
            <w:r w:rsidR="006F01DB" w:rsidRPr="00060FCE">
              <w:rPr>
                <w:rFonts w:ascii="Traditional Arabic" w:hAnsi="Traditional Arabic" w:cs="Traditional Arabic" w:hint="cs"/>
                <w:b/>
                <w:bCs/>
                <w:color w:val="FF0000"/>
                <w:sz w:val="28"/>
                <w:szCs w:val="28"/>
                <w:u w:val="dotted"/>
                <w:rtl/>
              </w:rPr>
              <w:t>مركبة الكفاءة 05</w:t>
            </w:r>
            <w:r w:rsidR="006F01DB">
              <w:rPr>
                <w:rFonts w:ascii="Traditional Arabic" w:hAnsi="Traditional Arabic" w:cs="Traditional Arabic" w:hint="cs"/>
                <w:b/>
                <w:bCs/>
                <w:color w:val="FF0000"/>
                <w:sz w:val="28"/>
                <w:szCs w:val="28"/>
                <w:rtl/>
              </w:rPr>
              <w:t xml:space="preserve">: </w:t>
            </w:r>
            <w:r w:rsidR="006F01DB" w:rsidRPr="00060FCE">
              <w:rPr>
                <w:rFonts w:ascii="Traditional Arabic" w:hAnsi="Traditional Arabic" w:cs="Traditional Arabic" w:hint="cs"/>
                <w:b/>
                <w:bCs/>
                <w:sz w:val="28"/>
                <w:szCs w:val="28"/>
                <w:rtl/>
              </w:rPr>
              <w:t>إبراز مكانة الإنسان في استقرار النظام البيئي.</w:t>
            </w:r>
          </w:p>
          <w:p w:rsidR="006F01DB" w:rsidRPr="00060FCE" w:rsidRDefault="006F01DB" w:rsidP="006F01DB">
            <w:pPr>
              <w:bidi/>
              <w:spacing w:line="276" w:lineRule="auto"/>
              <w:rPr>
                <w:rFonts w:ascii="Traditional Arabic" w:hAnsi="Traditional Arabic" w:cs="Traditional Arabic"/>
                <w:b/>
                <w:bCs/>
                <w:sz w:val="28"/>
                <w:szCs w:val="28"/>
                <w:rtl/>
              </w:rPr>
            </w:pPr>
            <w:r>
              <w:rPr>
                <w:rFonts w:ascii="Traditional Arabic" w:hAnsi="Traditional Arabic" w:cs="Traditional Arabic" w:hint="cs"/>
                <w:b/>
                <w:bCs/>
                <w:color w:val="FF0000"/>
                <w:sz w:val="28"/>
                <w:szCs w:val="28"/>
                <w:rtl/>
              </w:rPr>
              <w:t xml:space="preserve"> </w:t>
            </w:r>
            <w:r w:rsidR="00060FCE">
              <w:rPr>
                <w:rFonts w:ascii="Traditional Arabic" w:hAnsi="Traditional Arabic" w:cs="Traditional Arabic" w:hint="cs"/>
                <w:b/>
                <w:bCs/>
                <w:color w:val="FF0000"/>
                <w:sz w:val="28"/>
                <w:szCs w:val="28"/>
                <w:rtl/>
              </w:rPr>
              <w:t xml:space="preserve"> </w:t>
            </w:r>
            <w:r w:rsidRPr="00060FCE">
              <w:rPr>
                <w:rFonts w:ascii="Traditional Arabic" w:hAnsi="Traditional Arabic" w:cs="Traditional Arabic" w:hint="cs"/>
                <w:b/>
                <w:bCs/>
                <w:color w:val="FF0000"/>
                <w:sz w:val="28"/>
                <w:szCs w:val="28"/>
                <w:u w:val="dotted"/>
                <w:rtl/>
              </w:rPr>
              <w:t>المورد التعلمي 05</w:t>
            </w:r>
            <w:r>
              <w:rPr>
                <w:rFonts w:ascii="Traditional Arabic" w:hAnsi="Traditional Arabic" w:cs="Traditional Arabic" w:hint="cs"/>
                <w:b/>
                <w:bCs/>
                <w:color w:val="FF0000"/>
                <w:sz w:val="28"/>
                <w:szCs w:val="28"/>
                <w:rtl/>
              </w:rPr>
              <w:t xml:space="preserve">: </w:t>
            </w:r>
            <w:r w:rsidRPr="00060FCE">
              <w:rPr>
                <w:rFonts w:ascii="Traditional Arabic" w:hAnsi="Traditional Arabic" w:cs="Traditional Arabic" w:hint="cs"/>
                <w:b/>
                <w:bCs/>
                <w:sz w:val="28"/>
                <w:szCs w:val="28"/>
                <w:rtl/>
              </w:rPr>
              <w:t>دور الإنسان في توازن النظام البيئي.</w:t>
            </w:r>
          </w:p>
          <w:p w:rsidR="00560D2A" w:rsidRPr="00560D2A" w:rsidRDefault="00BB633D" w:rsidP="006F01DB">
            <w:pPr>
              <w:bidi/>
              <w:spacing w:line="276" w:lineRule="auto"/>
              <w:rPr>
                <w:rFonts w:ascii="Traditional Arabic" w:hAnsi="Traditional Arabic" w:cs="Traditional Arabic"/>
                <w:b/>
                <w:bCs/>
                <w:sz w:val="28"/>
                <w:szCs w:val="28"/>
                <w:rtl/>
                <w:lang w:bidi="ar-DZ"/>
              </w:rPr>
            </w:pPr>
            <w:r>
              <w:rPr>
                <w:rFonts w:ascii="Traditional Arabic" w:hAnsi="Traditional Arabic" w:cs="Traditional Arabic" w:hint="cs"/>
                <w:b/>
                <w:bCs/>
                <w:color w:val="FF0000"/>
                <w:sz w:val="28"/>
                <w:szCs w:val="28"/>
                <w:rtl/>
              </w:rPr>
              <w:t xml:space="preserve"> </w:t>
            </w:r>
            <w:r w:rsidR="00060FCE">
              <w:rPr>
                <w:rFonts w:ascii="Traditional Arabic" w:hAnsi="Traditional Arabic" w:cs="Traditional Arabic" w:hint="cs"/>
                <w:b/>
                <w:bCs/>
                <w:color w:val="FF0000"/>
                <w:sz w:val="28"/>
                <w:szCs w:val="28"/>
                <w:rtl/>
              </w:rPr>
              <w:t xml:space="preserve"> </w:t>
            </w:r>
            <w:r w:rsidR="00560D2A" w:rsidRPr="000A7C14">
              <w:rPr>
                <w:rFonts w:ascii="Traditional Arabic" w:hAnsi="Traditional Arabic" w:cs="Traditional Arabic"/>
                <w:b/>
                <w:bCs/>
                <w:color w:val="FF0000"/>
                <w:sz w:val="28"/>
                <w:szCs w:val="28"/>
                <w:u w:val="dotted"/>
                <w:rtl/>
              </w:rPr>
              <w:t xml:space="preserve">تعلم مورد </w:t>
            </w:r>
            <w:r w:rsidR="006F01DB">
              <w:rPr>
                <w:rFonts w:ascii="Traditional Arabic" w:hAnsi="Traditional Arabic" w:cs="Traditional Arabic" w:hint="cs"/>
                <w:b/>
                <w:bCs/>
                <w:color w:val="FF0000"/>
                <w:sz w:val="28"/>
                <w:szCs w:val="28"/>
                <w:u w:val="dotted"/>
                <w:rtl/>
                <w:lang w:bidi="ar-DZ"/>
              </w:rPr>
              <w:t>01</w:t>
            </w:r>
            <w:r w:rsidR="00560D2A" w:rsidRPr="000A7C14">
              <w:rPr>
                <w:rFonts w:ascii="Traditional Arabic" w:hAnsi="Traditional Arabic" w:cs="Traditional Arabic"/>
                <w:b/>
                <w:bCs/>
                <w:color w:val="FF0000"/>
                <w:sz w:val="28"/>
                <w:szCs w:val="28"/>
                <w:u w:val="dotted"/>
                <w:rtl/>
                <w:lang w:bidi="ar-DZ"/>
              </w:rPr>
              <w:t xml:space="preserve">: </w:t>
            </w:r>
            <w:r w:rsidR="006F01DB">
              <w:rPr>
                <w:rFonts w:ascii="Traditional Arabic" w:hAnsi="Traditional Arabic" w:cs="Traditional Arabic" w:hint="cs"/>
                <w:b/>
                <w:bCs/>
                <w:sz w:val="28"/>
                <w:szCs w:val="28"/>
                <w:rtl/>
              </w:rPr>
              <w:t>تأثير الإنسان على توازن النظام البيئي</w:t>
            </w:r>
            <w:r w:rsidR="00BB442E">
              <w:rPr>
                <w:rFonts w:ascii="Traditional Arabic" w:hAnsi="Traditional Arabic" w:cs="Traditional Arabic" w:hint="cs"/>
                <w:b/>
                <w:bCs/>
                <w:sz w:val="28"/>
                <w:szCs w:val="28"/>
                <w:rtl/>
              </w:rPr>
              <w:t>.</w:t>
            </w:r>
          </w:p>
          <w:p w:rsidR="007933C9" w:rsidRDefault="00560D2A" w:rsidP="00DC04A8">
            <w:pPr>
              <w:bidi/>
              <w:rPr>
                <w:rFonts w:ascii="Traditional Arabic" w:hAnsi="Traditional Arabic" w:cs="Traditional Arabic"/>
                <w:b/>
                <w:bCs/>
                <w:color w:val="FF0000"/>
                <w:sz w:val="28"/>
                <w:szCs w:val="28"/>
                <w:u w:val="dotted"/>
                <w:rtl/>
                <w:lang w:bidi="ar-DZ"/>
              </w:rPr>
            </w:pPr>
            <w:r w:rsidRPr="00ED4C18">
              <w:rPr>
                <w:rFonts w:ascii="Traditional Arabic" w:hAnsi="Traditional Arabic" w:cs="Traditional Arabic" w:hint="cs"/>
                <w:b/>
                <w:bCs/>
                <w:color w:val="FF0000"/>
                <w:sz w:val="28"/>
                <w:szCs w:val="28"/>
                <w:rtl/>
                <w:lang w:bidi="ar-DZ"/>
              </w:rPr>
              <w:t xml:space="preserve">  </w:t>
            </w:r>
            <w:r w:rsidR="00DC04A8" w:rsidRPr="000A7C14">
              <w:rPr>
                <w:rFonts w:ascii="Traditional Arabic" w:hAnsi="Traditional Arabic" w:cs="Traditional Arabic"/>
                <w:b/>
                <w:bCs/>
                <w:color w:val="FF0000"/>
                <w:sz w:val="28"/>
                <w:szCs w:val="28"/>
                <w:u w:val="dotted"/>
                <w:rtl/>
              </w:rPr>
              <w:t xml:space="preserve">المورد </w:t>
            </w:r>
            <w:r w:rsidR="00DC04A8" w:rsidRPr="000A7C14">
              <w:rPr>
                <w:rFonts w:ascii="Traditional Arabic" w:hAnsi="Traditional Arabic" w:cs="Traditional Arabic" w:hint="cs"/>
                <w:b/>
                <w:bCs/>
                <w:color w:val="FF0000"/>
                <w:sz w:val="28"/>
                <w:szCs w:val="28"/>
                <w:u w:val="dotted"/>
                <w:rtl/>
              </w:rPr>
              <w:t>ال</w:t>
            </w:r>
            <w:r w:rsidRPr="000A7C14">
              <w:rPr>
                <w:rFonts w:ascii="Traditional Arabic" w:hAnsi="Traditional Arabic" w:cs="Traditional Arabic"/>
                <w:b/>
                <w:bCs/>
                <w:color w:val="FF0000"/>
                <w:sz w:val="28"/>
                <w:szCs w:val="28"/>
                <w:u w:val="dotted"/>
                <w:rtl/>
              </w:rPr>
              <w:t>معرفي</w:t>
            </w:r>
            <w:r w:rsidRPr="000A7C14">
              <w:rPr>
                <w:rFonts w:ascii="Traditional Arabic" w:hAnsi="Traditional Arabic" w:cs="Traditional Arabic"/>
                <w:b/>
                <w:bCs/>
                <w:color w:val="FF0000"/>
                <w:sz w:val="28"/>
                <w:szCs w:val="28"/>
                <w:u w:val="dotted"/>
                <w:rtl/>
                <w:lang w:bidi="ar-DZ"/>
              </w:rPr>
              <w:t>:</w:t>
            </w:r>
          </w:p>
          <w:p w:rsidR="00560D2A" w:rsidRDefault="00560D2A" w:rsidP="00BF46E5">
            <w:pPr>
              <w:pStyle w:val="ListParagraph"/>
              <w:numPr>
                <w:ilvl w:val="0"/>
                <w:numId w:val="6"/>
              </w:numPr>
              <w:bidi/>
              <w:spacing w:line="276" w:lineRule="auto"/>
              <w:rPr>
                <w:rFonts w:ascii="Traditional Arabic" w:hAnsi="Traditional Arabic" w:cs="Traditional Arabic"/>
                <w:b/>
                <w:bCs/>
                <w:sz w:val="28"/>
                <w:szCs w:val="28"/>
                <w:rtl/>
              </w:rPr>
            </w:pPr>
            <w:r w:rsidRPr="007933C9">
              <w:rPr>
                <w:rFonts w:ascii="Traditional Arabic" w:hAnsi="Traditional Arabic" w:cs="Traditional Arabic"/>
                <w:b/>
                <w:bCs/>
                <w:sz w:val="28"/>
                <w:szCs w:val="28"/>
                <w:rtl/>
              </w:rPr>
              <w:t xml:space="preserve">أن </w:t>
            </w:r>
            <w:r w:rsidR="00F92454">
              <w:rPr>
                <w:rFonts w:ascii="Traditional Arabic" w:hAnsi="Traditional Arabic" w:cs="Traditional Arabic" w:hint="cs"/>
                <w:b/>
                <w:bCs/>
                <w:sz w:val="28"/>
                <w:szCs w:val="28"/>
                <w:rtl/>
              </w:rPr>
              <w:t xml:space="preserve">يذكر </w:t>
            </w:r>
            <w:r w:rsidR="006F01DB">
              <w:rPr>
                <w:rFonts w:ascii="Traditional Arabic" w:hAnsi="Traditional Arabic" w:cs="Traditional Arabic" w:hint="cs"/>
                <w:b/>
                <w:bCs/>
                <w:sz w:val="28"/>
                <w:szCs w:val="28"/>
                <w:rtl/>
              </w:rPr>
              <w:t>التدخلات اله</w:t>
            </w:r>
            <w:r w:rsidR="00BF46E5">
              <w:rPr>
                <w:rFonts w:ascii="Traditional Arabic" w:hAnsi="Traditional Arabic" w:cs="Traditional Arabic" w:hint="cs"/>
                <w:b/>
                <w:bCs/>
                <w:sz w:val="28"/>
                <w:szCs w:val="28"/>
                <w:rtl/>
              </w:rPr>
              <w:t>د</w:t>
            </w:r>
            <w:r w:rsidR="006F01DB">
              <w:rPr>
                <w:rFonts w:ascii="Traditional Arabic" w:hAnsi="Traditional Arabic" w:cs="Traditional Arabic" w:hint="cs"/>
                <w:b/>
                <w:bCs/>
                <w:sz w:val="28"/>
                <w:szCs w:val="28"/>
                <w:rtl/>
              </w:rPr>
              <w:t>امة للإنسان في التوازن البيئي</w:t>
            </w:r>
            <w:r w:rsidR="00BB442E">
              <w:rPr>
                <w:rFonts w:ascii="Traditional Arabic" w:hAnsi="Traditional Arabic" w:cs="Traditional Arabic" w:hint="cs"/>
                <w:b/>
                <w:bCs/>
                <w:sz w:val="28"/>
                <w:szCs w:val="28"/>
                <w:rtl/>
              </w:rPr>
              <w:t>.</w:t>
            </w:r>
          </w:p>
          <w:p w:rsidR="006F01DB" w:rsidRDefault="006F01DB" w:rsidP="006F01DB">
            <w:pPr>
              <w:pStyle w:val="ListParagraph"/>
              <w:numPr>
                <w:ilvl w:val="0"/>
                <w:numId w:val="6"/>
              </w:numPr>
              <w:bidi/>
              <w:spacing w:line="276" w:lineRule="auto"/>
              <w:rPr>
                <w:rFonts w:ascii="Traditional Arabic" w:hAnsi="Traditional Arabic" w:cs="Traditional Arabic"/>
                <w:b/>
                <w:bCs/>
                <w:sz w:val="28"/>
                <w:szCs w:val="28"/>
                <w:rtl/>
              </w:rPr>
            </w:pPr>
            <w:r>
              <w:rPr>
                <w:rFonts w:ascii="Traditional Arabic" w:hAnsi="Traditional Arabic" w:cs="Traditional Arabic" w:hint="cs"/>
                <w:b/>
                <w:bCs/>
                <w:sz w:val="28"/>
                <w:szCs w:val="28"/>
                <w:rtl/>
              </w:rPr>
              <w:t>أن يصف السلوكات البناءة لاسترجاع التوازن البيئي.</w:t>
            </w:r>
          </w:p>
          <w:p w:rsidR="00560D2A" w:rsidRDefault="00560D2A" w:rsidP="00595EF3">
            <w:pPr>
              <w:pStyle w:val="TableParagraph"/>
              <w:bidi/>
              <w:rPr>
                <w:rFonts w:ascii="Traditional Arabic" w:hAnsi="Traditional Arabic" w:cs="Traditional Arabic"/>
                <w:b/>
                <w:bCs/>
                <w:sz w:val="28"/>
                <w:szCs w:val="28"/>
                <w:rtl/>
              </w:rPr>
            </w:pPr>
            <w:r>
              <w:rPr>
                <w:rFonts w:ascii="Traditional Arabic" w:hAnsi="Traditional Arabic" w:cs="Traditional Arabic" w:hint="cs"/>
                <w:b/>
                <w:bCs/>
                <w:sz w:val="28"/>
                <w:szCs w:val="28"/>
                <w:rtl/>
                <w:lang w:bidi="ar-DZ"/>
              </w:rPr>
              <w:t xml:space="preserve">  </w:t>
            </w:r>
            <w:r w:rsidRPr="000A7C14">
              <w:rPr>
                <w:rFonts w:ascii="Traditional Arabic" w:hAnsi="Traditional Arabic" w:cs="Traditional Arabic"/>
                <w:b/>
                <w:bCs/>
                <w:color w:val="FF0000"/>
                <w:sz w:val="28"/>
                <w:szCs w:val="28"/>
                <w:u w:val="dotted"/>
                <w:rtl/>
              </w:rPr>
              <w:t>المورد المنهجي</w:t>
            </w:r>
            <w:r w:rsidRPr="000A7C14">
              <w:rPr>
                <w:rFonts w:ascii="Traditional Arabic" w:hAnsi="Traditional Arabic" w:cs="Traditional Arabic"/>
                <w:b/>
                <w:bCs/>
                <w:color w:val="FF0000"/>
                <w:sz w:val="28"/>
                <w:szCs w:val="28"/>
                <w:u w:val="dotted"/>
                <w:rtl/>
                <w:lang w:bidi="ar-DZ"/>
              </w:rPr>
              <w:t>:</w:t>
            </w:r>
            <w:r w:rsidRPr="00560D2A">
              <w:rPr>
                <w:rFonts w:ascii="Traditional Arabic" w:hAnsi="Traditional Arabic" w:cs="Traditional Arabic"/>
                <w:b/>
                <w:bCs/>
                <w:sz w:val="28"/>
                <w:szCs w:val="28"/>
                <w:rtl/>
                <w:lang w:bidi="ar-DZ"/>
              </w:rPr>
              <w:t xml:space="preserve"> </w:t>
            </w:r>
            <w:r w:rsidR="009512F5">
              <w:rPr>
                <w:rFonts w:ascii="Traditional Arabic" w:hAnsi="Traditional Arabic" w:cs="Traditional Arabic" w:hint="cs"/>
                <w:b/>
                <w:bCs/>
                <w:sz w:val="28"/>
                <w:szCs w:val="28"/>
                <w:rtl/>
              </w:rPr>
              <w:t>استقصاء معلومات</w:t>
            </w:r>
            <w:r w:rsidR="00BB442E">
              <w:rPr>
                <w:rFonts w:ascii="Traditional Arabic" w:hAnsi="Traditional Arabic" w:cs="Traditional Arabic" w:hint="cs"/>
                <w:b/>
                <w:bCs/>
                <w:sz w:val="28"/>
                <w:szCs w:val="28"/>
                <w:rtl/>
              </w:rPr>
              <w:t>.</w:t>
            </w:r>
          </w:p>
          <w:p w:rsidR="0044360E" w:rsidRPr="00CF58B4" w:rsidRDefault="0044360E" w:rsidP="0044360E">
            <w:pPr>
              <w:pStyle w:val="TableParagraph"/>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Pr="00060FCE">
              <w:rPr>
                <w:rFonts w:ascii="Traditional Arabic" w:hAnsi="Traditional Arabic" w:cs="Traditional Arabic" w:hint="cs"/>
                <w:b/>
                <w:bCs/>
                <w:color w:val="FF0000"/>
                <w:sz w:val="28"/>
                <w:szCs w:val="28"/>
                <w:u w:val="dotted"/>
                <w:rtl/>
              </w:rPr>
              <w:t>المورد القيمي:</w:t>
            </w:r>
            <w:r>
              <w:rPr>
                <w:rFonts w:ascii="Traditional Arabic" w:hAnsi="Traditional Arabic" w:cs="Traditional Arabic" w:hint="cs"/>
                <w:b/>
                <w:bCs/>
                <w:sz w:val="28"/>
                <w:szCs w:val="28"/>
                <w:rtl/>
              </w:rPr>
              <w:t xml:space="preserve"> يتبنى سلوكات من شأنها المحافظة على استقرار النظام البيئي.</w:t>
            </w:r>
          </w:p>
        </w:tc>
      </w:tr>
      <w:tr w:rsidR="00092573" w:rsidTr="00EE1ECB">
        <w:trPr>
          <w:trHeight w:val="1150"/>
          <w:jc w:val="center"/>
        </w:trPr>
        <w:tc>
          <w:tcPr>
            <w:tcW w:w="5305" w:type="dxa"/>
            <w:gridSpan w:val="2"/>
            <w:vAlign w:val="center"/>
          </w:tcPr>
          <w:p w:rsidR="00092573" w:rsidRDefault="00092573" w:rsidP="00AD19F5">
            <w:pPr>
              <w:bidi/>
              <w:spacing w:line="276" w:lineRule="auto"/>
              <w:jc w:val="center"/>
              <w:rPr>
                <w:rFonts w:ascii="Andalus" w:hAnsi="Andalus" w:cs="Andalus"/>
                <w:b/>
                <w:bCs/>
                <w:sz w:val="24"/>
                <w:szCs w:val="24"/>
                <w:rtl/>
                <w:lang w:val="en-US" w:bidi="ar-DZ"/>
              </w:rPr>
            </w:pPr>
            <w:r w:rsidRPr="000A7C14">
              <w:rPr>
                <w:rFonts w:ascii="Traditional Arabic" w:hAnsi="Traditional Arabic" w:cs="Traditional Arabic"/>
                <w:b/>
                <w:bCs/>
                <w:color w:val="FF0000"/>
                <w:sz w:val="28"/>
                <w:szCs w:val="28"/>
                <w:u w:val="dotted"/>
                <w:rtl/>
              </w:rPr>
              <w:t>المصطلحات</w:t>
            </w:r>
            <w:r w:rsidRPr="000A7C14">
              <w:rPr>
                <w:rFonts w:ascii="Traditional Arabic" w:hAnsi="Traditional Arabic" w:cs="Traditional Arabic"/>
                <w:b/>
                <w:bCs/>
                <w:color w:val="FF0000"/>
                <w:sz w:val="28"/>
                <w:szCs w:val="28"/>
                <w:u w:val="dotted"/>
                <w:rtl/>
                <w:lang w:bidi="ar-DZ"/>
              </w:rPr>
              <w:t>:</w:t>
            </w:r>
            <w:r w:rsidR="00110DF8">
              <w:rPr>
                <w:rFonts w:ascii="Traditional Arabic" w:hAnsi="Traditional Arabic" w:cs="Traditional Arabic" w:hint="cs"/>
                <w:b/>
                <w:bCs/>
                <w:sz w:val="28"/>
                <w:szCs w:val="28"/>
                <w:rtl/>
              </w:rPr>
              <w:t xml:space="preserve"> </w:t>
            </w:r>
            <w:r w:rsidR="00897244">
              <w:rPr>
                <w:rFonts w:ascii="Traditional Arabic" w:hAnsi="Traditional Arabic" w:cs="Traditional Arabic" w:hint="cs"/>
                <w:b/>
                <w:bCs/>
                <w:sz w:val="28"/>
                <w:szCs w:val="28"/>
                <w:rtl/>
              </w:rPr>
              <w:t xml:space="preserve">تلوث: </w:t>
            </w:r>
            <w:r w:rsidR="00897244">
              <w:rPr>
                <w:rFonts w:ascii="Andalus" w:hAnsi="Andalus" w:cs="Andalus"/>
                <w:b/>
                <w:bCs/>
                <w:sz w:val="24"/>
                <w:szCs w:val="24"/>
                <w:lang w:val="en-US"/>
              </w:rPr>
              <w:t>Pollution</w:t>
            </w:r>
            <w:r w:rsidR="00897244">
              <w:rPr>
                <w:rFonts w:ascii="Andalus" w:hAnsi="Andalus" w:cs="Andalus" w:hint="cs"/>
                <w:b/>
                <w:bCs/>
                <w:sz w:val="24"/>
                <w:szCs w:val="24"/>
                <w:rtl/>
                <w:lang w:val="en-US" w:bidi="ar-DZ"/>
              </w:rPr>
              <w:t xml:space="preserve">، </w:t>
            </w:r>
            <w:r w:rsidR="00897244" w:rsidRPr="00497CF0">
              <w:rPr>
                <w:rFonts w:ascii="Traditional Arabic" w:hAnsi="Traditional Arabic" w:cs="Traditional Arabic"/>
                <w:b/>
                <w:bCs/>
                <w:sz w:val="28"/>
                <w:szCs w:val="28"/>
                <w:rtl/>
                <w:lang w:val="en-US" w:bidi="ar-DZ"/>
              </w:rPr>
              <w:t>تصحر:</w:t>
            </w:r>
            <w:r w:rsidR="00897244" w:rsidRPr="00497CF0">
              <w:rPr>
                <w:rFonts w:ascii="Andalus" w:hAnsi="Andalus" w:cs="Andalus" w:hint="cs"/>
                <w:b/>
                <w:bCs/>
                <w:sz w:val="28"/>
                <w:szCs w:val="28"/>
                <w:rtl/>
                <w:lang w:val="en-US" w:bidi="ar-DZ"/>
              </w:rPr>
              <w:t xml:space="preserve"> </w:t>
            </w:r>
            <w:proofErr w:type="spellStart"/>
            <w:r w:rsidR="00897244">
              <w:rPr>
                <w:rFonts w:ascii="Andalus" w:hAnsi="Andalus" w:cs="Andalus"/>
                <w:b/>
                <w:bCs/>
                <w:sz w:val="24"/>
                <w:szCs w:val="24"/>
                <w:lang w:val="en-US" w:bidi="ar-DZ"/>
              </w:rPr>
              <w:t>Désertification</w:t>
            </w:r>
            <w:proofErr w:type="spellEnd"/>
          </w:p>
          <w:p w:rsidR="00897244" w:rsidRPr="00897244" w:rsidRDefault="00897244" w:rsidP="00897244">
            <w:pPr>
              <w:bidi/>
              <w:spacing w:line="276" w:lineRule="auto"/>
              <w:jc w:val="center"/>
              <w:rPr>
                <w:rFonts w:ascii="Andalus" w:hAnsi="Andalus" w:cs="Andalus"/>
                <w:b/>
                <w:bCs/>
                <w:sz w:val="24"/>
                <w:szCs w:val="24"/>
                <w:rtl/>
                <w:lang w:val="en-US" w:bidi="ar-DZ"/>
              </w:rPr>
            </w:pPr>
            <w:r w:rsidRPr="00497CF0">
              <w:rPr>
                <w:rFonts w:ascii="Traditional Arabic" w:hAnsi="Traditional Arabic" w:cs="Traditional Arabic"/>
                <w:b/>
                <w:bCs/>
                <w:sz w:val="28"/>
                <w:szCs w:val="28"/>
                <w:rtl/>
                <w:lang w:val="en-US" w:bidi="ar-DZ"/>
              </w:rPr>
              <w:t>احتباس حراري:</w:t>
            </w:r>
            <w:r>
              <w:rPr>
                <w:rFonts w:ascii="Andalus" w:hAnsi="Andalus" w:cs="Andalus" w:hint="cs"/>
                <w:b/>
                <w:bCs/>
                <w:sz w:val="24"/>
                <w:szCs w:val="24"/>
                <w:rtl/>
                <w:lang w:val="en-US" w:bidi="ar-DZ"/>
              </w:rPr>
              <w:t xml:space="preserve"> </w:t>
            </w:r>
            <w:proofErr w:type="spellStart"/>
            <w:r>
              <w:rPr>
                <w:rFonts w:ascii="Andalus" w:hAnsi="Andalus" w:cs="Andalus"/>
                <w:b/>
                <w:bCs/>
                <w:sz w:val="24"/>
                <w:szCs w:val="24"/>
                <w:lang w:val="en-US" w:bidi="ar-DZ"/>
              </w:rPr>
              <w:t>Réchauffement</w:t>
            </w:r>
            <w:proofErr w:type="spellEnd"/>
            <w:r>
              <w:rPr>
                <w:rFonts w:ascii="Andalus" w:hAnsi="Andalus" w:cs="Andalus"/>
                <w:b/>
                <w:bCs/>
                <w:sz w:val="24"/>
                <w:szCs w:val="24"/>
                <w:lang w:val="en-US" w:bidi="ar-DZ"/>
              </w:rPr>
              <w:t xml:space="preserve"> </w:t>
            </w:r>
            <w:proofErr w:type="spellStart"/>
            <w:r>
              <w:rPr>
                <w:rFonts w:ascii="Andalus" w:hAnsi="Andalus" w:cs="Andalus"/>
                <w:b/>
                <w:bCs/>
                <w:sz w:val="24"/>
                <w:szCs w:val="24"/>
                <w:lang w:val="en-US" w:bidi="ar-DZ"/>
              </w:rPr>
              <w:t>climatique</w:t>
            </w:r>
            <w:proofErr w:type="spellEnd"/>
          </w:p>
        </w:tc>
        <w:tc>
          <w:tcPr>
            <w:tcW w:w="5306" w:type="dxa"/>
            <w:gridSpan w:val="2"/>
            <w:vAlign w:val="center"/>
          </w:tcPr>
          <w:p w:rsidR="00092573" w:rsidRPr="006C0A32" w:rsidRDefault="00092573" w:rsidP="00BB633D">
            <w:pPr>
              <w:pStyle w:val="TableParagraph"/>
              <w:bidi/>
              <w:spacing w:line="276" w:lineRule="auto"/>
              <w:ind w:left="240"/>
              <w:rPr>
                <w:rFonts w:ascii="Traditional Arabic" w:hAnsi="Traditional Arabic" w:cs="Traditional Arabic"/>
                <w:b/>
                <w:bCs/>
                <w:sz w:val="28"/>
                <w:szCs w:val="28"/>
                <w:rtl/>
                <w:lang w:bidi="ar-DZ"/>
              </w:rPr>
            </w:pPr>
            <w:r w:rsidRPr="000A7C14">
              <w:rPr>
                <w:rFonts w:ascii="Traditional Arabic" w:hAnsi="Traditional Arabic" w:cs="Traditional Arabic"/>
                <w:b/>
                <w:bCs/>
                <w:color w:val="FF0000"/>
                <w:sz w:val="28"/>
                <w:szCs w:val="28"/>
                <w:u w:val="dotted"/>
                <w:rtl/>
              </w:rPr>
              <w:t>الوسائل</w:t>
            </w:r>
            <w:r w:rsidRPr="000A7C14">
              <w:rPr>
                <w:rFonts w:ascii="Traditional Arabic" w:hAnsi="Traditional Arabic" w:cs="Traditional Arabic"/>
                <w:b/>
                <w:bCs/>
                <w:color w:val="FF0000"/>
                <w:sz w:val="28"/>
                <w:szCs w:val="28"/>
                <w:u w:val="dotted"/>
                <w:rtl/>
                <w:lang w:bidi="ar-DZ"/>
              </w:rPr>
              <w:t>:</w:t>
            </w:r>
            <w:r w:rsidRPr="006C0A32">
              <w:rPr>
                <w:rFonts w:ascii="Traditional Arabic" w:hAnsi="Traditional Arabic" w:cs="Traditional Arabic"/>
                <w:b/>
                <w:bCs/>
                <w:sz w:val="28"/>
                <w:szCs w:val="28"/>
                <w:rtl/>
              </w:rPr>
              <w:t xml:space="preserve"> </w:t>
            </w:r>
            <w:r w:rsidR="00BB633D">
              <w:rPr>
                <w:rFonts w:ascii="Traditional Arabic" w:hAnsi="Traditional Arabic" w:cs="Traditional Arabic" w:hint="cs"/>
                <w:b/>
                <w:bCs/>
                <w:sz w:val="28"/>
                <w:szCs w:val="28"/>
                <w:rtl/>
              </w:rPr>
              <w:t>الكتاب المدرسي</w:t>
            </w:r>
            <w:r w:rsidR="00E9041F">
              <w:rPr>
                <w:rFonts w:ascii="Traditional Arabic" w:hAnsi="Traditional Arabic" w:cs="Traditional Arabic" w:hint="cs"/>
                <w:b/>
                <w:bCs/>
                <w:sz w:val="28"/>
                <w:szCs w:val="28"/>
                <w:rtl/>
              </w:rPr>
              <w:t>، جهاز العرض، حاسوب</w:t>
            </w:r>
            <w:r w:rsidR="004B09DF">
              <w:rPr>
                <w:rFonts w:ascii="Traditional Arabic" w:hAnsi="Traditional Arabic" w:cs="Traditional Arabic" w:hint="cs"/>
                <w:b/>
                <w:bCs/>
                <w:sz w:val="28"/>
                <w:szCs w:val="28"/>
                <w:rtl/>
              </w:rPr>
              <w:t>.</w:t>
            </w:r>
          </w:p>
        </w:tc>
      </w:tr>
    </w:tbl>
    <w:p w:rsidR="0016000B" w:rsidRDefault="0016000B">
      <w:pPr>
        <w:rPr>
          <w:sz w:val="20"/>
          <w:szCs w:val="20"/>
          <w:rtl/>
        </w:rPr>
      </w:pPr>
    </w:p>
    <w:p w:rsidR="0016000B" w:rsidRPr="00CF569A" w:rsidRDefault="00154752" w:rsidP="00CF569A">
      <w:pPr>
        <w:tabs>
          <w:tab w:val="left" w:pos="3990"/>
          <w:tab w:val="left" w:pos="6855"/>
        </w:tabs>
        <w:bidi/>
        <w:jc w:val="center"/>
        <w:rPr>
          <w:rFonts w:ascii="Aldhabi" w:hAnsi="Aldhabi" w:cs="Aldhabi"/>
          <w:b/>
          <w:bCs/>
          <w:sz w:val="20"/>
          <w:szCs w:val="20"/>
          <w:rtl/>
        </w:rPr>
      </w:pPr>
      <w:r>
        <w:rPr>
          <w:rFonts w:ascii="Aldhabi" w:hAnsi="Aldhabi" w:cs="Aldhabi" w:hint="cs"/>
          <w:b/>
          <w:bCs/>
          <w:sz w:val="44"/>
          <w:szCs w:val="44"/>
          <w:rtl/>
        </w:rPr>
        <w:t>*</w:t>
      </w:r>
      <w:r w:rsidR="00CF569A" w:rsidRPr="00CF569A">
        <w:rPr>
          <w:rFonts w:ascii="Aldhabi" w:hAnsi="Aldhabi" w:cs="Aldhabi"/>
          <w:b/>
          <w:bCs/>
          <w:sz w:val="44"/>
          <w:szCs w:val="44"/>
          <w:rtl/>
        </w:rPr>
        <w:t>سير الحصة</w:t>
      </w:r>
      <w:r>
        <w:rPr>
          <w:rFonts w:ascii="Aldhabi" w:hAnsi="Aldhabi" w:cs="Aldhabi" w:hint="cs"/>
          <w:b/>
          <w:bCs/>
          <w:sz w:val="44"/>
          <w:szCs w:val="44"/>
          <w:rtl/>
        </w:rPr>
        <w:t>*</w:t>
      </w:r>
    </w:p>
    <w:p w:rsidR="0016000B" w:rsidRDefault="0016000B">
      <w:pPr>
        <w:spacing w:before="6" w:after="1"/>
        <w:rPr>
          <w:sz w:val="12"/>
          <w:szCs w:val="12"/>
          <w:rtl/>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9"/>
        <w:gridCol w:w="4820"/>
        <w:gridCol w:w="3985"/>
        <w:gridCol w:w="1359"/>
      </w:tblGrid>
      <w:tr w:rsidR="00E2651C" w:rsidTr="00C32FD5">
        <w:trPr>
          <w:trHeight w:val="609"/>
        </w:trPr>
        <w:tc>
          <w:tcPr>
            <w:tcW w:w="669" w:type="dxa"/>
            <w:shd w:val="clear" w:color="auto" w:fill="B6DDE8" w:themeFill="accent5" w:themeFillTint="66"/>
            <w:vAlign w:val="center"/>
          </w:tcPr>
          <w:p w:rsidR="00E2651C" w:rsidRPr="00CF569A" w:rsidRDefault="00E2651C" w:rsidP="00E2651C">
            <w:pPr>
              <w:pStyle w:val="TableParagraph"/>
              <w:bidi/>
              <w:spacing w:line="314" w:lineRule="exact"/>
              <w:ind w:left="92"/>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الزمن</w:t>
            </w:r>
          </w:p>
        </w:tc>
        <w:tc>
          <w:tcPr>
            <w:tcW w:w="4820" w:type="dxa"/>
            <w:shd w:val="clear" w:color="auto" w:fill="B6DDE8" w:themeFill="accent5" w:themeFillTint="66"/>
            <w:vAlign w:val="center"/>
          </w:tcPr>
          <w:p w:rsidR="00E2651C" w:rsidRPr="00E2651C" w:rsidRDefault="00E2651C" w:rsidP="00E2651C">
            <w:pPr>
              <w:pStyle w:val="TableParagraph"/>
              <w:bidi/>
              <w:spacing w:line="314" w:lineRule="exact"/>
              <w:ind w:left="92"/>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rPr>
              <w:t>نشاط المتعلم</w:t>
            </w:r>
          </w:p>
        </w:tc>
        <w:tc>
          <w:tcPr>
            <w:tcW w:w="3985" w:type="dxa"/>
            <w:shd w:val="clear" w:color="auto" w:fill="B6DDE8" w:themeFill="accent5" w:themeFillTint="66"/>
            <w:vAlign w:val="center"/>
          </w:tcPr>
          <w:p w:rsidR="00E2651C" w:rsidRPr="00E2651C" w:rsidRDefault="00E2651C" w:rsidP="00E2651C">
            <w:pPr>
              <w:pStyle w:val="TableParagraph"/>
              <w:bidi/>
              <w:spacing w:line="314" w:lineRule="exact"/>
              <w:ind w:left="92"/>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rPr>
              <w:t>عمل الأستاذ</w:t>
            </w:r>
          </w:p>
        </w:tc>
        <w:tc>
          <w:tcPr>
            <w:tcW w:w="1359" w:type="dxa"/>
            <w:shd w:val="clear" w:color="auto" w:fill="B6DDE8" w:themeFill="accent5" w:themeFillTint="66"/>
            <w:vAlign w:val="center"/>
          </w:tcPr>
          <w:p w:rsidR="00E2651C" w:rsidRDefault="00E2651C" w:rsidP="00E2651C">
            <w:pPr>
              <w:pStyle w:val="TableParagraph"/>
              <w:bidi/>
              <w:spacing w:line="314" w:lineRule="exact"/>
              <w:ind w:left="119" w:right="132"/>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مراحل الدرس</w:t>
            </w:r>
          </w:p>
        </w:tc>
      </w:tr>
      <w:tr w:rsidR="00CF569A" w:rsidTr="000348D6">
        <w:trPr>
          <w:trHeight w:val="1240"/>
        </w:trPr>
        <w:tc>
          <w:tcPr>
            <w:tcW w:w="669" w:type="dxa"/>
          </w:tcPr>
          <w:p w:rsidR="00CF569A" w:rsidRPr="00CF569A" w:rsidRDefault="00CF569A">
            <w:pPr>
              <w:pStyle w:val="TableParagraph"/>
              <w:bidi/>
              <w:spacing w:line="314" w:lineRule="exact"/>
              <w:ind w:left="92"/>
              <w:rPr>
                <w:rFonts w:ascii="Traditional Arabic" w:hAnsi="Traditional Arabic" w:cs="Traditional Arabic"/>
                <w:b/>
                <w:bCs/>
                <w:sz w:val="28"/>
                <w:szCs w:val="28"/>
                <w:rtl/>
              </w:rPr>
            </w:pPr>
          </w:p>
        </w:tc>
        <w:tc>
          <w:tcPr>
            <w:tcW w:w="8805" w:type="dxa"/>
            <w:gridSpan w:val="2"/>
            <w:tcMar>
              <w:left w:w="113" w:type="dxa"/>
              <w:right w:w="57" w:type="dxa"/>
            </w:tcMar>
            <w:vAlign w:val="center"/>
          </w:tcPr>
          <w:p w:rsidR="00C943F1" w:rsidRPr="00E2651C" w:rsidRDefault="00F83423" w:rsidP="000C21EA">
            <w:pPr>
              <w:pStyle w:val="TableParagraph"/>
              <w:bidi/>
              <w:spacing w:line="276" w:lineRule="auto"/>
              <w:jc w:val="lowKashida"/>
              <w:rPr>
                <w:rFonts w:ascii="Traditional Arabic" w:hAnsi="Traditional Arabic" w:cs="Traditional Arabic"/>
                <w:b/>
                <w:bCs/>
                <w:sz w:val="28"/>
                <w:szCs w:val="28"/>
                <w:rtl/>
              </w:rPr>
            </w:pPr>
            <w:r>
              <w:rPr>
                <w:rFonts w:ascii="Traditional Arabic" w:hAnsi="Traditional Arabic" w:cs="Traditional Arabic" w:hint="cs"/>
                <w:b/>
                <w:bCs/>
                <w:sz w:val="28"/>
                <w:szCs w:val="28"/>
                <w:rtl/>
              </w:rPr>
              <w:t>لكي يستجيب الإنسان لحاجاته، قد يحدث أن يؤثر على محيطه الطبيعي بشكل مباشر أو غير مباشر، وبفعل بعض نشاطاته يمكن أن تتغير الأنظمة البيئية التي يعيش فيها الإنسان</w:t>
            </w:r>
            <w:r w:rsidR="00AF7CB3">
              <w:rPr>
                <w:rFonts w:ascii="Traditional Arabic" w:hAnsi="Traditional Arabic" w:cs="Traditional Arabic" w:hint="cs"/>
                <w:b/>
                <w:bCs/>
                <w:sz w:val="28"/>
                <w:szCs w:val="28"/>
                <w:rtl/>
              </w:rPr>
              <w:t>.</w:t>
            </w:r>
            <w:r w:rsidR="00AC5E94">
              <w:rPr>
                <w:rFonts w:ascii="Traditional Arabic" w:hAnsi="Traditional Arabic" w:cs="Traditional Arabic" w:hint="cs"/>
                <w:b/>
                <w:bCs/>
                <w:sz w:val="28"/>
                <w:szCs w:val="28"/>
                <w:rtl/>
              </w:rPr>
              <w:t xml:space="preserve"> </w:t>
            </w:r>
          </w:p>
        </w:tc>
        <w:tc>
          <w:tcPr>
            <w:tcW w:w="1359" w:type="dxa"/>
            <w:vAlign w:val="center"/>
          </w:tcPr>
          <w:p w:rsidR="00CF569A" w:rsidRPr="00CF569A" w:rsidRDefault="00CF569A">
            <w:pPr>
              <w:pStyle w:val="TableParagraph"/>
              <w:bidi/>
              <w:spacing w:line="314" w:lineRule="exact"/>
              <w:ind w:left="119" w:right="132"/>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وضعية تعلم مورد</w:t>
            </w:r>
          </w:p>
        </w:tc>
      </w:tr>
      <w:tr w:rsidR="00CF569A" w:rsidTr="00CA7B6A">
        <w:trPr>
          <w:trHeight w:val="649"/>
        </w:trPr>
        <w:tc>
          <w:tcPr>
            <w:tcW w:w="669" w:type="dxa"/>
            <w:vMerge w:val="restart"/>
          </w:tcPr>
          <w:p w:rsidR="00CF569A" w:rsidRPr="00CF569A" w:rsidRDefault="00CF569A">
            <w:pPr>
              <w:pStyle w:val="TableParagraph"/>
              <w:bidi/>
              <w:spacing w:before="2"/>
              <w:ind w:left="94"/>
              <w:rPr>
                <w:rFonts w:ascii="Traditional Arabic" w:hAnsi="Traditional Arabic" w:cs="Traditional Arabic"/>
                <w:b/>
                <w:bCs/>
                <w:sz w:val="28"/>
                <w:szCs w:val="28"/>
                <w:rtl/>
              </w:rPr>
            </w:pPr>
          </w:p>
        </w:tc>
        <w:tc>
          <w:tcPr>
            <w:tcW w:w="8805" w:type="dxa"/>
            <w:gridSpan w:val="2"/>
            <w:vAlign w:val="center"/>
          </w:tcPr>
          <w:p w:rsidR="00CF569A" w:rsidRPr="00E2651C" w:rsidRDefault="00F83423" w:rsidP="000650C5">
            <w:pPr>
              <w:pStyle w:val="TableParagraph"/>
              <w:bidi/>
              <w:spacing w:before="2"/>
              <w:ind w:left="94"/>
              <w:rPr>
                <w:rFonts w:ascii="Traditional Arabic" w:hAnsi="Traditional Arabic" w:cs="Traditional Arabic"/>
                <w:b/>
                <w:bCs/>
                <w:sz w:val="28"/>
                <w:szCs w:val="28"/>
                <w:rtl/>
              </w:rPr>
            </w:pPr>
            <w:r>
              <w:rPr>
                <w:rFonts w:ascii="Traditional Arabic" w:hAnsi="Traditional Arabic" w:cs="Traditional Arabic" w:hint="cs"/>
                <w:b/>
                <w:bCs/>
                <w:sz w:val="28"/>
                <w:szCs w:val="28"/>
                <w:rtl/>
              </w:rPr>
              <w:t>كيف يؤثر الإنسان على النظام البيئي</w:t>
            </w:r>
            <w:r w:rsidR="00E2651C" w:rsidRPr="00E2651C">
              <w:rPr>
                <w:rFonts w:ascii="Traditional Arabic" w:hAnsi="Traditional Arabic" w:cs="Traditional Arabic"/>
                <w:b/>
                <w:bCs/>
                <w:sz w:val="28"/>
                <w:szCs w:val="28"/>
                <w:rtl/>
              </w:rPr>
              <w:t>؟</w:t>
            </w:r>
          </w:p>
        </w:tc>
        <w:tc>
          <w:tcPr>
            <w:tcW w:w="1359" w:type="dxa"/>
            <w:vAlign w:val="center"/>
          </w:tcPr>
          <w:p w:rsidR="00CF569A" w:rsidRPr="00CF569A" w:rsidRDefault="00CF569A">
            <w:pPr>
              <w:pStyle w:val="TableParagraph"/>
              <w:bidi/>
              <w:spacing w:line="318" w:lineRule="exact"/>
              <w:ind w:left="117" w:right="132"/>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المشكلة</w:t>
            </w:r>
          </w:p>
        </w:tc>
      </w:tr>
      <w:tr w:rsidR="00CF569A" w:rsidTr="00CA7B6A">
        <w:trPr>
          <w:trHeight w:val="649"/>
        </w:trPr>
        <w:tc>
          <w:tcPr>
            <w:tcW w:w="669" w:type="dxa"/>
            <w:vMerge/>
          </w:tcPr>
          <w:p w:rsidR="00CF569A" w:rsidRPr="00CF569A" w:rsidRDefault="00CF569A">
            <w:pPr>
              <w:pStyle w:val="TableParagraph"/>
              <w:bidi/>
              <w:spacing w:before="2"/>
              <w:ind w:left="94"/>
              <w:rPr>
                <w:rFonts w:ascii="Traditional Arabic" w:hAnsi="Traditional Arabic" w:cs="Traditional Arabic"/>
                <w:b/>
                <w:bCs/>
                <w:sz w:val="28"/>
                <w:szCs w:val="28"/>
                <w:rtl/>
              </w:rPr>
            </w:pPr>
          </w:p>
        </w:tc>
        <w:tc>
          <w:tcPr>
            <w:tcW w:w="8805" w:type="dxa"/>
            <w:gridSpan w:val="2"/>
          </w:tcPr>
          <w:p w:rsidR="00CF569A" w:rsidRPr="00CF569A" w:rsidRDefault="00CF569A">
            <w:pPr>
              <w:pStyle w:val="TableParagraph"/>
              <w:bidi/>
              <w:spacing w:before="2"/>
              <w:ind w:left="94"/>
              <w:rPr>
                <w:rFonts w:ascii="Traditional Arabic" w:hAnsi="Traditional Arabic" w:cs="Traditional Arabic"/>
                <w:b/>
                <w:bCs/>
                <w:sz w:val="28"/>
                <w:szCs w:val="28"/>
                <w:rtl/>
              </w:rPr>
            </w:pPr>
          </w:p>
        </w:tc>
        <w:tc>
          <w:tcPr>
            <w:tcW w:w="1359" w:type="dxa"/>
            <w:vAlign w:val="center"/>
          </w:tcPr>
          <w:p w:rsidR="00CF569A" w:rsidRPr="00CF569A" w:rsidRDefault="00CF569A">
            <w:pPr>
              <w:pStyle w:val="TableParagraph"/>
              <w:bidi/>
              <w:spacing w:line="318" w:lineRule="exact"/>
              <w:ind w:left="117" w:right="132"/>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الفرضيات</w:t>
            </w:r>
          </w:p>
        </w:tc>
      </w:tr>
      <w:tr w:rsidR="0060024A" w:rsidTr="00764964">
        <w:trPr>
          <w:trHeight w:val="4273"/>
        </w:trPr>
        <w:tc>
          <w:tcPr>
            <w:tcW w:w="669" w:type="dxa"/>
          </w:tcPr>
          <w:p w:rsidR="0060024A" w:rsidRPr="00CF569A" w:rsidRDefault="0060024A" w:rsidP="006F6E43">
            <w:pPr>
              <w:pStyle w:val="TableParagraph"/>
              <w:bidi/>
              <w:spacing w:before="2"/>
              <w:ind w:left="94"/>
              <w:rPr>
                <w:rFonts w:ascii="Traditional Arabic" w:hAnsi="Traditional Arabic" w:cs="Traditional Arabic"/>
                <w:b/>
                <w:bCs/>
                <w:sz w:val="28"/>
                <w:szCs w:val="28"/>
                <w:rtl/>
              </w:rPr>
            </w:pPr>
          </w:p>
        </w:tc>
        <w:tc>
          <w:tcPr>
            <w:tcW w:w="8805" w:type="dxa"/>
            <w:gridSpan w:val="2"/>
            <w:tcMar>
              <w:left w:w="113" w:type="dxa"/>
              <w:right w:w="57" w:type="dxa"/>
            </w:tcMar>
          </w:tcPr>
          <w:p w:rsidR="0060024A" w:rsidRDefault="0060024A" w:rsidP="00FC7ABD">
            <w:pPr>
              <w:pStyle w:val="TableParagraph"/>
              <w:bidi/>
              <w:spacing w:before="2" w:line="360" w:lineRule="auto"/>
              <w:ind w:left="94"/>
              <w:rPr>
                <w:rFonts w:ascii="Traditional Arabic" w:hAnsi="Traditional Arabic" w:cs="Traditional Arabic"/>
                <w:b/>
                <w:bCs/>
                <w:sz w:val="28"/>
                <w:szCs w:val="28"/>
                <w:rtl/>
              </w:rPr>
            </w:pPr>
            <w:r w:rsidRPr="00CA7B6A">
              <w:rPr>
                <w:rFonts w:ascii="Traditional Arabic" w:hAnsi="Traditional Arabic" w:cs="Traditional Arabic" w:hint="cs"/>
                <w:b/>
                <w:bCs/>
                <w:color w:val="FF0000"/>
                <w:sz w:val="32"/>
                <w:szCs w:val="32"/>
                <w:u w:val="dash"/>
                <w:rtl/>
              </w:rPr>
              <w:t>نشاط</w:t>
            </w:r>
            <w:r>
              <w:rPr>
                <w:rFonts w:ascii="Traditional Arabic" w:hAnsi="Traditional Arabic" w:cs="Traditional Arabic" w:hint="cs"/>
                <w:b/>
                <w:bCs/>
                <w:color w:val="FF0000"/>
                <w:sz w:val="32"/>
                <w:szCs w:val="32"/>
                <w:u w:val="dash"/>
                <w:rtl/>
              </w:rPr>
              <w:t xml:space="preserve"> 01</w:t>
            </w:r>
            <w:r w:rsidRPr="00CA7B6A">
              <w:rPr>
                <w:rFonts w:ascii="Traditional Arabic" w:hAnsi="Traditional Arabic" w:cs="Traditional Arabic" w:hint="cs"/>
                <w:b/>
                <w:bCs/>
                <w:color w:val="FF0000"/>
                <w:sz w:val="32"/>
                <w:szCs w:val="32"/>
                <w:u w:val="dash"/>
                <w:rtl/>
              </w:rPr>
              <w:t>:</w:t>
            </w:r>
            <w:r>
              <w:rPr>
                <w:rFonts w:ascii="Traditional Arabic" w:hAnsi="Traditional Arabic" w:cs="Traditional Arabic" w:hint="cs"/>
                <w:b/>
                <w:bCs/>
                <w:sz w:val="28"/>
                <w:szCs w:val="28"/>
                <w:rtl/>
              </w:rPr>
              <w:t xml:space="preserve"> </w:t>
            </w:r>
            <w:r w:rsidR="00FC7ABD">
              <w:rPr>
                <w:rFonts w:ascii="Traditional Arabic" w:hAnsi="Traditional Arabic" w:cs="Traditional Arabic" w:hint="cs"/>
                <w:b/>
                <w:bCs/>
                <w:sz w:val="28"/>
                <w:szCs w:val="28"/>
                <w:rtl/>
              </w:rPr>
              <w:t>تأثيرات الإنسان السلبية على النظام البيئي</w:t>
            </w:r>
            <w:r>
              <w:rPr>
                <w:rFonts w:ascii="Traditional Arabic" w:hAnsi="Traditional Arabic" w:cs="Traditional Arabic" w:hint="cs"/>
                <w:b/>
                <w:bCs/>
                <w:sz w:val="28"/>
                <w:szCs w:val="28"/>
                <w:rtl/>
              </w:rPr>
              <w:t>.</w:t>
            </w:r>
          </w:p>
          <w:p w:rsidR="0060024A" w:rsidRPr="0060024A" w:rsidRDefault="00E02160" w:rsidP="00764964">
            <w:pPr>
              <w:pStyle w:val="TableParagraph"/>
              <w:bidi/>
              <w:spacing w:before="2"/>
              <w:jc w:val="lowKashida"/>
              <w:rPr>
                <w:rFonts w:ascii="Traditional Arabic" w:hAnsi="Traditional Arabic" w:cs="Traditional Arabic"/>
                <w:b/>
                <w:bCs/>
                <w:sz w:val="28"/>
                <w:szCs w:val="28"/>
                <w:rtl/>
                <w:lang w:val="en-US"/>
              </w:rPr>
            </w:pPr>
            <w:r>
              <w:rPr>
                <w:noProof/>
                <w:lang w:val="en-US" w:eastAsia="en-US"/>
              </w:rPr>
              <w:drawing>
                <wp:inline distT="0" distB="0" distL="0" distR="0" wp14:anchorId="766A3EAC" wp14:editId="40D1099E">
                  <wp:extent cx="5483225" cy="220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3225" cy="2209800"/>
                          </a:xfrm>
                          <a:prstGeom prst="rect">
                            <a:avLst/>
                          </a:prstGeom>
                        </pic:spPr>
                      </pic:pic>
                    </a:graphicData>
                  </a:graphic>
                </wp:inline>
              </w:drawing>
            </w:r>
          </w:p>
        </w:tc>
        <w:tc>
          <w:tcPr>
            <w:tcW w:w="1359" w:type="dxa"/>
            <w:vAlign w:val="center"/>
          </w:tcPr>
          <w:p w:rsidR="0060024A" w:rsidRDefault="0060024A" w:rsidP="006F6E43">
            <w:pPr>
              <w:pStyle w:val="TableParagraph"/>
              <w:bidi/>
              <w:spacing w:line="318" w:lineRule="exact"/>
              <w:ind w:left="117" w:right="132"/>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مرحلة البحث والتقصي</w:t>
            </w:r>
          </w:p>
        </w:tc>
      </w:tr>
    </w:tbl>
    <w:p w:rsidR="0016000B" w:rsidRDefault="0016000B">
      <w:pPr>
        <w:spacing w:line="318" w:lineRule="exact"/>
        <w:jc w:val="center"/>
        <w:rPr>
          <w:rFonts w:ascii="Arial" w:cs="Arial"/>
          <w:sz w:val="28"/>
          <w:szCs w:val="28"/>
          <w:rtl/>
        </w:rPr>
        <w:sectPr w:rsidR="0016000B">
          <w:type w:val="continuous"/>
          <w:pgSz w:w="11900" w:h="16840"/>
          <w:pgMar w:top="0" w:right="480" w:bottom="280" w:left="560" w:header="720" w:footer="72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4536"/>
        <w:gridCol w:w="4536"/>
        <w:gridCol w:w="1259"/>
      </w:tblGrid>
      <w:tr w:rsidR="00E12BA2" w:rsidTr="00DA4ED1">
        <w:trPr>
          <w:trHeight w:val="4958"/>
        </w:trPr>
        <w:tc>
          <w:tcPr>
            <w:tcW w:w="426" w:type="dxa"/>
            <w:tcBorders>
              <w:top w:val="single" w:sz="4" w:space="0" w:color="auto"/>
            </w:tcBorders>
          </w:tcPr>
          <w:p w:rsidR="00E12BA2" w:rsidRPr="00C4482A" w:rsidRDefault="00E12BA2" w:rsidP="009D1621">
            <w:pPr>
              <w:pStyle w:val="TableParagraph"/>
              <w:bidi/>
              <w:rPr>
                <w:b/>
                <w:bCs/>
                <w:sz w:val="26"/>
                <w:szCs w:val="26"/>
                <w:rtl/>
              </w:rPr>
            </w:pPr>
          </w:p>
        </w:tc>
        <w:tc>
          <w:tcPr>
            <w:tcW w:w="9072" w:type="dxa"/>
            <w:gridSpan w:val="2"/>
            <w:vMerge w:val="restart"/>
            <w:tcBorders>
              <w:top w:val="single" w:sz="4" w:space="0" w:color="auto"/>
            </w:tcBorders>
            <w:shd w:val="clear" w:color="auto" w:fill="auto"/>
            <w:tcMar>
              <w:left w:w="113" w:type="dxa"/>
              <w:right w:w="113" w:type="dxa"/>
            </w:tcMar>
          </w:tcPr>
          <w:p w:rsidR="00E12BA2" w:rsidRDefault="00E12BA2" w:rsidP="00074BAF">
            <w:pPr>
              <w:pStyle w:val="TableParagraph"/>
              <w:bidi/>
              <w:spacing w:line="276" w:lineRule="auto"/>
              <w:jc w:val="lowKashida"/>
              <w:rPr>
                <w:rFonts w:ascii="Traditional Arabic" w:hAnsi="Traditional Arabic" w:cs="Traditional Arabic"/>
                <w:b/>
                <w:bCs/>
                <w:sz w:val="28"/>
                <w:szCs w:val="28"/>
                <w:rtl/>
                <w:lang w:val="en-US" w:bidi="ar-DZ"/>
              </w:rPr>
            </w:pPr>
            <w:r>
              <w:rPr>
                <w:noProof/>
                <w:lang w:val="en-US" w:eastAsia="en-US"/>
              </w:rPr>
              <w:drawing>
                <wp:anchor distT="0" distB="0" distL="114300" distR="114300" simplePos="0" relativeHeight="251664384" behindDoc="0" locked="0" layoutInCell="1" allowOverlap="1" wp14:anchorId="4C20E10A" wp14:editId="2466156D">
                  <wp:simplePos x="0" y="0"/>
                  <wp:positionH relativeFrom="margin">
                    <wp:posOffset>6985</wp:posOffset>
                  </wp:positionH>
                  <wp:positionV relativeFrom="margin">
                    <wp:posOffset>1974850</wp:posOffset>
                  </wp:positionV>
                  <wp:extent cx="5617210" cy="3886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7210" cy="3886200"/>
                          </a:xfrm>
                          <a:prstGeom prst="rect">
                            <a:avLst/>
                          </a:prstGeom>
                        </pic:spPr>
                      </pic:pic>
                    </a:graphicData>
                  </a:graphic>
                  <wp14:sizeRelV relativeFrom="margin">
                    <wp14:pctHeight>0</wp14:pctHeight>
                  </wp14:sizeRelV>
                </wp:anchor>
              </w:drawing>
            </w:r>
            <w:r>
              <w:rPr>
                <w:noProof/>
                <w:lang w:val="en-US" w:eastAsia="en-US"/>
              </w:rPr>
              <w:drawing>
                <wp:anchor distT="0" distB="0" distL="114300" distR="114300" simplePos="0" relativeHeight="251665408" behindDoc="0" locked="0" layoutInCell="1" allowOverlap="1" wp14:anchorId="7B50B370" wp14:editId="6200BC68">
                  <wp:simplePos x="0" y="0"/>
                  <wp:positionH relativeFrom="margin">
                    <wp:posOffset>-2540</wp:posOffset>
                  </wp:positionH>
                  <wp:positionV relativeFrom="margin">
                    <wp:posOffset>88900</wp:posOffset>
                  </wp:positionV>
                  <wp:extent cx="5617210" cy="1790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7210" cy="1790700"/>
                          </a:xfrm>
                          <a:prstGeom prst="rect">
                            <a:avLst/>
                          </a:prstGeom>
                        </pic:spPr>
                      </pic:pic>
                    </a:graphicData>
                  </a:graphic>
                  <wp14:sizeRelV relativeFrom="margin">
                    <wp14:pctHeight>0</wp14:pctHeight>
                  </wp14:sizeRelV>
                </wp:anchor>
              </w:drawing>
            </w:r>
          </w:p>
          <w:p w:rsidR="00E12BA2" w:rsidRDefault="00E12BA2" w:rsidP="00B6622C">
            <w:pPr>
              <w:pStyle w:val="TableParagraph"/>
              <w:bidi/>
              <w:spacing w:line="276" w:lineRule="auto"/>
              <w:jc w:val="lowKashida"/>
              <w:rPr>
                <w:rFonts w:ascii="Traditional Arabic" w:hAnsi="Traditional Arabic" w:cs="Traditional Arabic"/>
                <w:b/>
                <w:bCs/>
                <w:sz w:val="28"/>
                <w:szCs w:val="28"/>
                <w:rtl/>
                <w:lang w:val="en-US" w:bidi="ar-DZ"/>
              </w:rPr>
            </w:pPr>
            <w:r>
              <w:rPr>
                <w:noProof/>
                <w:lang w:val="en-US" w:eastAsia="en-US"/>
              </w:rPr>
              <w:drawing>
                <wp:inline distT="0" distB="0" distL="0" distR="0" wp14:anchorId="5148D133" wp14:editId="718E6F2F">
                  <wp:extent cx="5617210" cy="3050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7210" cy="3050540"/>
                          </a:xfrm>
                          <a:prstGeom prst="rect">
                            <a:avLst/>
                          </a:prstGeom>
                        </pic:spPr>
                      </pic:pic>
                    </a:graphicData>
                  </a:graphic>
                </wp:inline>
              </w:drawing>
            </w:r>
          </w:p>
          <w:p w:rsidR="00E12BA2" w:rsidRDefault="00E12BA2" w:rsidP="00B6622C">
            <w:pPr>
              <w:pStyle w:val="TableParagraph"/>
              <w:bidi/>
              <w:spacing w:line="276" w:lineRule="auto"/>
              <w:jc w:val="lowKashida"/>
              <w:rPr>
                <w:rFonts w:ascii="Traditional Arabic" w:hAnsi="Traditional Arabic" w:cs="Traditional Arabic"/>
                <w:b/>
                <w:bCs/>
                <w:sz w:val="28"/>
                <w:szCs w:val="28"/>
                <w:rtl/>
                <w:lang w:val="en-US" w:bidi="ar-DZ"/>
              </w:rPr>
            </w:pPr>
          </w:p>
          <w:p w:rsidR="00E12BA2" w:rsidRDefault="00E12BA2" w:rsidP="00B6622C">
            <w:pPr>
              <w:pStyle w:val="TableParagraph"/>
              <w:bidi/>
              <w:spacing w:line="276" w:lineRule="auto"/>
              <w:jc w:val="lowKashida"/>
              <w:rPr>
                <w:rFonts w:ascii="Traditional Arabic" w:hAnsi="Traditional Arabic" w:cs="Traditional Arabic"/>
                <w:b/>
                <w:bCs/>
                <w:sz w:val="28"/>
                <w:szCs w:val="28"/>
                <w:rtl/>
                <w:lang w:val="en-US" w:bidi="ar-DZ"/>
              </w:rPr>
            </w:pPr>
          </w:p>
        </w:tc>
        <w:tc>
          <w:tcPr>
            <w:tcW w:w="1259" w:type="dxa"/>
            <w:vMerge w:val="restart"/>
            <w:tcBorders>
              <w:top w:val="single" w:sz="4" w:space="0" w:color="auto"/>
            </w:tcBorders>
            <w:vAlign w:val="center"/>
          </w:tcPr>
          <w:p w:rsidR="00E12BA2" w:rsidRPr="00766C8B" w:rsidRDefault="00E12BA2" w:rsidP="00E11B98">
            <w:pPr>
              <w:pStyle w:val="TableParagraph"/>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مرحلة البحث والتقصي</w:t>
            </w:r>
          </w:p>
        </w:tc>
      </w:tr>
      <w:tr w:rsidR="00E12BA2" w:rsidTr="00DA4ED1">
        <w:trPr>
          <w:trHeight w:val="3257"/>
        </w:trPr>
        <w:tc>
          <w:tcPr>
            <w:tcW w:w="426" w:type="dxa"/>
            <w:tcBorders>
              <w:top w:val="single" w:sz="4" w:space="0" w:color="auto"/>
            </w:tcBorders>
          </w:tcPr>
          <w:p w:rsidR="00E12BA2" w:rsidRPr="00C4482A" w:rsidRDefault="00E12BA2" w:rsidP="009D1621">
            <w:pPr>
              <w:pStyle w:val="TableParagraph"/>
              <w:bidi/>
              <w:rPr>
                <w:b/>
                <w:bCs/>
                <w:sz w:val="26"/>
                <w:szCs w:val="26"/>
                <w:rtl/>
              </w:rPr>
            </w:pPr>
          </w:p>
        </w:tc>
        <w:tc>
          <w:tcPr>
            <w:tcW w:w="9072" w:type="dxa"/>
            <w:gridSpan w:val="2"/>
            <w:vMerge/>
            <w:tcBorders>
              <w:bottom w:val="single" w:sz="4" w:space="0" w:color="auto"/>
            </w:tcBorders>
            <w:shd w:val="clear" w:color="auto" w:fill="auto"/>
            <w:tcMar>
              <w:left w:w="113" w:type="dxa"/>
              <w:right w:w="113" w:type="dxa"/>
            </w:tcMar>
            <w:vAlign w:val="center"/>
          </w:tcPr>
          <w:p w:rsidR="00E12BA2" w:rsidRDefault="00E12BA2" w:rsidP="00286DBB">
            <w:pPr>
              <w:pStyle w:val="TableParagraph"/>
              <w:bidi/>
              <w:spacing w:line="276" w:lineRule="auto"/>
              <w:jc w:val="lowKashida"/>
              <w:rPr>
                <w:rFonts w:ascii="Traditional Arabic" w:hAnsi="Traditional Arabic" w:cs="Traditional Arabic"/>
                <w:b/>
                <w:bCs/>
                <w:sz w:val="28"/>
                <w:szCs w:val="28"/>
                <w:rtl/>
                <w:lang w:val="en-US" w:bidi="ar-DZ"/>
              </w:rPr>
            </w:pPr>
          </w:p>
        </w:tc>
        <w:tc>
          <w:tcPr>
            <w:tcW w:w="1259" w:type="dxa"/>
            <w:vMerge/>
            <w:vAlign w:val="center"/>
          </w:tcPr>
          <w:p w:rsidR="00E12BA2" w:rsidRPr="00766C8B" w:rsidRDefault="00E12BA2" w:rsidP="00E11B98">
            <w:pPr>
              <w:pStyle w:val="TableParagraph"/>
              <w:bidi/>
              <w:jc w:val="center"/>
              <w:rPr>
                <w:rFonts w:ascii="Traditional Arabic" w:hAnsi="Traditional Arabic" w:cs="Traditional Arabic"/>
                <w:b/>
                <w:bCs/>
                <w:sz w:val="32"/>
                <w:szCs w:val="32"/>
                <w:rtl/>
              </w:rPr>
            </w:pPr>
          </w:p>
        </w:tc>
      </w:tr>
      <w:tr w:rsidR="00E12BA2" w:rsidTr="000557A0">
        <w:trPr>
          <w:trHeight w:val="6936"/>
        </w:trPr>
        <w:tc>
          <w:tcPr>
            <w:tcW w:w="426" w:type="dxa"/>
            <w:tcBorders>
              <w:top w:val="single" w:sz="4" w:space="0" w:color="auto"/>
            </w:tcBorders>
          </w:tcPr>
          <w:p w:rsidR="00E12BA2" w:rsidRPr="00C4482A" w:rsidRDefault="00E12BA2" w:rsidP="009D1621">
            <w:pPr>
              <w:pStyle w:val="TableParagraph"/>
              <w:bidi/>
              <w:rPr>
                <w:b/>
                <w:bCs/>
                <w:sz w:val="26"/>
                <w:szCs w:val="26"/>
                <w:rtl/>
              </w:rPr>
            </w:pPr>
          </w:p>
        </w:tc>
        <w:tc>
          <w:tcPr>
            <w:tcW w:w="9072" w:type="dxa"/>
            <w:gridSpan w:val="2"/>
            <w:tcBorders>
              <w:top w:val="single" w:sz="4" w:space="0" w:color="auto"/>
              <w:bottom w:val="single" w:sz="4" w:space="0" w:color="auto"/>
            </w:tcBorders>
            <w:shd w:val="clear" w:color="auto" w:fill="auto"/>
            <w:tcMar>
              <w:left w:w="113" w:type="dxa"/>
              <w:right w:w="113" w:type="dxa"/>
            </w:tcMar>
          </w:tcPr>
          <w:p w:rsidR="00E12BA2" w:rsidRDefault="00E12BA2" w:rsidP="00B51D75">
            <w:pPr>
              <w:pStyle w:val="TableParagraph"/>
              <w:bidi/>
              <w:spacing w:line="276" w:lineRule="auto"/>
              <w:rPr>
                <w:rFonts w:ascii="Traditional Arabic" w:hAnsi="Traditional Arabic" w:cs="Traditional Arabic"/>
                <w:b/>
                <w:bCs/>
                <w:sz w:val="28"/>
                <w:szCs w:val="28"/>
                <w:rtl/>
                <w:lang w:val="en-US" w:bidi="ar-DZ"/>
              </w:rPr>
            </w:pPr>
            <w:r>
              <w:rPr>
                <w:noProof/>
                <w:lang w:val="en-US" w:eastAsia="en-US"/>
              </w:rPr>
              <w:drawing>
                <wp:inline distT="0" distB="0" distL="0" distR="0" wp14:anchorId="6C3CABE4" wp14:editId="6E9B47A1">
                  <wp:extent cx="5617210" cy="92646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7210" cy="926465"/>
                          </a:xfrm>
                          <a:prstGeom prst="rect">
                            <a:avLst/>
                          </a:prstGeom>
                        </pic:spPr>
                      </pic:pic>
                    </a:graphicData>
                  </a:graphic>
                </wp:inline>
              </w:drawing>
            </w:r>
          </w:p>
          <w:p w:rsidR="00E12BA2" w:rsidRDefault="00E12BA2" w:rsidP="00DD18C0">
            <w:pPr>
              <w:pStyle w:val="TableParagraph"/>
              <w:bidi/>
              <w:spacing w:line="276" w:lineRule="auto"/>
              <w:rPr>
                <w:rFonts w:ascii="Traditional Arabic" w:hAnsi="Traditional Arabic" w:cs="Traditional Arabic"/>
                <w:b/>
                <w:bCs/>
                <w:sz w:val="28"/>
                <w:szCs w:val="28"/>
                <w:rtl/>
                <w:lang w:val="en-US" w:bidi="ar-DZ"/>
              </w:rPr>
            </w:pPr>
            <w:r>
              <w:rPr>
                <w:noProof/>
                <w:lang w:val="en-US" w:eastAsia="en-US"/>
              </w:rPr>
              <w:drawing>
                <wp:anchor distT="0" distB="0" distL="114300" distR="114300" simplePos="0" relativeHeight="251667456" behindDoc="0" locked="0" layoutInCell="1" allowOverlap="1" wp14:anchorId="5617EACA" wp14:editId="6E973899">
                  <wp:simplePos x="695325" y="466725"/>
                  <wp:positionH relativeFrom="margin">
                    <wp:align>center</wp:align>
                  </wp:positionH>
                  <wp:positionV relativeFrom="margin">
                    <wp:align>top</wp:align>
                  </wp:positionV>
                  <wp:extent cx="5617210" cy="34893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7210" cy="3489325"/>
                          </a:xfrm>
                          <a:prstGeom prst="rect">
                            <a:avLst/>
                          </a:prstGeom>
                        </pic:spPr>
                      </pic:pic>
                    </a:graphicData>
                  </a:graphic>
                </wp:anchor>
              </w:drawing>
            </w:r>
          </w:p>
        </w:tc>
        <w:tc>
          <w:tcPr>
            <w:tcW w:w="1259" w:type="dxa"/>
            <w:vMerge w:val="restart"/>
            <w:tcBorders>
              <w:top w:val="single" w:sz="4" w:space="0" w:color="auto"/>
            </w:tcBorders>
            <w:vAlign w:val="center"/>
          </w:tcPr>
          <w:p w:rsidR="00E12BA2" w:rsidRPr="00766C8B" w:rsidRDefault="00E12BA2" w:rsidP="00E11B98">
            <w:pPr>
              <w:pStyle w:val="TableParagraph"/>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مرحلة البحث والتقصي</w:t>
            </w:r>
          </w:p>
        </w:tc>
      </w:tr>
      <w:tr w:rsidR="00E12BA2" w:rsidTr="00BF41FA">
        <w:trPr>
          <w:trHeight w:val="5505"/>
        </w:trPr>
        <w:tc>
          <w:tcPr>
            <w:tcW w:w="426" w:type="dxa"/>
            <w:tcBorders>
              <w:top w:val="single" w:sz="4" w:space="0" w:color="auto"/>
            </w:tcBorders>
          </w:tcPr>
          <w:p w:rsidR="00E12BA2" w:rsidRPr="00C4482A" w:rsidRDefault="00E12BA2" w:rsidP="009D1621">
            <w:pPr>
              <w:pStyle w:val="TableParagraph"/>
              <w:bidi/>
              <w:rPr>
                <w:b/>
                <w:bCs/>
                <w:sz w:val="26"/>
                <w:szCs w:val="26"/>
                <w:rtl/>
              </w:rPr>
            </w:pPr>
          </w:p>
        </w:tc>
        <w:tc>
          <w:tcPr>
            <w:tcW w:w="4536" w:type="dxa"/>
            <w:tcBorders>
              <w:top w:val="single" w:sz="4" w:space="0" w:color="auto"/>
              <w:bottom w:val="single" w:sz="4" w:space="0" w:color="auto"/>
            </w:tcBorders>
            <w:shd w:val="clear" w:color="auto" w:fill="auto"/>
            <w:tcMar>
              <w:left w:w="113" w:type="dxa"/>
              <w:right w:w="113" w:type="dxa"/>
            </w:tcMar>
            <w:vAlign w:val="center"/>
          </w:tcPr>
          <w:p w:rsidR="00E12BA2" w:rsidRDefault="00E12BA2" w:rsidP="008D0F95">
            <w:pPr>
              <w:pStyle w:val="TableParagraph"/>
              <w:bidi/>
              <w:spacing w:line="276" w:lineRule="auto"/>
              <w:jc w:val="lowKashida"/>
              <w:rPr>
                <w:rFonts w:ascii="Traditional Arabic" w:hAnsi="Traditional Arabic" w:cs="Traditional Arabic"/>
                <w:b/>
                <w:bCs/>
                <w:sz w:val="28"/>
                <w:szCs w:val="28"/>
                <w:rtl/>
                <w:lang w:val="en-US" w:bidi="ar-DZ"/>
              </w:rPr>
            </w:pPr>
            <w:r>
              <w:rPr>
                <w:rFonts w:ascii="Traditional Arabic" w:hAnsi="Traditional Arabic" w:cs="Traditional Arabic" w:hint="cs"/>
                <w:b/>
                <w:bCs/>
                <w:color w:val="FF0000"/>
                <w:sz w:val="28"/>
                <w:szCs w:val="28"/>
                <w:rtl/>
                <w:lang w:val="en-US" w:bidi="ar-DZ"/>
              </w:rPr>
              <w:t xml:space="preserve">1- </w:t>
            </w:r>
            <w:r>
              <w:rPr>
                <w:rFonts w:ascii="Traditional Arabic" w:hAnsi="Traditional Arabic" w:cs="Traditional Arabic" w:hint="cs"/>
                <w:b/>
                <w:bCs/>
                <w:sz w:val="28"/>
                <w:szCs w:val="28"/>
                <w:rtl/>
                <w:lang w:val="en-US" w:bidi="ar-DZ"/>
              </w:rPr>
              <w:t>تعود أسباب إزالة الغابات إلى الطلب المتزايد على الخشب كمادة أولية لمختلف الصناعات، والتصرفات اللامسؤولة كالحرق والرعي العشوائي والتوسع العمراني وينتج عن ذلك زيادة معدل التصحر وانجراف التربة ونقص الأنواع النباتية والحيوانية.</w:t>
            </w:r>
          </w:p>
          <w:p w:rsidR="00E12BA2" w:rsidRDefault="00E12BA2" w:rsidP="008D0F95">
            <w:pPr>
              <w:pStyle w:val="TableParagraph"/>
              <w:bidi/>
              <w:spacing w:line="276" w:lineRule="auto"/>
              <w:jc w:val="lowKashida"/>
              <w:rPr>
                <w:rFonts w:ascii="Traditional Arabic" w:hAnsi="Traditional Arabic" w:cs="Traditional Arabic"/>
                <w:b/>
                <w:bCs/>
                <w:sz w:val="28"/>
                <w:szCs w:val="28"/>
                <w:rtl/>
                <w:lang w:val="en-US" w:bidi="ar-DZ"/>
              </w:rPr>
            </w:pPr>
            <w:r w:rsidRPr="009A036A">
              <w:rPr>
                <w:rFonts w:ascii="Traditional Arabic" w:hAnsi="Traditional Arabic" w:cs="Traditional Arabic" w:hint="cs"/>
                <w:b/>
                <w:bCs/>
                <w:color w:val="FF0000"/>
                <w:sz w:val="28"/>
                <w:szCs w:val="28"/>
                <w:rtl/>
                <w:lang w:val="en-US" w:bidi="ar-DZ"/>
              </w:rPr>
              <w:t>2-</w:t>
            </w:r>
            <w:r>
              <w:rPr>
                <w:rFonts w:ascii="Traditional Arabic" w:hAnsi="Traditional Arabic" w:cs="Traditional Arabic" w:hint="cs"/>
                <w:b/>
                <w:bCs/>
                <w:sz w:val="28"/>
                <w:szCs w:val="28"/>
                <w:rtl/>
                <w:lang w:val="en-US" w:bidi="ar-DZ"/>
              </w:rPr>
              <w:t xml:space="preserve"> يوجد 3 أنواع من التلوث: مائي، هوائي، بري.</w:t>
            </w:r>
          </w:p>
          <w:p w:rsidR="00E12BA2" w:rsidRDefault="00E12BA2" w:rsidP="008D0F95">
            <w:pPr>
              <w:pStyle w:val="TableParagraph"/>
              <w:bidi/>
              <w:spacing w:line="276" w:lineRule="auto"/>
              <w:jc w:val="lowKashida"/>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bidi="ar-DZ"/>
              </w:rPr>
              <w:t>يؤدي التلوث إلى الاحتباس الحراري، القضاء على بعض الأنواع الحيوانية والنباتية، اختلال توازن الأنظمة البيئية.</w:t>
            </w:r>
          </w:p>
          <w:p w:rsidR="00E12BA2" w:rsidRPr="009A036A" w:rsidRDefault="00E12BA2" w:rsidP="008D0F95">
            <w:pPr>
              <w:pStyle w:val="TableParagraph"/>
              <w:bidi/>
              <w:spacing w:line="276" w:lineRule="auto"/>
              <w:jc w:val="lowKashida"/>
              <w:rPr>
                <w:rFonts w:ascii="Traditional Arabic" w:hAnsi="Traditional Arabic" w:cs="Traditional Arabic"/>
                <w:b/>
                <w:bCs/>
                <w:sz w:val="28"/>
                <w:szCs w:val="28"/>
                <w:rtl/>
                <w:lang w:val="en-US" w:bidi="ar-DZ"/>
              </w:rPr>
            </w:pPr>
            <w:r w:rsidRPr="0089269B">
              <w:rPr>
                <w:rFonts w:ascii="Traditional Arabic" w:hAnsi="Traditional Arabic" w:cs="Traditional Arabic" w:hint="cs"/>
                <w:b/>
                <w:bCs/>
                <w:color w:val="FF0000"/>
                <w:sz w:val="28"/>
                <w:szCs w:val="28"/>
                <w:rtl/>
                <w:lang w:val="en-US" w:bidi="ar-DZ"/>
              </w:rPr>
              <w:t>3-</w:t>
            </w:r>
            <w:r>
              <w:rPr>
                <w:rFonts w:ascii="Traditional Arabic" w:hAnsi="Traditional Arabic" w:cs="Traditional Arabic" w:hint="cs"/>
                <w:b/>
                <w:bCs/>
                <w:sz w:val="28"/>
                <w:szCs w:val="28"/>
                <w:rtl/>
                <w:lang w:val="en-US" w:bidi="ar-DZ"/>
              </w:rPr>
              <w:t xml:space="preserve"> ينجر عن الاحتباس الحراري: ارتفاع درجة حرارة الأرض وبالتالي تغيرات مناخية (ذوبان الجليد </w:t>
            </w:r>
            <w:r>
              <w:rPr>
                <w:rFonts w:ascii="Traditional Arabic" w:hAnsi="Traditional Arabic" w:cs="Traditional Arabic"/>
                <w:b/>
                <w:bCs/>
                <w:sz w:val="28"/>
                <w:szCs w:val="28"/>
                <w:rtl/>
                <w:lang w:val="en-US" w:bidi="ar-DZ"/>
              </w:rPr>
              <w:t>–</w:t>
            </w:r>
            <w:r>
              <w:rPr>
                <w:rFonts w:ascii="Traditional Arabic" w:hAnsi="Traditional Arabic" w:cs="Traditional Arabic" w:hint="cs"/>
                <w:b/>
                <w:bCs/>
                <w:sz w:val="28"/>
                <w:szCs w:val="28"/>
                <w:rtl/>
                <w:lang w:val="en-US" w:bidi="ar-DZ"/>
              </w:rPr>
              <w:t xml:space="preserve"> فيضانات) </w:t>
            </w:r>
          </w:p>
        </w:tc>
        <w:tc>
          <w:tcPr>
            <w:tcW w:w="4536" w:type="dxa"/>
            <w:tcBorders>
              <w:top w:val="single" w:sz="4" w:space="0" w:color="auto"/>
              <w:bottom w:val="single" w:sz="4" w:space="0" w:color="auto"/>
            </w:tcBorders>
            <w:shd w:val="clear" w:color="auto" w:fill="auto"/>
            <w:tcMar>
              <w:left w:w="113" w:type="dxa"/>
              <w:right w:w="113" w:type="dxa"/>
            </w:tcMar>
            <w:vAlign w:val="center"/>
          </w:tcPr>
          <w:p w:rsidR="00E12BA2" w:rsidRPr="00C1417F" w:rsidRDefault="00E12BA2" w:rsidP="00533C2C">
            <w:pPr>
              <w:pStyle w:val="TableParagraph"/>
              <w:bidi/>
              <w:spacing w:line="360" w:lineRule="auto"/>
              <w:jc w:val="lowKashida"/>
              <w:rPr>
                <w:rFonts w:ascii="Traditional Arabic" w:hAnsi="Traditional Arabic" w:cs="Traditional Arabic"/>
                <w:b/>
                <w:bCs/>
                <w:sz w:val="28"/>
                <w:szCs w:val="28"/>
                <w:rtl/>
                <w:lang w:val="en-US" w:bidi="ar-DZ"/>
              </w:rPr>
            </w:pPr>
            <w:r>
              <w:rPr>
                <w:rFonts w:ascii="Traditional Arabic" w:hAnsi="Traditional Arabic" w:cs="Traditional Arabic" w:hint="cs"/>
                <w:b/>
                <w:bCs/>
                <w:color w:val="FF0000"/>
                <w:sz w:val="28"/>
                <w:szCs w:val="28"/>
                <w:rtl/>
                <w:lang w:val="en-US" w:bidi="ar-DZ"/>
              </w:rPr>
              <w:t xml:space="preserve">1- </w:t>
            </w:r>
            <w:r w:rsidRPr="00C1417F">
              <w:rPr>
                <w:rFonts w:ascii="Traditional Arabic" w:hAnsi="Traditional Arabic" w:cs="Traditional Arabic" w:hint="cs"/>
                <w:b/>
                <w:bCs/>
                <w:sz w:val="28"/>
                <w:szCs w:val="28"/>
                <w:rtl/>
                <w:lang w:val="en-US" w:bidi="ar-DZ"/>
              </w:rPr>
              <w:t>استخرج أسباب إزالة الغابات وعواقبها على التوازن الطبيعي.</w:t>
            </w:r>
          </w:p>
          <w:p w:rsidR="00E12BA2" w:rsidRPr="00C1417F" w:rsidRDefault="00E12BA2" w:rsidP="00C1417F">
            <w:pPr>
              <w:pStyle w:val="TableParagraph"/>
              <w:bidi/>
              <w:spacing w:line="360" w:lineRule="auto"/>
              <w:jc w:val="lowKashida"/>
              <w:rPr>
                <w:rFonts w:ascii="Traditional Arabic" w:hAnsi="Traditional Arabic" w:cs="Traditional Arabic"/>
                <w:b/>
                <w:bCs/>
                <w:sz w:val="28"/>
                <w:szCs w:val="28"/>
                <w:rtl/>
                <w:lang w:val="en-US" w:bidi="ar-DZ"/>
              </w:rPr>
            </w:pPr>
            <w:r>
              <w:rPr>
                <w:rFonts w:ascii="Traditional Arabic" w:hAnsi="Traditional Arabic" w:cs="Traditional Arabic" w:hint="cs"/>
                <w:b/>
                <w:bCs/>
                <w:color w:val="FF0000"/>
                <w:sz w:val="28"/>
                <w:szCs w:val="28"/>
                <w:rtl/>
                <w:lang w:val="en-US" w:bidi="ar-DZ"/>
              </w:rPr>
              <w:t xml:space="preserve">2- </w:t>
            </w:r>
            <w:r w:rsidRPr="00C1417F">
              <w:rPr>
                <w:rFonts w:ascii="Traditional Arabic" w:hAnsi="Traditional Arabic" w:cs="Traditional Arabic" w:hint="cs"/>
                <w:b/>
                <w:bCs/>
                <w:sz w:val="28"/>
                <w:szCs w:val="28"/>
                <w:rtl/>
                <w:lang w:val="en-US" w:bidi="ar-DZ"/>
              </w:rPr>
              <w:t>حدد أنواع التلوث البيئي مبرزا الأضرار الناتجة عنه.</w:t>
            </w:r>
          </w:p>
          <w:p w:rsidR="00E12BA2" w:rsidRPr="003E60AE" w:rsidRDefault="00E12BA2" w:rsidP="00C1417F">
            <w:pPr>
              <w:pStyle w:val="TableParagraph"/>
              <w:bidi/>
              <w:spacing w:line="360" w:lineRule="auto"/>
              <w:jc w:val="lowKashida"/>
              <w:rPr>
                <w:rFonts w:ascii="Traditional Arabic" w:hAnsi="Traditional Arabic" w:cs="Traditional Arabic"/>
                <w:b/>
                <w:bCs/>
                <w:color w:val="FF0000"/>
                <w:sz w:val="28"/>
                <w:szCs w:val="28"/>
                <w:rtl/>
                <w:lang w:val="en-US" w:bidi="ar-DZ"/>
              </w:rPr>
            </w:pPr>
            <w:r>
              <w:rPr>
                <w:rFonts w:ascii="Traditional Arabic" w:hAnsi="Traditional Arabic" w:cs="Traditional Arabic" w:hint="cs"/>
                <w:b/>
                <w:bCs/>
                <w:color w:val="FF0000"/>
                <w:sz w:val="28"/>
                <w:szCs w:val="28"/>
                <w:rtl/>
                <w:lang w:val="en-US" w:bidi="ar-DZ"/>
              </w:rPr>
              <w:t xml:space="preserve">3- </w:t>
            </w:r>
            <w:r w:rsidRPr="00C1417F">
              <w:rPr>
                <w:rFonts w:ascii="Traditional Arabic" w:hAnsi="Traditional Arabic" w:cs="Traditional Arabic" w:hint="cs"/>
                <w:b/>
                <w:bCs/>
                <w:sz w:val="28"/>
                <w:szCs w:val="28"/>
                <w:rtl/>
                <w:lang w:val="en-US" w:bidi="ar-DZ"/>
              </w:rPr>
              <w:t>ماذا ينجر عن ظاهرة الاحتباس الحراري؟</w:t>
            </w:r>
          </w:p>
        </w:tc>
        <w:tc>
          <w:tcPr>
            <w:tcW w:w="1259" w:type="dxa"/>
            <w:vMerge/>
            <w:vAlign w:val="center"/>
          </w:tcPr>
          <w:p w:rsidR="00E12BA2" w:rsidRPr="00766C8B" w:rsidRDefault="00E12BA2" w:rsidP="00E11B98">
            <w:pPr>
              <w:pStyle w:val="TableParagraph"/>
              <w:bidi/>
              <w:jc w:val="center"/>
              <w:rPr>
                <w:rFonts w:ascii="Traditional Arabic" w:hAnsi="Traditional Arabic" w:cs="Traditional Arabic"/>
                <w:b/>
                <w:bCs/>
                <w:sz w:val="32"/>
                <w:szCs w:val="32"/>
                <w:rtl/>
              </w:rPr>
            </w:pPr>
          </w:p>
        </w:tc>
      </w:tr>
      <w:tr w:rsidR="00E12BA2" w:rsidTr="00177631">
        <w:trPr>
          <w:trHeight w:val="981"/>
        </w:trPr>
        <w:tc>
          <w:tcPr>
            <w:tcW w:w="426" w:type="dxa"/>
            <w:tcBorders>
              <w:top w:val="single" w:sz="4" w:space="0" w:color="auto"/>
            </w:tcBorders>
          </w:tcPr>
          <w:p w:rsidR="00E12BA2" w:rsidRPr="00C4482A" w:rsidRDefault="00E12BA2" w:rsidP="009D1621">
            <w:pPr>
              <w:pStyle w:val="TableParagraph"/>
              <w:bidi/>
              <w:rPr>
                <w:b/>
                <w:bCs/>
                <w:sz w:val="26"/>
                <w:szCs w:val="26"/>
                <w:rtl/>
              </w:rPr>
            </w:pPr>
          </w:p>
        </w:tc>
        <w:tc>
          <w:tcPr>
            <w:tcW w:w="9072" w:type="dxa"/>
            <w:gridSpan w:val="2"/>
            <w:tcBorders>
              <w:top w:val="single" w:sz="4" w:space="0" w:color="auto"/>
              <w:bottom w:val="single" w:sz="4" w:space="0" w:color="auto"/>
            </w:tcBorders>
            <w:shd w:val="clear" w:color="auto" w:fill="auto"/>
            <w:tcMar>
              <w:left w:w="113" w:type="dxa"/>
              <w:right w:w="113" w:type="dxa"/>
            </w:tcMar>
            <w:vAlign w:val="center"/>
          </w:tcPr>
          <w:p w:rsidR="00E12BA2" w:rsidRDefault="00E12BA2" w:rsidP="00D34E86">
            <w:pPr>
              <w:pStyle w:val="TableParagraph"/>
              <w:bidi/>
              <w:spacing w:before="2" w:line="360" w:lineRule="auto"/>
              <w:ind w:left="94"/>
              <w:rPr>
                <w:rFonts w:ascii="Traditional Arabic" w:hAnsi="Traditional Arabic" w:cs="Traditional Arabic"/>
                <w:b/>
                <w:bCs/>
                <w:sz w:val="28"/>
                <w:szCs w:val="28"/>
                <w:rtl/>
              </w:rPr>
            </w:pPr>
            <w:r w:rsidRPr="00CA7B6A">
              <w:rPr>
                <w:rFonts w:ascii="Traditional Arabic" w:hAnsi="Traditional Arabic" w:cs="Traditional Arabic" w:hint="cs"/>
                <w:b/>
                <w:bCs/>
                <w:color w:val="FF0000"/>
                <w:sz w:val="32"/>
                <w:szCs w:val="32"/>
                <w:u w:val="dash"/>
                <w:rtl/>
              </w:rPr>
              <w:t>نشاط</w:t>
            </w:r>
            <w:r w:rsidR="00D34E86">
              <w:rPr>
                <w:rFonts w:ascii="Traditional Arabic" w:hAnsi="Traditional Arabic" w:cs="Traditional Arabic" w:hint="cs"/>
                <w:b/>
                <w:bCs/>
                <w:color w:val="FF0000"/>
                <w:sz w:val="32"/>
                <w:szCs w:val="32"/>
                <w:u w:val="dash"/>
                <w:rtl/>
              </w:rPr>
              <w:t xml:space="preserve"> 02</w:t>
            </w:r>
            <w:r w:rsidRPr="00CA7B6A">
              <w:rPr>
                <w:rFonts w:ascii="Traditional Arabic" w:hAnsi="Traditional Arabic" w:cs="Traditional Arabic" w:hint="cs"/>
                <w:b/>
                <w:bCs/>
                <w:color w:val="FF0000"/>
                <w:sz w:val="32"/>
                <w:szCs w:val="32"/>
                <w:u w:val="dash"/>
                <w:rtl/>
              </w:rPr>
              <w:t>:</w:t>
            </w:r>
            <w:r>
              <w:rPr>
                <w:rFonts w:ascii="Traditional Arabic" w:hAnsi="Traditional Arabic" w:cs="Traditional Arabic" w:hint="cs"/>
                <w:b/>
                <w:bCs/>
                <w:sz w:val="28"/>
                <w:szCs w:val="28"/>
                <w:rtl/>
              </w:rPr>
              <w:t xml:space="preserve"> تأثيرات الإنسان الإيجابية على النظام البيئي.</w:t>
            </w:r>
          </w:p>
          <w:p w:rsidR="00E12BA2" w:rsidRPr="00686C5C" w:rsidRDefault="00E12BA2" w:rsidP="00636ECA">
            <w:pPr>
              <w:pStyle w:val="TableParagraph"/>
              <w:numPr>
                <w:ilvl w:val="0"/>
                <w:numId w:val="48"/>
              </w:numPr>
              <w:bidi/>
              <w:spacing w:before="2" w:line="360" w:lineRule="auto"/>
              <w:rPr>
                <w:rFonts w:ascii="Traditional Arabic" w:hAnsi="Traditional Arabic" w:cs="Traditional Arabic"/>
                <w:b/>
                <w:bCs/>
                <w:color w:val="FF0000"/>
                <w:sz w:val="28"/>
                <w:szCs w:val="28"/>
                <w:u w:val="single"/>
                <w:rtl/>
              </w:rPr>
            </w:pPr>
            <w:r w:rsidRPr="00686C5C">
              <w:rPr>
                <w:rFonts w:ascii="Traditional Arabic" w:hAnsi="Traditional Arabic" w:cs="Traditional Arabic" w:hint="cs"/>
                <w:b/>
                <w:bCs/>
                <w:color w:val="FF0000"/>
                <w:sz w:val="28"/>
                <w:szCs w:val="28"/>
                <w:u w:val="single"/>
                <w:rtl/>
              </w:rPr>
              <w:t xml:space="preserve">إقامة حظائر طبيعية </w:t>
            </w:r>
          </w:p>
          <w:p w:rsidR="00E12BA2" w:rsidRDefault="00E12BA2" w:rsidP="00636ECA">
            <w:pPr>
              <w:pStyle w:val="TableParagraph"/>
              <w:bidi/>
              <w:spacing w:before="2" w:line="360" w:lineRule="auto"/>
              <w:ind w:left="94"/>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للحفاظ على التنوع البيولوجي ومقاومة تدهوره والسندات التالية أمثلة لحظائر طبيعية موجودة في الجزائر: </w:t>
            </w:r>
          </w:p>
          <w:p w:rsidR="00E12BA2" w:rsidRPr="00F002BE" w:rsidRDefault="00E12BA2" w:rsidP="001133F8">
            <w:pPr>
              <w:pStyle w:val="TableParagraph"/>
              <w:bidi/>
              <w:spacing w:line="276" w:lineRule="auto"/>
              <w:rPr>
                <w:rFonts w:ascii="Traditional Arabic" w:hAnsi="Traditional Arabic" w:cs="Traditional Arabic"/>
                <w:b/>
                <w:bCs/>
                <w:sz w:val="28"/>
                <w:szCs w:val="28"/>
                <w:rtl/>
                <w:lang w:val="en-US"/>
              </w:rPr>
            </w:pPr>
          </w:p>
        </w:tc>
        <w:tc>
          <w:tcPr>
            <w:tcW w:w="1259" w:type="dxa"/>
            <w:vMerge/>
            <w:vAlign w:val="center"/>
          </w:tcPr>
          <w:p w:rsidR="00E12BA2" w:rsidRPr="002E5F6F" w:rsidRDefault="00E12BA2" w:rsidP="00E11B98">
            <w:pPr>
              <w:pStyle w:val="TableParagraph"/>
              <w:bidi/>
              <w:jc w:val="center"/>
              <w:rPr>
                <w:rFonts w:ascii="Traditional Arabic" w:hAnsi="Traditional Arabic" w:cs="Traditional Arabic"/>
                <w:b/>
                <w:bCs/>
                <w:sz w:val="28"/>
                <w:szCs w:val="28"/>
                <w:rtl/>
              </w:rPr>
            </w:pPr>
          </w:p>
        </w:tc>
        <w:bookmarkStart w:id="0" w:name="_GoBack"/>
        <w:bookmarkEnd w:id="0"/>
      </w:tr>
      <w:tr w:rsidR="00141C3A" w:rsidTr="00C44343">
        <w:trPr>
          <w:trHeight w:val="5660"/>
        </w:trPr>
        <w:tc>
          <w:tcPr>
            <w:tcW w:w="426" w:type="dxa"/>
            <w:tcBorders>
              <w:top w:val="single" w:sz="4" w:space="0" w:color="auto"/>
            </w:tcBorders>
          </w:tcPr>
          <w:p w:rsidR="00141C3A" w:rsidRPr="00C4482A" w:rsidRDefault="00141C3A" w:rsidP="009D1621">
            <w:pPr>
              <w:pStyle w:val="TableParagraph"/>
              <w:bidi/>
              <w:rPr>
                <w:b/>
                <w:bCs/>
                <w:sz w:val="26"/>
                <w:szCs w:val="26"/>
                <w:rtl/>
              </w:rPr>
            </w:pPr>
          </w:p>
        </w:tc>
        <w:tc>
          <w:tcPr>
            <w:tcW w:w="9072" w:type="dxa"/>
            <w:gridSpan w:val="2"/>
            <w:tcBorders>
              <w:top w:val="single" w:sz="4" w:space="0" w:color="auto"/>
              <w:bottom w:val="single" w:sz="4" w:space="0" w:color="auto"/>
            </w:tcBorders>
            <w:shd w:val="clear" w:color="auto" w:fill="auto"/>
            <w:tcMar>
              <w:left w:w="113" w:type="dxa"/>
              <w:right w:w="113" w:type="dxa"/>
            </w:tcMar>
          </w:tcPr>
          <w:p w:rsidR="00141C3A" w:rsidRDefault="00141C3A" w:rsidP="001133F8">
            <w:pPr>
              <w:pStyle w:val="TableParagraph"/>
              <w:bidi/>
              <w:spacing w:line="276" w:lineRule="auto"/>
              <w:rPr>
                <w:rFonts w:ascii="Traditional Arabic" w:hAnsi="Traditional Arabic" w:cs="Traditional Arabic"/>
                <w:b/>
                <w:bCs/>
                <w:sz w:val="28"/>
                <w:szCs w:val="28"/>
                <w:rtl/>
                <w:lang w:val="en-US"/>
              </w:rPr>
            </w:pPr>
            <w:r>
              <w:rPr>
                <w:noProof/>
                <w:lang w:val="en-US" w:eastAsia="en-US"/>
              </w:rPr>
              <w:drawing>
                <wp:inline distT="0" distB="0" distL="0" distR="0" wp14:anchorId="3601C810" wp14:editId="7D64E687">
                  <wp:extent cx="5617210" cy="2880995"/>
                  <wp:effectExtent l="19050" t="1905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7210" cy="2880995"/>
                          </a:xfrm>
                          <a:prstGeom prst="rect">
                            <a:avLst/>
                          </a:prstGeom>
                          <a:ln>
                            <a:solidFill>
                              <a:schemeClr val="accent1"/>
                            </a:solidFill>
                          </a:ln>
                        </pic:spPr>
                      </pic:pic>
                    </a:graphicData>
                  </a:graphic>
                </wp:inline>
              </w:drawing>
            </w:r>
          </w:p>
          <w:p w:rsidR="00141C3A" w:rsidRDefault="00141C3A" w:rsidP="00467533">
            <w:pPr>
              <w:pStyle w:val="ListParagraph"/>
              <w:numPr>
                <w:ilvl w:val="0"/>
                <w:numId w:val="48"/>
              </w:numPr>
              <w:bidi/>
              <w:rPr>
                <w:rFonts w:ascii="Traditional Arabic" w:hAnsi="Traditional Arabic" w:cs="Traditional Arabic"/>
                <w:b/>
                <w:bCs/>
                <w:color w:val="FF0000"/>
                <w:sz w:val="28"/>
                <w:szCs w:val="28"/>
                <w:u w:val="single"/>
                <w:lang w:val="en-US"/>
              </w:rPr>
            </w:pPr>
            <w:r>
              <w:rPr>
                <w:rFonts w:ascii="Traditional Arabic" w:hAnsi="Traditional Arabic" w:cs="Traditional Arabic" w:hint="cs"/>
                <w:b/>
                <w:bCs/>
                <w:sz w:val="28"/>
                <w:szCs w:val="28"/>
                <w:rtl/>
                <w:lang w:val="en-US"/>
              </w:rPr>
              <w:t xml:space="preserve"> </w:t>
            </w:r>
            <w:r w:rsidRPr="00467533">
              <w:rPr>
                <w:rFonts w:ascii="Traditional Arabic" w:hAnsi="Traditional Arabic" w:cs="Traditional Arabic" w:hint="cs"/>
                <w:b/>
                <w:bCs/>
                <w:color w:val="FF0000"/>
                <w:sz w:val="28"/>
                <w:szCs w:val="28"/>
                <w:u w:val="single"/>
                <w:rtl/>
                <w:lang w:val="en-US"/>
              </w:rPr>
              <w:t xml:space="preserve">مقاومة التصحر من خلال مشروع السد الأخضر </w:t>
            </w:r>
          </w:p>
          <w:p w:rsidR="00141C3A" w:rsidRPr="00E23193" w:rsidRDefault="00141C3A" w:rsidP="00E23193">
            <w:pPr>
              <w:bidi/>
              <w:ind w:left="94"/>
              <w:rPr>
                <w:rFonts w:ascii="Traditional Arabic" w:hAnsi="Traditional Arabic" w:cs="Traditional Arabic"/>
                <w:b/>
                <w:bCs/>
                <w:color w:val="FF0000"/>
                <w:sz w:val="28"/>
                <w:szCs w:val="28"/>
                <w:rtl/>
                <w:lang w:val="en-US"/>
              </w:rPr>
            </w:pPr>
            <w:r w:rsidRPr="00BE26A0">
              <w:rPr>
                <w:rFonts w:ascii="Traditional Arabic" w:hAnsi="Traditional Arabic" w:cs="Traditional Arabic"/>
                <w:b/>
                <w:bCs/>
                <w:noProof/>
                <w:color w:val="FF0000"/>
                <w:sz w:val="28"/>
                <w:szCs w:val="28"/>
                <w:rtl/>
                <w:lang w:val="en-US" w:eastAsia="en-US"/>
              </w:rPr>
              <w:drawing>
                <wp:inline distT="0" distB="0" distL="0" distR="0" wp14:anchorId="22ECBC49" wp14:editId="6EFFFE14">
                  <wp:extent cx="5514975" cy="2190750"/>
                  <wp:effectExtent l="0" t="0" r="0" b="0"/>
                  <wp:docPr id="8" name="Picture 8" descr="C:\Users\Hamza Moussa\Desktop\مذكرات السنة 2\Capture4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za Moussa\Desktop\مذكرات السنة 2\Capture456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2190750"/>
                          </a:xfrm>
                          <a:prstGeom prst="rect">
                            <a:avLst/>
                          </a:prstGeom>
                          <a:noFill/>
                          <a:ln>
                            <a:noFill/>
                          </a:ln>
                        </pic:spPr>
                      </pic:pic>
                    </a:graphicData>
                  </a:graphic>
                </wp:inline>
              </w:drawing>
            </w:r>
          </w:p>
        </w:tc>
        <w:tc>
          <w:tcPr>
            <w:tcW w:w="1259" w:type="dxa"/>
            <w:vMerge w:val="restart"/>
            <w:tcBorders>
              <w:top w:val="single" w:sz="4" w:space="0" w:color="auto"/>
            </w:tcBorders>
            <w:vAlign w:val="center"/>
          </w:tcPr>
          <w:p w:rsidR="00141C3A" w:rsidRPr="00766C8B" w:rsidRDefault="00E12BA2" w:rsidP="00E11B98">
            <w:pPr>
              <w:pStyle w:val="TableParagraph"/>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مرحلة البحث والتقصي</w:t>
            </w:r>
          </w:p>
        </w:tc>
      </w:tr>
      <w:tr w:rsidR="00141C3A" w:rsidTr="00F25144">
        <w:trPr>
          <w:trHeight w:val="1548"/>
        </w:trPr>
        <w:tc>
          <w:tcPr>
            <w:tcW w:w="426" w:type="dxa"/>
          </w:tcPr>
          <w:p w:rsidR="00141C3A" w:rsidRPr="00C4482A" w:rsidRDefault="00141C3A" w:rsidP="009D1621">
            <w:pPr>
              <w:pStyle w:val="TableParagraph"/>
              <w:bidi/>
              <w:rPr>
                <w:b/>
                <w:bCs/>
                <w:sz w:val="26"/>
                <w:szCs w:val="26"/>
                <w:rtl/>
              </w:rPr>
            </w:pPr>
          </w:p>
        </w:tc>
        <w:tc>
          <w:tcPr>
            <w:tcW w:w="4536" w:type="dxa"/>
            <w:tcBorders>
              <w:top w:val="single" w:sz="4" w:space="0" w:color="auto"/>
              <w:bottom w:val="single" w:sz="4" w:space="0" w:color="auto"/>
            </w:tcBorders>
            <w:tcMar>
              <w:left w:w="113" w:type="dxa"/>
              <w:right w:w="57" w:type="dxa"/>
            </w:tcMar>
            <w:vAlign w:val="center"/>
          </w:tcPr>
          <w:p w:rsidR="00141C3A" w:rsidRDefault="00141C3A" w:rsidP="00620A5C">
            <w:pPr>
              <w:pStyle w:val="TableParagraph"/>
              <w:bidi/>
              <w:spacing w:line="360" w:lineRule="auto"/>
              <w:jc w:val="lowKashida"/>
              <w:rPr>
                <w:rFonts w:ascii="Traditional Arabic" w:hAnsi="Traditional Arabic" w:cs="Traditional Arabic"/>
                <w:b/>
                <w:bCs/>
                <w:sz w:val="28"/>
                <w:szCs w:val="28"/>
                <w:rtl/>
                <w:lang w:val="en-US"/>
              </w:rPr>
            </w:pPr>
            <w:r>
              <w:rPr>
                <w:rFonts w:ascii="Traditional Arabic" w:hAnsi="Traditional Arabic" w:cs="Traditional Arabic" w:hint="cs"/>
                <w:b/>
                <w:bCs/>
                <w:sz w:val="28"/>
                <w:szCs w:val="28"/>
                <w:rtl/>
                <w:lang w:val="en-US"/>
              </w:rPr>
              <w:t xml:space="preserve"> </w:t>
            </w:r>
            <w:r w:rsidR="00620A5C" w:rsidRPr="00620A5C">
              <w:rPr>
                <w:rFonts w:ascii="Traditional Arabic" w:hAnsi="Traditional Arabic" w:cs="Traditional Arabic" w:hint="cs"/>
                <w:b/>
                <w:bCs/>
                <w:color w:val="FF0000"/>
                <w:sz w:val="28"/>
                <w:szCs w:val="28"/>
                <w:rtl/>
                <w:lang w:val="en-US"/>
              </w:rPr>
              <w:t>1-</w:t>
            </w:r>
            <w:r w:rsidR="00620A5C">
              <w:rPr>
                <w:rFonts w:ascii="Traditional Arabic" w:hAnsi="Traditional Arabic" w:cs="Traditional Arabic" w:hint="cs"/>
                <w:b/>
                <w:bCs/>
                <w:sz w:val="28"/>
                <w:szCs w:val="28"/>
                <w:rtl/>
                <w:lang w:val="en-US"/>
              </w:rPr>
              <w:t xml:space="preserve"> وعي الإنسان بالمخاطر التي يتعرض لها توازن الأنظمة البيئية قاده إلى القيام بعمليات بناءة تساهم في استرجاع توازن البيئة ومن بينها حماية الأوساط الطبيعية (إنشاء حظائر ومحميات وطنية)، التشجير، مقاومة التصحر، تنظيم الصيد، إعادة تدوير النفايات...</w:t>
            </w:r>
          </w:p>
        </w:tc>
        <w:tc>
          <w:tcPr>
            <w:tcW w:w="4536" w:type="dxa"/>
            <w:tcBorders>
              <w:top w:val="single" w:sz="4" w:space="0" w:color="auto"/>
              <w:bottom w:val="single" w:sz="4" w:space="0" w:color="auto"/>
            </w:tcBorders>
            <w:tcMar>
              <w:left w:w="113" w:type="dxa"/>
              <w:right w:w="57" w:type="dxa"/>
            </w:tcMar>
            <w:vAlign w:val="center"/>
          </w:tcPr>
          <w:p w:rsidR="00141C3A" w:rsidRPr="00920B1B" w:rsidRDefault="00620A5C" w:rsidP="00620A5C">
            <w:pPr>
              <w:pStyle w:val="TableParagraph"/>
              <w:bidi/>
              <w:spacing w:line="360" w:lineRule="auto"/>
              <w:jc w:val="lowKashida"/>
              <w:rPr>
                <w:rFonts w:ascii="Traditional Arabic" w:hAnsi="Traditional Arabic" w:cs="Traditional Arabic"/>
                <w:b/>
                <w:bCs/>
                <w:sz w:val="28"/>
                <w:szCs w:val="28"/>
                <w:rtl/>
                <w:lang w:val="en-US"/>
              </w:rPr>
            </w:pPr>
            <w:r w:rsidRPr="00620A5C">
              <w:rPr>
                <w:rFonts w:ascii="Traditional Arabic" w:hAnsi="Traditional Arabic" w:cs="Traditional Arabic" w:hint="cs"/>
                <w:b/>
                <w:bCs/>
                <w:color w:val="FF0000"/>
                <w:sz w:val="28"/>
                <w:szCs w:val="28"/>
                <w:rtl/>
                <w:lang w:val="en-US"/>
              </w:rPr>
              <w:t>1-</w:t>
            </w:r>
            <w:r>
              <w:rPr>
                <w:rFonts w:ascii="Traditional Arabic" w:hAnsi="Traditional Arabic" w:cs="Traditional Arabic" w:hint="cs"/>
                <w:b/>
                <w:bCs/>
                <w:sz w:val="28"/>
                <w:szCs w:val="28"/>
                <w:rtl/>
                <w:lang w:val="en-US"/>
              </w:rPr>
              <w:t xml:space="preserve"> لخص كيف كان تدخل الإنسان إيجابيا من أجل إعادة التوازن للنظام البيئي.</w:t>
            </w:r>
          </w:p>
        </w:tc>
        <w:tc>
          <w:tcPr>
            <w:tcW w:w="1259" w:type="dxa"/>
            <w:vMerge/>
            <w:vAlign w:val="center"/>
          </w:tcPr>
          <w:p w:rsidR="00141C3A" w:rsidRPr="00DA2B96" w:rsidRDefault="00141C3A" w:rsidP="00DA2B96">
            <w:pPr>
              <w:pStyle w:val="TableParagraph"/>
              <w:bidi/>
              <w:jc w:val="center"/>
              <w:rPr>
                <w:rFonts w:ascii="Traditional Arabic" w:hAnsi="Traditional Arabic" w:cs="Traditional Arabic"/>
                <w:b/>
                <w:bCs/>
                <w:sz w:val="28"/>
                <w:szCs w:val="28"/>
                <w:rtl/>
              </w:rPr>
            </w:pPr>
          </w:p>
        </w:tc>
      </w:tr>
      <w:tr w:rsidR="006C7845" w:rsidTr="00254747">
        <w:trPr>
          <w:trHeight w:val="2135"/>
        </w:trPr>
        <w:tc>
          <w:tcPr>
            <w:tcW w:w="426" w:type="dxa"/>
          </w:tcPr>
          <w:p w:rsidR="006C7845" w:rsidRPr="00C4482A" w:rsidRDefault="006C7845" w:rsidP="009D1621">
            <w:pPr>
              <w:pStyle w:val="TableParagraph"/>
              <w:bidi/>
              <w:rPr>
                <w:b/>
                <w:bCs/>
                <w:sz w:val="26"/>
                <w:szCs w:val="26"/>
                <w:rtl/>
              </w:rPr>
            </w:pPr>
          </w:p>
        </w:tc>
        <w:tc>
          <w:tcPr>
            <w:tcW w:w="9072" w:type="dxa"/>
            <w:gridSpan w:val="2"/>
            <w:tcBorders>
              <w:top w:val="single" w:sz="4" w:space="0" w:color="auto"/>
              <w:bottom w:val="single" w:sz="4" w:space="0" w:color="auto"/>
            </w:tcBorders>
            <w:shd w:val="clear" w:color="auto" w:fill="FFFF00"/>
            <w:tcMar>
              <w:left w:w="113" w:type="dxa"/>
              <w:right w:w="57" w:type="dxa"/>
            </w:tcMar>
            <w:vAlign w:val="center"/>
          </w:tcPr>
          <w:p w:rsidR="006C7845" w:rsidRPr="00E70086" w:rsidRDefault="00E70086" w:rsidP="00620A5C">
            <w:pPr>
              <w:pStyle w:val="TableParagraph"/>
              <w:bidi/>
              <w:spacing w:line="360" w:lineRule="auto"/>
              <w:jc w:val="lowKashida"/>
              <w:rPr>
                <w:rFonts w:ascii="Traditional Arabic" w:hAnsi="Traditional Arabic" w:cs="Traditional Arabic"/>
                <w:b/>
                <w:bCs/>
                <w:sz w:val="28"/>
                <w:szCs w:val="28"/>
                <w:rtl/>
                <w:lang w:val="en-US"/>
              </w:rPr>
            </w:pPr>
            <w:r w:rsidRPr="00E70086">
              <w:rPr>
                <w:rFonts w:ascii="Traditional Arabic" w:hAnsi="Traditional Arabic" w:cs="Traditional Arabic" w:hint="cs"/>
                <w:b/>
                <w:bCs/>
                <w:sz w:val="28"/>
                <w:szCs w:val="28"/>
                <w:rtl/>
                <w:lang w:val="en-US"/>
              </w:rPr>
              <w:t xml:space="preserve">يمكن أن يتغير توازن النظام البيئي بتدخل الإنسان، الذي قد يكون: </w:t>
            </w:r>
          </w:p>
          <w:p w:rsidR="00E70086" w:rsidRDefault="00E70086" w:rsidP="00E70086">
            <w:pPr>
              <w:pStyle w:val="TableParagraph"/>
              <w:bidi/>
              <w:spacing w:line="360" w:lineRule="auto"/>
              <w:jc w:val="lowKashida"/>
              <w:rPr>
                <w:rFonts w:ascii="Traditional Arabic" w:hAnsi="Traditional Arabic" w:cs="Traditional Arabic"/>
                <w:b/>
                <w:bCs/>
                <w:color w:val="FF0000"/>
                <w:sz w:val="28"/>
                <w:szCs w:val="28"/>
                <w:rtl/>
                <w:lang w:val="en-US"/>
              </w:rPr>
            </w:pPr>
            <w:r>
              <w:rPr>
                <w:rFonts w:ascii="Traditional Arabic" w:hAnsi="Traditional Arabic" w:cs="Traditional Arabic" w:hint="cs"/>
                <w:b/>
                <w:bCs/>
                <w:color w:val="FF0000"/>
                <w:sz w:val="28"/>
                <w:szCs w:val="28"/>
                <w:rtl/>
                <w:lang w:val="en-US"/>
              </w:rPr>
              <w:t xml:space="preserve">1- هداما (سلبيا): </w:t>
            </w:r>
            <w:r w:rsidRPr="00E70086">
              <w:rPr>
                <w:rFonts w:ascii="Traditional Arabic" w:hAnsi="Traditional Arabic" w:cs="Traditional Arabic" w:hint="cs"/>
                <w:b/>
                <w:bCs/>
                <w:sz w:val="28"/>
                <w:szCs w:val="28"/>
                <w:rtl/>
                <w:lang w:val="en-US"/>
              </w:rPr>
              <w:t>مثل قطع الأشجار وإتلاف الغطاء النباتي، الرعي العشوائي، الصيد غير القانوني، تلويث الأوساط..</w:t>
            </w:r>
          </w:p>
          <w:p w:rsidR="00E70086" w:rsidRPr="00620A5C" w:rsidRDefault="00E70086" w:rsidP="00E70086">
            <w:pPr>
              <w:pStyle w:val="TableParagraph"/>
              <w:bidi/>
              <w:spacing w:line="360" w:lineRule="auto"/>
              <w:jc w:val="lowKashida"/>
              <w:rPr>
                <w:rFonts w:ascii="Traditional Arabic" w:hAnsi="Traditional Arabic" w:cs="Traditional Arabic"/>
                <w:b/>
                <w:bCs/>
                <w:color w:val="FF0000"/>
                <w:sz w:val="28"/>
                <w:szCs w:val="28"/>
                <w:rtl/>
                <w:lang w:val="en-US"/>
              </w:rPr>
            </w:pPr>
            <w:r>
              <w:rPr>
                <w:rFonts w:ascii="Traditional Arabic" w:hAnsi="Traditional Arabic" w:cs="Traditional Arabic" w:hint="cs"/>
                <w:b/>
                <w:bCs/>
                <w:color w:val="FF0000"/>
                <w:sz w:val="28"/>
                <w:szCs w:val="28"/>
                <w:rtl/>
                <w:lang w:val="en-US"/>
              </w:rPr>
              <w:t xml:space="preserve">2- بناءا (إيجابيا): </w:t>
            </w:r>
            <w:r w:rsidRPr="00E70086">
              <w:rPr>
                <w:rFonts w:ascii="Traditional Arabic" w:hAnsi="Traditional Arabic" w:cs="Traditional Arabic" w:hint="cs"/>
                <w:b/>
                <w:bCs/>
                <w:sz w:val="28"/>
                <w:szCs w:val="28"/>
                <w:rtl/>
                <w:lang w:val="en-US"/>
              </w:rPr>
              <w:t>مثل التشجير، محاربة الإنجراف، إقامة الحظائر والمحميات الطبيعية، إعادة تدوير النفايات...</w:t>
            </w:r>
          </w:p>
        </w:tc>
        <w:tc>
          <w:tcPr>
            <w:tcW w:w="1259" w:type="dxa"/>
            <w:vAlign w:val="center"/>
          </w:tcPr>
          <w:p w:rsidR="006C7845" w:rsidRPr="00DA2B96" w:rsidRDefault="006C7845" w:rsidP="00DA2B96">
            <w:pPr>
              <w:pStyle w:val="TableParagraph"/>
              <w:bidi/>
              <w:jc w:val="center"/>
              <w:rPr>
                <w:rFonts w:ascii="Traditional Arabic" w:hAnsi="Traditional Arabic" w:cs="Traditional Arabic"/>
                <w:b/>
                <w:bCs/>
                <w:sz w:val="28"/>
                <w:szCs w:val="28"/>
                <w:rtl/>
              </w:rPr>
            </w:pPr>
            <w:r w:rsidRPr="00E70086">
              <w:rPr>
                <w:rFonts w:ascii="Traditional Arabic" w:hAnsi="Traditional Arabic" w:cs="Traditional Arabic" w:hint="cs"/>
                <w:b/>
                <w:bCs/>
                <w:sz w:val="32"/>
                <w:szCs w:val="32"/>
                <w:rtl/>
              </w:rPr>
              <w:t>إرساء المورد</w:t>
            </w:r>
          </w:p>
        </w:tc>
      </w:tr>
      <w:tr w:rsidR="00254747" w:rsidTr="00254747">
        <w:trPr>
          <w:trHeight w:val="1550"/>
        </w:trPr>
        <w:tc>
          <w:tcPr>
            <w:tcW w:w="426" w:type="dxa"/>
          </w:tcPr>
          <w:p w:rsidR="00254747" w:rsidRPr="00C4482A" w:rsidRDefault="00254747" w:rsidP="009D1621">
            <w:pPr>
              <w:pStyle w:val="TableParagraph"/>
              <w:bidi/>
              <w:rPr>
                <w:b/>
                <w:bCs/>
                <w:sz w:val="26"/>
                <w:szCs w:val="26"/>
                <w:rtl/>
              </w:rPr>
            </w:pPr>
          </w:p>
        </w:tc>
        <w:tc>
          <w:tcPr>
            <w:tcW w:w="9072" w:type="dxa"/>
            <w:gridSpan w:val="2"/>
            <w:tcBorders>
              <w:top w:val="single" w:sz="4" w:space="0" w:color="auto"/>
              <w:bottom w:val="single" w:sz="4" w:space="0" w:color="auto"/>
            </w:tcBorders>
            <w:shd w:val="clear" w:color="auto" w:fill="FFFFFF" w:themeFill="background1"/>
            <w:tcMar>
              <w:left w:w="113" w:type="dxa"/>
              <w:right w:w="57" w:type="dxa"/>
            </w:tcMar>
            <w:vAlign w:val="center"/>
          </w:tcPr>
          <w:p w:rsidR="00254747" w:rsidRDefault="00DA4ED1" w:rsidP="00620A5C">
            <w:pPr>
              <w:pStyle w:val="TableParagraph"/>
              <w:bidi/>
              <w:spacing w:line="360" w:lineRule="auto"/>
              <w:jc w:val="lowKashida"/>
              <w:rPr>
                <w:rFonts w:ascii="Traditional Arabic" w:hAnsi="Traditional Arabic" w:cs="Traditional Arabic"/>
                <w:b/>
                <w:bCs/>
                <w:sz w:val="28"/>
                <w:szCs w:val="28"/>
                <w:rtl/>
                <w:lang w:val="en-US" w:bidi="ar-DZ"/>
              </w:rPr>
            </w:pPr>
            <w:r>
              <w:rPr>
                <w:rFonts w:ascii="Traditional Arabic" w:hAnsi="Traditional Arabic" w:cs="Traditional Arabic" w:hint="cs"/>
                <w:b/>
                <w:bCs/>
                <w:sz w:val="28"/>
                <w:szCs w:val="28"/>
                <w:rtl/>
                <w:lang w:val="en-US"/>
              </w:rPr>
              <w:t xml:space="preserve">اقترح حلا لما يلي: الإحتباس الحراري </w:t>
            </w:r>
            <w:r>
              <w:rPr>
                <w:rFonts w:ascii="Traditional Arabic" w:hAnsi="Traditional Arabic" w:cs="Traditional Arabic"/>
                <w:b/>
                <w:bCs/>
                <w:sz w:val="28"/>
                <w:szCs w:val="28"/>
                <w:rtl/>
                <w:lang w:val="en-US"/>
              </w:rPr>
              <w:t>–</w:t>
            </w:r>
            <w:r>
              <w:rPr>
                <w:rFonts w:ascii="Traditional Arabic" w:hAnsi="Traditional Arabic" w:cs="Traditional Arabic" w:hint="cs"/>
                <w:b/>
                <w:bCs/>
                <w:sz w:val="28"/>
                <w:szCs w:val="28"/>
                <w:rtl/>
                <w:lang w:val="en-US"/>
              </w:rPr>
              <w:t xml:space="preserve"> النفايات المنزلية البلاستيكية </w:t>
            </w:r>
            <w:r>
              <w:rPr>
                <w:rFonts w:ascii="Traditional Arabic" w:hAnsi="Traditional Arabic" w:cs="Traditional Arabic"/>
                <w:b/>
                <w:bCs/>
                <w:sz w:val="28"/>
                <w:szCs w:val="28"/>
                <w:rtl/>
                <w:lang w:val="en-US"/>
              </w:rPr>
              <w:t>–</w:t>
            </w:r>
            <w:r>
              <w:rPr>
                <w:rFonts w:ascii="Traditional Arabic" w:hAnsi="Traditional Arabic" w:cs="Traditional Arabic" w:hint="cs"/>
                <w:b/>
                <w:bCs/>
                <w:sz w:val="28"/>
                <w:szCs w:val="28"/>
                <w:rtl/>
                <w:lang w:val="en-US"/>
              </w:rPr>
              <w:t xml:space="preserve"> التصحر </w:t>
            </w:r>
            <w:r>
              <w:rPr>
                <w:rFonts w:ascii="Traditional Arabic" w:hAnsi="Traditional Arabic" w:cs="Traditional Arabic"/>
                <w:b/>
                <w:bCs/>
                <w:sz w:val="28"/>
                <w:szCs w:val="28"/>
                <w:rtl/>
                <w:lang w:val="en-US"/>
              </w:rPr>
              <w:t>–</w:t>
            </w:r>
            <w:r>
              <w:rPr>
                <w:rFonts w:ascii="Traditional Arabic" w:hAnsi="Traditional Arabic" w:cs="Traditional Arabic" w:hint="cs"/>
                <w:b/>
                <w:bCs/>
                <w:sz w:val="28"/>
                <w:szCs w:val="28"/>
                <w:rtl/>
                <w:lang w:val="en-US"/>
              </w:rPr>
              <w:t xml:space="preserve"> </w:t>
            </w:r>
          </w:p>
          <w:p w:rsidR="00DA4ED1" w:rsidRPr="00E70086" w:rsidRDefault="00DA4ED1" w:rsidP="00336159">
            <w:pPr>
              <w:pStyle w:val="TableParagraph"/>
              <w:numPr>
                <w:ilvl w:val="0"/>
                <w:numId w:val="49"/>
              </w:numPr>
              <w:bidi/>
              <w:spacing w:line="360" w:lineRule="auto"/>
              <w:jc w:val="lowKashida"/>
              <w:rPr>
                <w:rFonts w:ascii="Traditional Arabic" w:hAnsi="Traditional Arabic" w:cs="Traditional Arabic"/>
                <w:b/>
                <w:bCs/>
                <w:sz w:val="28"/>
                <w:szCs w:val="28"/>
                <w:lang w:val="en-US"/>
              </w:rPr>
            </w:pPr>
            <w:r>
              <w:rPr>
                <w:rFonts w:ascii="Traditional Arabic" w:hAnsi="Traditional Arabic" w:cs="Traditional Arabic" w:hint="cs"/>
                <w:b/>
                <w:bCs/>
                <w:sz w:val="28"/>
                <w:szCs w:val="28"/>
                <w:rtl/>
                <w:lang w:val="en-US"/>
              </w:rPr>
              <w:t>رسم الوثيقة ص</w:t>
            </w:r>
            <w:r w:rsidR="00B8610F">
              <w:rPr>
                <w:rFonts w:ascii="Traditional Arabic" w:hAnsi="Traditional Arabic" w:cs="Traditional Arabic"/>
                <w:b/>
                <w:bCs/>
                <w:sz w:val="28"/>
                <w:szCs w:val="28"/>
                <w:lang w:val="en-US"/>
              </w:rPr>
              <w:t xml:space="preserve"> 48</w:t>
            </w:r>
          </w:p>
        </w:tc>
        <w:tc>
          <w:tcPr>
            <w:tcW w:w="1259" w:type="dxa"/>
            <w:vAlign w:val="center"/>
          </w:tcPr>
          <w:p w:rsidR="00254747" w:rsidRPr="00E70086" w:rsidRDefault="00050EDE" w:rsidP="00DA2B96">
            <w:pPr>
              <w:pStyle w:val="TableParagraph"/>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تقويم المورد</w:t>
            </w:r>
          </w:p>
        </w:tc>
      </w:tr>
    </w:tbl>
    <w:p w:rsidR="0016000B" w:rsidRDefault="0016000B">
      <w:pPr>
        <w:rPr>
          <w:sz w:val="2"/>
          <w:szCs w:val="2"/>
          <w:rtl/>
        </w:rPr>
      </w:pPr>
    </w:p>
    <w:p w:rsidR="001F41AB" w:rsidRPr="001F41AB" w:rsidRDefault="00F912B3" w:rsidP="000B2385">
      <w:pPr>
        <w:rPr>
          <w:sz w:val="2"/>
          <w:szCs w:val="2"/>
          <w:rtl/>
        </w:rPr>
      </w:pPr>
      <w:r>
        <w:rPr>
          <w:noProof/>
          <w:lang w:val="en-US" w:eastAsia="en-US"/>
        </w:rPr>
        <w:t xml:space="preserve"> </w:t>
      </w:r>
      <w:r w:rsidR="00353A57">
        <w:rPr>
          <w:noProof/>
          <w:lang w:val="en-US" w:eastAsia="en-US"/>
        </w:rPr>
        <w:t xml:space="preserve"> </w:t>
      </w:r>
      <w:r w:rsidR="00397ECC">
        <w:rPr>
          <w:noProof/>
          <w:lang w:val="en-US" w:eastAsia="en-US"/>
        </w:rPr>
        <w:t xml:space="preserve"> </w:t>
      </w:r>
    </w:p>
    <w:p w:rsidR="001F41AB" w:rsidRPr="001F41AB" w:rsidRDefault="001F41AB" w:rsidP="001F41AB">
      <w:pPr>
        <w:rPr>
          <w:sz w:val="2"/>
          <w:szCs w:val="2"/>
          <w:rtl/>
        </w:rPr>
      </w:pPr>
    </w:p>
    <w:p w:rsidR="001F41AB" w:rsidRPr="001F41AB" w:rsidRDefault="001F41AB" w:rsidP="001F41AB">
      <w:pPr>
        <w:rPr>
          <w:sz w:val="2"/>
          <w:szCs w:val="2"/>
          <w:rtl/>
        </w:rPr>
      </w:pPr>
    </w:p>
    <w:p w:rsidR="001F41AB" w:rsidRPr="001F41AB" w:rsidRDefault="001F41AB" w:rsidP="001F41AB">
      <w:pPr>
        <w:rPr>
          <w:sz w:val="2"/>
          <w:szCs w:val="2"/>
          <w:rtl/>
        </w:rPr>
      </w:pPr>
    </w:p>
    <w:p w:rsidR="001F41AB" w:rsidRPr="001F41AB" w:rsidRDefault="001F41AB" w:rsidP="001F41AB">
      <w:pPr>
        <w:rPr>
          <w:sz w:val="2"/>
          <w:szCs w:val="2"/>
          <w:rtl/>
        </w:rPr>
      </w:pPr>
    </w:p>
    <w:p w:rsidR="001F41AB" w:rsidRPr="001F41AB" w:rsidRDefault="001F41AB" w:rsidP="001F41AB">
      <w:pPr>
        <w:rPr>
          <w:sz w:val="2"/>
          <w:szCs w:val="2"/>
          <w:rtl/>
        </w:rPr>
      </w:pPr>
    </w:p>
    <w:sectPr w:rsidR="001F41AB" w:rsidRPr="001F41AB">
      <w:pgSz w:w="11900" w:h="16840"/>
      <w:pgMar w:top="720" w:right="48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ldhabi">
    <w:panose1 w:val="01000000000000000000"/>
    <w:charset w:val="00"/>
    <w:family w:val="auto"/>
    <w:pitch w:val="variable"/>
    <w:sig w:usb0="80002007"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3A9"/>
    <w:multiLevelType w:val="hybridMultilevel"/>
    <w:tmpl w:val="19A0575E"/>
    <w:lvl w:ilvl="0" w:tplc="01545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2D7CA0"/>
    <w:multiLevelType w:val="hybridMultilevel"/>
    <w:tmpl w:val="FDDA39D2"/>
    <w:lvl w:ilvl="0" w:tplc="8E6896A2">
      <w:start w:val="1"/>
      <w:numFmt w:val="bullet"/>
      <w:lvlText w:val=""/>
      <w:lvlJc w:val="left"/>
      <w:pPr>
        <w:ind w:left="1800" w:hanging="360"/>
      </w:pPr>
      <w:rPr>
        <w:rFonts w:ascii="Wingdings" w:hAnsi="Wingdings" w:hint="default"/>
        <w:color w:val="FF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28D198A"/>
    <w:multiLevelType w:val="hybridMultilevel"/>
    <w:tmpl w:val="19424064"/>
    <w:lvl w:ilvl="0" w:tplc="9FC4C4A6">
      <w:start w:val="1"/>
      <w:numFmt w:val="decimal"/>
      <w:lvlText w:val="%1-"/>
      <w:lvlJc w:val="left"/>
      <w:pPr>
        <w:ind w:left="454" w:hanging="360"/>
      </w:pPr>
      <w:rPr>
        <w:rFonts w:ascii="Traditional Arabic" w:eastAsia="Times New Roman" w:hAnsi="Traditional Arabic" w:cs="Traditional Arabic"/>
        <w:color w:val="FF0000"/>
        <w:lang w:bidi="ar-SA"/>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3" w15:restartNumberingAfterBreak="0">
    <w:nsid w:val="02C158AD"/>
    <w:multiLevelType w:val="hybridMultilevel"/>
    <w:tmpl w:val="37D8EC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1194E"/>
    <w:multiLevelType w:val="hybridMultilevel"/>
    <w:tmpl w:val="E96A4714"/>
    <w:lvl w:ilvl="0" w:tplc="04090001">
      <w:start w:val="1"/>
      <w:numFmt w:val="bullet"/>
      <w:lvlText w:val=""/>
      <w:lvlJc w:val="left"/>
      <w:pPr>
        <w:ind w:left="454" w:hanging="360"/>
      </w:pPr>
      <w:rPr>
        <w:rFonts w:ascii="Symbol" w:hAnsi="Symbol" w:hint="default"/>
      </w:rPr>
    </w:lvl>
    <w:lvl w:ilvl="1" w:tplc="04090003" w:tentative="1">
      <w:start w:val="1"/>
      <w:numFmt w:val="bullet"/>
      <w:lvlText w:val="o"/>
      <w:lvlJc w:val="left"/>
      <w:pPr>
        <w:ind w:left="1174" w:hanging="360"/>
      </w:pPr>
      <w:rPr>
        <w:rFonts w:ascii="Courier New" w:hAnsi="Courier New" w:cs="Courier New" w:hint="default"/>
      </w:rPr>
    </w:lvl>
    <w:lvl w:ilvl="2" w:tplc="04090005" w:tentative="1">
      <w:start w:val="1"/>
      <w:numFmt w:val="bullet"/>
      <w:lvlText w:val=""/>
      <w:lvlJc w:val="left"/>
      <w:pPr>
        <w:ind w:left="1894" w:hanging="360"/>
      </w:pPr>
      <w:rPr>
        <w:rFonts w:ascii="Wingdings" w:hAnsi="Wingdings" w:hint="default"/>
      </w:rPr>
    </w:lvl>
    <w:lvl w:ilvl="3" w:tplc="04090001" w:tentative="1">
      <w:start w:val="1"/>
      <w:numFmt w:val="bullet"/>
      <w:lvlText w:val=""/>
      <w:lvlJc w:val="left"/>
      <w:pPr>
        <w:ind w:left="2614" w:hanging="360"/>
      </w:pPr>
      <w:rPr>
        <w:rFonts w:ascii="Symbol" w:hAnsi="Symbol" w:hint="default"/>
      </w:rPr>
    </w:lvl>
    <w:lvl w:ilvl="4" w:tplc="04090003" w:tentative="1">
      <w:start w:val="1"/>
      <w:numFmt w:val="bullet"/>
      <w:lvlText w:val="o"/>
      <w:lvlJc w:val="left"/>
      <w:pPr>
        <w:ind w:left="3334" w:hanging="360"/>
      </w:pPr>
      <w:rPr>
        <w:rFonts w:ascii="Courier New" w:hAnsi="Courier New" w:cs="Courier New" w:hint="default"/>
      </w:rPr>
    </w:lvl>
    <w:lvl w:ilvl="5" w:tplc="04090005" w:tentative="1">
      <w:start w:val="1"/>
      <w:numFmt w:val="bullet"/>
      <w:lvlText w:val=""/>
      <w:lvlJc w:val="left"/>
      <w:pPr>
        <w:ind w:left="4054" w:hanging="360"/>
      </w:pPr>
      <w:rPr>
        <w:rFonts w:ascii="Wingdings" w:hAnsi="Wingdings" w:hint="default"/>
      </w:rPr>
    </w:lvl>
    <w:lvl w:ilvl="6" w:tplc="04090001" w:tentative="1">
      <w:start w:val="1"/>
      <w:numFmt w:val="bullet"/>
      <w:lvlText w:val=""/>
      <w:lvlJc w:val="left"/>
      <w:pPr>
        <w:ind w:left="4774" w:hanging="360"/>
      </w:pPr>
      <w:rPr>
        <w:rFonts w:ascii="Symbol" w:hAnsi="Symbol" w:hint="default"/>
      </w:rPr>
    </w:lvl>
    <w:lvl w:ilvl="7" w:tplc="04090003" w:tentative="1">
      <w:start w:val="1"/>
      <w:numFmt w:val="bullet"/>
      <w:lvlText w:val="o"/>
      <w:lvlJc w:val="left"/>
      <w:pPr>
        <w:ind w:left="5494" w:hanging="360"/>
      </w:pPr>
      <w:rPr>
        <w:rFonts w:ascii="Courier New" w:hAnsi="Courier New" w:cs="Courier New" w:hint="default"/>
      </w:rPr>
    </w:lvl>
    <w:lvl w:ilvl="8" w:tplc="04090005" w:tentative="1">
      <w:start w:val="1"/>
      <w:numFmt w:val="bullet"/>
      <w:lvlText w:val=""/>
      <w:lvlJc w:val="left"/>
      <w:pPr>
        <w:ind w:left="6214" w:hanging="360"/>
      </w:pPr>
      <w:rPr>
        <w:rFonts w:ascii="Wingdings" w:hAnsi="Wingdings" w:hint="default"/>
      </w:rPr>
    </w:lvl>
  </w:abstractNum>
  <w:abstractNum w:abstractNumId="5" w15:restartNumberingAfterBreak="0">
    <w:nsid w:val="0E2B2E3F"/>
    <w:multiLevelType w:val="hybridMultilevel"/>
    <w:tmpl w:val="23B06536"/>
    <w:lvl w:ilvl="0" w:tplc="2CBC791C">
      <w:start w:val="1"/>
      <w:numFmt w:val="decimal"/>
      <w:lvlText w:val="%1-"/>
      <w:lvlJc w:val="left"/>
      <w:pPr>
        <w:ind w:left="2911" w:hanging="360"/>
      </w:pPr>
      <w:rPr>
        <w:rFonts w:hint="default"/>
        <w:color w:val="FF0000"/>
      </w:rPr>
    </w:lvl>
    <w:lvl w:ilvl="1" w:tplc="04090019" w:tentative="1">
      <w:start w:val="1"/>
      <w:numFmt w:val="lowerLetter"/>
      <w:lvlText w:val="%2."/>
      <w:lvlJc w:val="left"/>
      <w:pPr>
        <w:ind w:left="3631" w:hanging="360"/>
      </w:pPr>
    </w:lvl>
    <w:lvl w:ilvl="2" w:tplc="0409001B" w:tentative="1">
      <w:start w:val="1"/>
      <w:numFmt w:val="lowerRoman"/>
      <w:lvlText w:val="%3."/>
      <w:lvlJc w:val="right"/>
      <w:pPr>
        <w:ind w:left="4351" w:hanging="180"/>
      </w:pPr>
    </w:lvl>
    <w:lvl w:ilvl="3" w:tplc="0409000F" w:tentative="1">
      <w:start w:val="1"/>
      <w:numFmt w:val="decimal"/>
      <w:lvlText w:val="%4."/>
      <w:lvlJc w:val="left"/>
      <w:pPr>
        <w:ind w:left="5071" w:hanging="360"/>
      </w:pPr>
    </w:lvl>
    <w:lvl w:ilvl="4" w:tplc="04090019" w:tentative="1">
      <w:start w:val="1"/>
      <w:numFmt w:val="lowerLetter"/>
      <w:lvlText w:val="%5."/>
      <w:lvlJc w:val="left"/>
      <w:pPr>
        <w:ind w:left="5791" w:hanging="360"/>
      </w:pPr>
    </w:lvl>
    <w:lvl w:ilvl="5" w:tplc="0409001B" w:tentative="1">
      <w:start w:val="1"/>
      <w:numFmt w:val="lowerRoman"/>
      <w:lvlText w:val="%6."/>
      <w:lvlJc w:val="right"/>
      <w:pPr>
        <w:ind w:left="6511" w:hanging="180"/>
      </w:pPr>
    </w:lvl>
    <w:lvl w:ilvl="6" w:tplc="0409000F" w:tentative="1">
      <w:start w:val="1"/>
      <w:numFmt w:val="decimal"/>
      <w:lvlText w:val="%7."/>
      <w:lvlJc w:val="left"/>
      <w:pPr>
        <w:ind w:left="7231" w:hanging="360"/>
      </w:pPr>
    </w:lvl>
    <w:lvl w:ilvl="7" w:tplc="04090019" w:tentative="1">
      <w:start w:val="1"/>
      <w:numFmt w:val="lowerLetter"/>
      <w:lvlText w:val="%8."/>
      <w:lvlJc w:val="left"/>
      <w:pPr>
        <w:ind w:left="7951" w:hanging="360"/>
      </w:pPr>
    </w:lvl>
    <w:lvl w:ilvl="8" w:tplc="0409001B" w:tentative="1">
      <w:start w:val="1"/>
      <w:numFmt w:val="lowerRoman"/>
      <w:lvlText w:val="%9."/>
      <w:lvlJc w:val="right"/>
      <w:pPr>
        <w:ind w:left="8671" w:hanging="180"/>
      </w:pPr>
    </w:lvl>
  </w:abstractNum>
  <w:abstractNum w:abstractNumId="6" w15:restartNumberingAfterBreak="0">
    <w:nsid w:val="0FAD250E"/>
    <w:multiLevelType w:val="hybridMultilevel"/>
    <w:tmpl w:val="A71699C8"/>
    <w:lvl w:ilvl="0" w:tplc="2838438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4494F"/>
    <w:multiLevelType w:val="hybridMultilevel"/>
    <w:tmpl w:val="468A8F38"/>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15:restartNumberingAfterBreak="0">
    <w:nsid w:val="18064C23"/>
    <w:multiLevelType w:val="hybridMultilevel"/>
    <w:tmpl w:val="A43E639E"/>
    <w:lvl w:ilvl="0" w:tplc="ED961930">
      <w:start w:val="1"/>
      <w:numFmt w:val="arabicAlpha"/>
      <w:lvlText w:val="%1-"/>
      <w:lvlJc w:val="left"/>
      <w:pPr>
        <w:ind w:left="454" w:hanging="360"/>
      </w:pPr>
      <w:rPr>
        <w:rFonts w:hint="default"/>
        <w:color w:val="FF0000"/>
        <w:sz w:val="32"/>
        <w:u w:val="dash"/>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9" w15:restartNumberingAfterBreak="0">
    <w:nsid w:val="19742E82"/>
    <w:multiLevelType w:val="hybridMultilevel"/>
    <w:tmpl w:val="F7CC1188"/>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0" w15:restartNumberingAfterBreak="0">
    <w:nsid w:val="1C396180"/>
    <w:multiLevelType w:val="hybridMultilevel"/>
    <w:tmpl w:val="337A5438"/>
    <w:lvl w:ilvl="0" w:tplc="5BC87E86">
      <w:start w:val="3"/>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027C70"/>
    <w:multiLevelType w:val="hybridMultilevel"/>
    <w:tmpl w:val="5DBC8D18"/>
    <w:lvl w:ilvl="0" w:tplc="3A705FA0">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B4481E"/>
    <w:multiLevelType w:val="hybridMultilevel"/>
    <w:tmpl w:val="517459C2"/>
    <w:lvl w:ilvl="0" w:tplc="C00AF3F2">
      <w:start w:val="1"/>
      <w:numFmt w:val="decimal"/>
      <w:lvlText w:val="%1-"/>
      <w:lvlJc w:val="left"/>
      <w:pPr>
        <w:ind w:left="454" w:hanging="360"/>
      </w:pPr>
      <w:rPr>
        <w:rFonts w:hint="default"/>
        <w:color w:val="FF000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3" w15:restartNumberingAfterBreak="0">
    <w:nsid w:val="28BD065C"/>
    <w:multiLevelType w:val="hybridMultilevel"/>
    <w:tmpl w:val="55620A88"/>
    <w:lvl w:ilvl="0" w:tplc="5C36D5C8">
      <w:start w:val="1"/>
      <w:numFmt w:val="decimal"/>
      <w:lvlText w:val="%1-"/>
      <w:lvlJc w:val="left"/>
      <w:pPr>
        <w:ind w:left="454" w:hanging="360"/>
      </w:pPr>
      <w:rPr>
        <w:rFonts w:hint="default"/>
        <w:color w:val="FF000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4" w15:restartNumberingAfterBreak="0">
    <w:nsid w:val="2ABB707A"/>
    <w:multiLevelType w:val="hybridMultilevel"/>
    <w:tmpl w:val="A10487F6"/>
    <w:lvl w:ilvl="0" w:tplc="5FA0E74A">
      <w:start w:val="1"/>
      <w:numFmt w:val="arabicAlpha"/>
      <w:lvlText w:val="%1-"/>
      <w:lvlJc w:val="left"/>
      <w:pPr>
        <w:tabs>
          <w:tab w:val="num" w:pos="720"/>
        </w:tabs>
        <w:ind w:left="720" w:hanging="360"/>
      </w:pPr>
    </w:lvl>
    <w:lvl w:ilvl="1" w:tplc="99142246" w:tentative="1">
      <w:start w:val="1"/>
      <w:numFmt w:val="arabicAlpha"/>
      <w:lvlText w:val="%2-"/>
      <w:lvlJc w:val="left"/>
      <w:pPr>
        <w:tabs>
          <w:tab w:val="num" w:pos="1440"/>
        </w:tabs>
        <w:ind w:left="1440" w:hanging="360"/>
      </w:pPr>
    </w:lvl>
    <w:lvl w:ilvl="2" w:tplc="27A8BE24" w:tentative="1">
      <w:start w:val="1"/>
      <w:numFmt w:val="arabicAlpha"/>
      <w:lvlText w:val="%3-"/>
      <w:lvlJc w:val="left"/>
      <w:pPr>
        <w:tabs>
          <w:tab w:val="num" w:pos="2160"/>
        </w:tabs>
        <w:ind w:left="2160" w:hanging="360"/>
      </w:pPr>
    </w:lvl>
    <w:lvl w:ilvl="3" w:tplc="E87C6136" w:tentative="1">
      <w:start w:val="1"/>
      <w:numFmt w:val="arabicAlpha"/>
      <w:lvlText w:val="%4-"/>
      <w:lvlJc w:val="left"/>
      <w:pPr>
        <w:tabs>
          <w:tab w:val="num" w:pos="2880"/>
        </w:tabs>
        <w:ind w:left="2880" w:hanging="360"/>
      </w:pPr>
    </w:lvl>
    <w:lvl w:ilvl="4" w:tplc="B6A20C7E" w:tentative="1">
      <w:start w:val="1"/>
      <w:numFmt w:val="arabicAlpha"/>
      <w:lvlText w:val="%5-"/>
      <w:lvlJc w:val="left"/>
      <w:pPr>
        <w:tabs>
          <w:tab w:val="num" w:pos="3600"/>
        </w:tabs>
        <w:ind w:left="3600" w:hanging="360"/>
      </w:pPr>
    </w:lvl>
    <w:lvl w:ilvl="5" w:tplc="AC90BF0E" w:tentative="1">
      <w:start w:val="1"/>
      <w:numFmt w:val="arabicAlpha"/>
      <w:lvlText w:val="%6-"/>
      <w:lvlJc w:val="left"/>
      <w:pPr>
        <w:tabs>
          <w:tab w:val="num" w:pos="4320"/>
        </w:tabs>
        <w:ind w:left="4320" w:hanging="360"/>
      </w:pPr>
    </w:lvl>
    <w:lvl w:ilvl="6" w:tplc="17FC71A8" w:tentative="1">
      <w:start w:val="1"/>
      <w:numFmt w:val="arabicAlpha"/>
      <w:lvlText w:val="%7-"/>
      <w:lvlJc w:val="left"/>
      <w:pPr>
        <w:tabs>
          <w:tab w:val="num" w:pos="5040"/>
        </w:tabs>
        <w:ind w:left="5040" w:hanging="360"/>
      </w:pPr>
    </w:lvl>
    <w:lvl w:ilvl="7" w:tplc="CF5A56F8" w:tentative="1">
      <w:start w:val="1"/>
      <w:numFmt w:val="arabicAlpha"/>
      <w:lvlText w:val="%8-"/>
      <w:lvlJc w:val="left"/>
      <w:pPr>
        <w:tabs>
          <w:tab w:val="num" w:pos="5760"/>
        </w:tabs>
        <w:ind w:left="5760" w:hanging="360"/>
      </w:pPr>
    </w:lvl>
    <w:lvl w:ilvl="8" w:tplc="BBCE7B1E" w:tentative="1">
      <w:start w:val="1"/>
      <w:numFmt w:val="arabicAlpha"/>
      <w:lvlText w:val="%9-"/>
      <w:lvlJc w:val="left"/>
      <w:pPr>
        <w:tabs>
          <w:tab w:val="num" w:pos="6480"/>
        </w:tabs>
        <w:ind w:left="6480" w:hanging="360"/>
      </w:pPr>
    </w:lvl>
  </w:abstractNum>
  <w:abstractNum w:abstractNumId="15" w15:restartNumberingAfterBreak="0">
    <w:nsid w:val="2BB87CBD"/>
    <w:multiLevelType w:val="hybridMultilevel"/>
    <w:tmpl w:val="4802E150"/>
    <w:lvl w:ilvl="0" w:tplc="67105176">
      <w:start w:val="1"/>
      <w:numFmt w:val="decimal"/>
      <w:lvlText w:val="%1-"/>
      <w:lvlJc w:val="left"/>
      <w:pPr>
        <w:ind w:left="454" w:hanging="360"/>
      </w:pPr>
      <w:rPr>
        <w:rFonts w:hint="default"/>
        <w:color w:val="FF000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6" w15:restartNumberingAfterBreak="0">
    <w:nsid w:val="2EFA73C5"/>
    <w:multiLevelType w:val="hybridMultilevel"/>
    <w:tmpl w:val="2B84F53C"/>
    <w:lvl w:ilvl="0" w:tplc="C12063B6">
      <w:start w:val="1"/>
      <w:numFmt w:val="decimal"/>
      <w:lvlText w:val="%1-"/>
      <w:lvlJc w:val="left"/>
      <w:pPr>
        <w:ind w:left="570" w:hanging="360"/>
      </w:pPr>
      <w:rPr>
        <w:rFonts w:hint="default"/>
        <w:color w:val="FF0000"/>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7" w15:restartNumberingAfterBreak="0">
    <w:nsid w:val="2F1E528F"/>
    <w:multiLevelType w:val="hybridMultilevel"/>
    <w:tmpl w:val="5476A3E8"/>
    <w:lvl w:ilvl="0" w:tplc="308A6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AE5B15"/>
    <w:multiLevelType w:val="hybridMultilevel"/>
    <w:tmpl w:val="054A2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BC7E2F"/>
    <w:multiLevelType w:val="hybridMultilevel"/>
    <w:tmpl w:val="40B6D8DA"/>
    <w:lvl w:ilvl="0" w:tplc="A0A45204">
      <w:start w:val="1"/>
      <w:numFmt w:val="decimal"/>
      <w:lvlText w:val="%1-"/>
      <w:lvlJc w:val="left"/>
      <w:pPr>
        <w:ind w:left="454" w:hanging="360"/>
      </w:pPr>
      <w:rPr>
        <w:rFonts w:hint="default"/>
        <w:color w:val="FF000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20" w15:restartNumberingAfterBreak="0">
    <w:nsid w:val="2FE52534"/>
    <w:multiLevelType w:val="hybridMultilevel"/>
    <w:tmpl w:val="57D29DBC"/>
    <w:lvl w:ilvl="0" w:tplc="D132EC3E">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BB3410"/>
    <w:multiLevelType w:val="hybridMultilevel"/>
    <w:tmpl w:val="3064FB7C"/>
    <w:lvl w:ilvl="0" w:tplc="732003DC">
      <w:start w:val="1"/>
      <w:numFmt w:val="decimal"/>
      <w:lvlText w:val="%1-"/>
      <w:lvlJc w:val="left"/>
      <w:pPr>
        <w:ind w:left="454" w:hanging="360"/>
      </w:pPr>
      <w:rPr>
        <w:rFonts w:ascii="Traditional Arabic" w:eastAsia="Times New Roman" w:hAnsi="Traditional Arabic" w:cs="Traditional Arabic"/>
        <w:color w:val="FF0000"/>
        <w:lang w:bidi="ar-SA"/>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22" w15:restartNumberingAfterBreak="0">
    <w:nsid w:val="3172301E"/>
    <w:multiLevelType w:val="hybridMultilevel"/>
    <w:tmpl w:val="9E3A888C"/>
    <w:lvl w:ilvl="0" w:tplc="F1B8E9C0">
      <w:start w:val="1"/>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4DD331D"/>
    <w:multiLevelType w:val="hybridMultilevel"/>
    <w:tmpl w:val="294829AA"/>
    <w:lvl w:ilvl="0" w:tplc="C96CC97C">
      <w:start w:val="1"/>
      <w:numFmt w:val="decimal"/>
      <w:lvlText w:val="%1."/>
      <w:lvlJc w:val="left"/>
      <w:pPr>
        <w:tabs>
          <w:tab w:val="num" w:pos="720"/>
        </w:tabs>
        <w:ind w:left="720" w:hanging="360"/>
      </w:pPr>
    </w:lvl>
    <w:lvl w:ilvl="1" w:tplc="548C0A4E" w:tentative="1">
      <w:start w:val="1"/>
      <w:numFmt w:val="decimal"/>
      <w:lvlText w:val="%2."/>
      <w:lvlJc w:val="left"/>
      <w:pPr>
        <w:tabs>
          <w:tab w:val="num" w:pos="1440"/>
        </w:tabs>
        <w:ind w:left="1440" w:hanging="360"/>
      </w:pPr>
    </w:lvl>
    <w:lvl w:ilvl="2" w:tplc="C1FEE380" w:tentative="1">
      <w:start w:val="1"/>
      <w:numFmt w:val="decimal"/>
      <w:lvlText w:val="%3."/>
      <w:lvlJc w:val="left"/>
      <w:pPr>
        <w:tabs>
          <w:tab w:val="num" w:pos="2160"/>
        </w:tabs>
        <w:ind w:left="2160" w:hanging="360"/>
      </w:pPr>
    </w:lvl>
    <w:lvl w:ilvl="3" w:tplc="5448A6C4" w:tentative="1">
      <w:start w:val="1"/>
      <w:numFmt w:val="decimal"/>
      <w:lvlText w:val="%4."/>
      <w:lvlJc w:val="left"/>
      <w:pPr>
        <w:tabs>
          <w:tab w:val="num" w:pos="2880"/>
        </w:tabs>
        <w:ind w:left="2880" w:hanging="360"/>
      </w:pPr>
    </w:lvl>
    <w:lvl w:ilvl="4" w:tplc="4DB80E7C" w:tentative="1">
      <w:start w:val="1"/>
      <w:numFmt w:val="decimal"/>
      <w:lvlText w:val="%5."/>
      <w:lvlJc w:val="left"/>
      <w:pPr>
        <w:tabs>
          <w:tab w:val="num" w:pos="3600"/>
        </w:tabs>
        <w:ind w:left="3600" w:hanging="360"/>
      </w:pPr>
    </w:lvl>
    <w:lvl w:ilvl="5" w:tplc="F3140CDA" w:tentative="1">
      <w:start w:val="1"/>
      <w:numFmt w:val="decimal"/>
      <w:lvlText w:val="%6."/>
      <w:lvlJc w:val="left"/>
      <w:pPr>
        <w:tabs>
          <w:tab w:val="num" w:pos="4320"/>
        </w:tabs>
        <w:ind w:left="4320" w:hanging="360"/>
      </w:pPr>
    </w:lvl>
    <w:lvl w:ilvl="6" w:tplc="434E840E" w:tentative="1">
      <w:start w:val="1"/>
      <w:numFmt w:val="decimal"/>
      <w:lvlText w:val="%7."/>
      <w:lvlJc w:val="left"/>
      <w:pPr>
        <w:tabs>
          <w:tab w:val="num" w:pos="5040"/>
        </w:tabs>
        <w:ind w:left="5040" w:hanging="360"/>
      </w:pPr>
    </w:lvl>
    <w:lvl w:ilvl="7" w:tplc="A1D62B68" w:tentative="1">
      <w:start w:val="1"/>
      <w:numFmt w:val="decimal"/>
      <w:lvlText w:val="%8."/>
      <w:lvlJc w:val="left"/>
      <w:pPr>
        <w:tabs>
          <w:tab w:val="num" w:pos="5760"/>
        </w:tabs>
        <w:ind w:left="5760" w:hanging="360"/>
      </w:pPr>
    </w:lvl>
    <w:lvl w:ilvl="8" w:tplc="C0FAEE26" w:tentative="1">
      <w:start w:val="1"/>
      <w:numFmt w:val="decimal"/>
      <w:lvlText w:val="%9."/>
      <w:lvlJc w:val="left"/>
      <w:pPr>
        <w:tabs>
          <w:tab w:val="num" w:pos="6480"/>
        </w:tabs>
        <w:ind w:left="6480" w:hanging="360"/>
      </w:pPr>
    </w:lvl>
  </w:abstractNum>
  <w:abstractNum w:abstractNumId="24" w15:restartNumberingAfterBreak="0">
    <w:nsid w:val="35890348"/>
    <w:multiLevelType w:val="hybridMultilevel"/>
    <w:tmpl w:val="AC18A6F0"/>
    <w:lvl w:ilvl="0" w:tplc="FBEAEF94">
      <w:start w:val="1"/>
      <w:numFmt w:val="decimal"/>
      <w:lvlText w:val="%1-"/>
      <w:lvlJc w:val="left"/>
      <w:pPr>
        <w:ind w:left="570" w:hanging="360"/>
      </w:pPr>
      <w:rPr>
        <w:rFonts w:hint="default"/>
        <w:color w:val="FF0000"/>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5" w15:restartNumberingAfterBreak="0">
    <w:nsid w:val="36493DED"/>
    <w:multiLevelType w:val="hybridMultilevel"/>
    <w:tmpl w:val="D4AC88F0"/>
    <w:lvl w:ilvl="0" w:tplc="C394B976">
      <w:start w:val="1"/>
      <w:numFmt w:val="decimal"/>
      <w:lvlText w:val="%1-"/>
      <w:lvlJc w:val="left"/>
      <w:pPr>
        <w:ind w:left="454" w:hanging="360"/>
      </w:pPr>
      <w:rPr>
        <w:rFonts w:hint="default"/>
        <w:color w:val="FF000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26" w15:restartNumberingAfterBreak="0">
    <w:nsid w:val="37C07F7F"/>
    <w:multiLevelType w:val="hybridMultilevel"/>
    <w:tmpl w:val="2C7E2510"/>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7" w15:restartNumberingAfterBreak="0">
    <w:nsid w:val="39BF20A2"/>
    <w:multiLevelType w:val="hybridMultilevel"/>
    <w:tmpl w:val="79F89306"/>
    <w:lvl w:ilvl="0" w:tplc="9B8A9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44317C"/>
    <w:multiLevelType w:val="hybridMultilevel"/>
    <w:tmpl w:val="1C240B98"/>
    <w:lvl w:ilvl="0" w:tplc="361C1B20">
      <w:start w:val="1"/>
      <w:numFmt w:val="decimal"/>
      <w:lvlText w:val="%1-"/>
      <w:lvlJc w:val="left"/>
      <w:pPr>
        <w:ind w:left="454" w:hanging="360"/>
      </w:pPr>
      <w:rPr>
        <w:rFonts w:hint="default"/>
        <w:color w:val="FF000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29" w15:restartNumberingAfterBreak="0">
    <w:nsid w:val="40BE0A7C"/>
    <w:multiLevelType w:val="hybridMultilevel"/>
    <w:tmpl w:val="928CA9F8"/>
    <w:lvl w:ilvl="0" w:tplc="30CA1D5A">
      <w:start w:val="1"/>
      <w:numFmt w:val="decimal"/>
      <w:lvlText w:val="%1-"/>
      <w:lvlJc w:val="left"/>
      <w:pPr>
        <w:ind w:left="454" w:hanging="360"/>
      </w:pPr>
      <w:rPr>
        <w:rFonts w:hint="default"/>
        <w:color w:val="FF000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30" w15:restartNumberingAfterBreak="0">
    <w:nsid w:val="40FC4310"/>
    <w:multiLevelType w:val="hybridMultilevel"/>
    <w:tmpl w:val="B91C0FAE"/>
    <w:lvl w:ilvl="0" w:tplc="0ABC1772">
      <w:start w:val="1"/>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1AC1EFE"/>
    <w:multiLevelType w:val="hybridMultilevel"/>
    <w:tmpl w:val="5756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A9B667E"/>
    <w:multiLevelType w:val="hybridMultilevel"/>
    <w:tmpl w:val="3BC0A750"/>
    <w:lvl w:ilvl="0" w:tplc="5AF621BC">
      <w:start w:val="1"/>
      <w:numFmt w:val="decimal"/>
      <w:lvlText w:val="%1-"/>
      <w:lvlJc w:val="left"/>
      <w:pPr>
        <w:ind w:left="454" w:hanging="360"/>
      </w:pPr>
      <w:rPr>
        <w:rFonts w:ascii="Traditional Arabic" w:eastAsia="Times New Roman" w:hAnsi="Traditional Arabic" w:cs="Traditional Arabic"/>
        <w:color w:val="FF000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33" w15:restartNumberingAfterBreak="0">
    <w:nsid w:val="53884095"/>
    <w:multiLevelType w:val="hybridMultilevel"/>
    <w:tmpl w:val="A2007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F14140"/>
    <w:multiLevelType w:val="hybridMultilevel"/>
    <w:tmpl w:val="F654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F25248"/>
    <w:multiLevelType w:val="hybridMultilevel"/>
    <w:tmpl w:val="FD5EC6F8"/>
    <w:lvl w:ilvl="0" w:tplc="BF7C6B8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3275D9"/>
    <w:multiLevelType w:val="hybridMultilevel"/>
    <w:tmpl w:val="2F785352"/>
    <w:lvl w:ilvl="0" w:tplc="F44E0B8E">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573CBA"/>
    <w:multiLevelType w:val="hybridMultilevel"/>
    <w:tmpl w:val="72B29724"/>
    <w:lvl w:ilvl="0" w:tplc="AE08E296">
      <w:start w:val="1"/>
      <w:numFmt w:val="arabicAlpha"/>
      <w:lvlText w:val="%1-"/>
      <w:lvlJc w:val="left"/>
      <w:pPr>
        <w:ind w:left="570" w:hanging="360"/>
      </w:pPr>
      <w:rPr>
        <w:rFonts w:hint="default"/>
        <w:color w:val="FF0000"/>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8" w15:restartNumberingAfterBreak="0">
    <w:nsid w:val="5D217D67"/>
    <w:multiLevelType w:val="hybridMultilevel"/>
    <w:tmpl w:val="754EC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C523C1"/>
    <w:multiLevelType w:val="hybridMultilevel"/>
    <w:tmpl w:val="AEFA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6455A2"/>
    <w:multiLevelType w:val="hybridMultilevel"/>
    <w:tmpl w:val="67968160"/>
    <w:lvl w:ilvl="0" w:tplc="A44A437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F14C6B"/>
    <w:multiLevelType w:val="hybridMultilevel"/>
    <w:tmpl w:val="AF42F692"/>
    <w:lvl w:ilvl="0" w:tplc="E5FA6EA6">
      <w:start w:val="1"/>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3AC07BF"/>
    <w:multiLevelType w:val="hybridMultilevel"/>
    <w:tmpl w:val="22D6DADC"/>
    <w:lvl w:ilvl="0" w:tplc="DC868CF4">
      <w:start w:val="1"/>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7A32DCC"/>
    <w:multiLevelType w:val="hybridMultilevel"/>
    <w:tmpl w:val="287EAD64"/>
    <w:lvl w:ilvl="0" w:tplc="694CE750">
      <w:start w:val="1"/>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F1B37FC"/>
    <w:multiLevelType w:val="hybridMultilevel"/>
    <w:tmpl w:val="4BC88EE6"/>
    <w:lvl w:ilvl="0" w:tplc="8BC20FFA">
      <w:start w:val="1"/>
      <w:numFmt w:val="decimal"/>
      <w:lvlText w:val="%1-"/>
      <w:lvlJc w:val="left"/>
      <w:pPr>
        <w:ind w:left="454" w:hanging="360"/>
      </w:pPr>
      <w:rPr>
        <w:rFonts w:hint="default"/>
        <w:color w:val="FF000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45" w15:restartNumberingAfterBreak="0">
    <w:nsid w:val="7605715F"/>
    <w:multiLevelType w:val="hybridMultilevel"/>
    <w:tmpl w:val="4814734C"/>
    <w:lvl w:ilvl="0" w:tplc="ADB21300">
      <w:start w:val="1"/>
      <w:numFmt w:val="decimal"/>
      <w:lvlText w:val="%1-"/>
      <w:lvlJc w:val="left"/>
      <w:pPr>
        <w:ind w:left="454" w:hanging="360"/>
      </w:pPr>
      <w:rPr>
        <w:rFonts w:hint="default"/>
        <w:color w:val="FF000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46" w15:restartNumberingAfterBreak="0">
    <w:nsid w:val="78A92C16"/>
    <w:multiLevelType w:val="hybridMultilevel"/>
    <w:tmpl w:val="0122F5A4"/>
    <w:lvl w:ilvl="0" w:tplc="2CB8E03E">
      <w:start w:val="1"/>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B43199D"/>
    <w:multiLevelType w:val="hybridMultilevel"/>
    <w:tmpl w:val="AFF2863A"/>
    <w:lvl w:ilvl="0" w:tplc="C81A1BC0">
      <w:start w:val="1"/>
      <w:numFmt w:val="decimal"/>
      <w:lvlText w:val="%1-"/>
      <w:lvlJc w:val="left"/>
      <w:pPr>
        <w:ind w:left="720" w:hanging="360"/>
      </w:pPr>
      <w:rPr>
        <w:rFonts w:ascii="Traditional Arabic" w:eastAsia="Times New Roman" w:hAnsi="Traditional Arabic" w:cs="Traditional Arabic"/>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637D98"/>
    <w:multiLevelType w:val="hybridMultilevel"/>
    <w:tmpl w:val="CB564024"/>
    <w:lvl w:ilvl="0" w:tplc="13C6F5D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3"/>
  </w:num>
  <w:num w:numId="3">
    <w:abstractNumId w:val="16"/>
  </w:num>
  <w:num w:numId="4">
    <w:abstractNumId w:val="37"/>
  </w:num>
  <w:num w:numId="5">
    <w:abstractNumId w:val="7"/>
  </w:num>
  <w:num w:numId="6">
    <w:abstractNumId w:val="1"/>
  </w:num>
  <w:num w:numId="7">
    <w:abstractNumId w:val="35"/>
  </w:num>
  <w:num w:numId="8">
    <w:abstractNumId w:val="36"/>
  </w:num>
  <w:num w:numId="9">
    <w:abstractNumId w:val="6"/>
  </w:num>
  <w:num w:numId="10">
    <w:abstractNumId w:val="11"/>
  </w:num>
  <w:num w:numId="11">
    <w:abstractNumId w:val="40"/>
  </w:num>
  <w:num w:numId="12">
    <w:abstractNumId w:val="0"/>
  </w:num>
  <w:num w:numId="13">
    <w:abstractNumId w:val="42"/>
  </w:num>
  <w:num w:numId="14">
    <w:abstractNumId w:val="24"/>
  </w:num>
  <w:num w:numId="15">
    <w:abstractNumId w:val="10"/>
  </w:num>
  <w:num w:numId="16">
    <w:abstractNumId w:val="39"/>
  </w:num>
  <w:num w:numId="17">
    <w:abstractNumId w:val="46"/>
  </w:num>
  <w:num w:numId="18">
    <w:abstractNumId w:val="22"/>
  </w:num>
  <w:num w:numId="19">
    <w:abstractNumId w:val="33"/>
  </w:num>
  <w:num w:numId="20">
    <w:abstractNumId w:val="41"/>
  </w:num>
  <w:num w:numId="21">
    <w:abstractNumId w:val="19"/>
  </w:num>
  <w:num w:numId="22">
    <w:abstractNumId w:val="9"/>
  </w:num>
  <w:num w:numId="23">
    <w:abstractNumId w:val="25"/>
  </w:num>
  <w:num w:numId="24">
    <w:abstractNumId w:val="30"/>
  </w:num>
  <w:num w:numId="25">
    <w:abstractNumId w:val="47"/>
  </w:num>
  <w:num w:numId="26">
    <w:abstractNumId w:val="43"/>
  </w:num>
  <w:num w:numId="27">
    <w:abstractNumId w:val="45"/>
  </w:num>
  <w:num w:numId="28">
    <w:abstractNumId w:val="44"/>
  </w:num>
  <w:num w:numId="29">
    <w:abstractNumId w:val="34"/>
  </w:num>
  <w:num w:numId="30">
    <w:abstractNumId w:val="31"/>
  </w:num>
  <w:num w:numId="31">
    <w:abstractNumId w:val="2"/>
  </w:num>
  <w:num w:numId="32">
    <w:abstractNumId w:val="21"/>
  </w:num>
  <w:num w:numId="33">
    <w:abstractNumId w:val="12"/>
  </w:num>
  <w:num w:numId="34">
    <w:abstractNumId w:val="3"/>
  </w:num>
  <w:num w:numId="35">
    <w:abstractNumId w:val="28"/>
  </w:num>
  <w:num w:numId="36">
    <w:abstractNumId w:val="5"/>
  </w:num>
  <w:num w:numId="37">
    <w:abstractNumId w:val="4"/>
  </w:num>
  <w:num w:numId="38">
    <w:abstractNumId w:val="15"/>
  </w:num>
  <w:num w:numId="39">
    <w:abstractNumId w:val="27"/>
  </w:num>
  <w:num w:numId="40">
    <w:abstractNumId w:val="18"/>
  </w:num>
  <w:num w:numId="41">
    <w:abstractNumId w:val="48"/>
  </w:num>
  <w:num w:numId="42">
    <w:abstractNumId w:val="32"/>
  </w:num>
  <w:num w:numId="43">
    <w:abstractNumId w:val="26"/>
  </w:num>
  <w:num w:numId="44">
    <w:abstractNumId w:val="20"/>
  </w:num>
  <w:num w:numId="45">
    <w:abstractNumId w:val="14"/>
  </w:num>
  <w:num w:numId="46">
    <w:abstractNumId w:val="23"/>
  </w:num>
  <w:num w:numId="47">
    <w:abstractNumId w:val="17"/>
  </w:num>
  <w:num w:numId="48">
    <w:abstractNumId w:val="8"/>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16000B"/>
    <w:rsid w:val="00002793"/>
    <w:rsid w:val="0000355A"/>
    <w:rsid w:val="000079DB"/>
    <w:rsid w:val="00010A47"/>
    <w:rsid w:val="00014C7D"/>
    <w:rsid w:val="0002498A"/>
    <w:rsid w:val="00025CE6"/>
    <w:rsid w:val="00033918"/>
    <w:rsid w:val="000348D6"/>
    <w:rsid w:val="0004279C"/>
    <w:rsid w:val="00043518"/>
    <w:rsid w:val="000471A1"/>
    <w:rsid w:val="000474AF"/>
    <w:rsid w:val="00050EDE"/>
    <w:rsid w:val="000557A0"/>
    <w:rsid w:val="00057BE5"/>
    <w:rsid w:val="00060FCE"/>
    <w:rsid w:val="00061901"/>
    <w:rsid w:val="000621B5"/>
    <w:rsid w:val="00062A47"/>
    <w:rsid w:val="00062E26"/>
    <w:rsid w:val="000631F6"/>
    <w:rsid w:val="000650C5"/>
    <w:rsid w:val="0007132D"/>
    <w:rsid w:val="00074BAF"/>
    <w:rsid w:val="0008773B"/>
    <w:rsid w:val="00087B74"/>
    <w:rsid w:val="000916C1"/>
    <w:rsid w:val="00092573"/>
    <w:rsid w:val="000A5FC8"/>
    <w:rsid w:val="000A7C14"/>
    <w:rsid w:val="000B0561"/>
    <w:rsid w:val="000B2385"/>
    <w:rsid w:val="000B3719"/>
    <w:rsid w:val="000B46F7"/>
    <w:rsid w:val="000B7375"/>
    <w:rsid w:val="000C12B6"/>
    <w:rsid w:val="000C21EA"/>
    <w:rsid w:val="000C6939"/>
    <w:rsid w:val="000C7AA1"/>
    <w:rsid w:val="000D54FD"/>
    <w:rsid w:val="000E2CCE"/>
    <w:rsid w:val="000E591D"/>
    <w:rsid w:val="000E7D0D"/>
    <w:rsid w:val="000F1D27"/>
    <w:rsid w:val="00103F09"/>
    <w:rsid w:val="00107CAE"/>
    <w:rsid w:val="00110DF8"/>
    <w:rsid w:val="001133F8"/>
    <w:rsid w:val="001157F6"/>
    <w:rsid w:val="00122A4A"/>
    <w:rsid w:val="00131476"/>
    <w:rsid w:val="00141C3A"/>
    <w:rsid w:val="00146B07"/>
    <w:rsid w:val="00154752"/>
    <w:rsid w:val="0016000B"/>
    <w:rsid w:val="0016571F"/>
    <w:rsid w:val="00166361"/>
    <w:rsid w:val="00173F57"/>
    <w:rsid w:val="00177631"/>
    <w:rsid w:val="001A191A"/>
    <w:rsid w:val="001A7703"/>
    <w:rsid w:val="001A79CA"/>
    <w:rsid w:val="001B20E0"/>
    <w:rsid w:val="001B413E"/>
    <w:rsid w:val="001C0E96"/>
    <w:rsid w:val="001C704C"/>
    <w:rsid w:val="001D0C2F"/>
    <w:rsid w:val="001D5BCF"/>
    <w:rsid w:val="001E2502"/>
    <w:rsid w:val="001F41AB"/>
    <w:rsid w:val="00201FAD"/>
    <w:rsid w:val="00206C97"/>
    <w:rsid w:val="00207DB0"/>
    <w:rsid w:val="00214CA7"/>
    <w:rsid w:val="002160D5"/>
    <w:rsid w:val="0022513D"/>
    <w:rsid w:val="002267A0"/>
    <w:rsid w:val="00230181"/>
    <w:rsid w:val="002322D8"/>
    <w:rsid w:val="00234B4F"/>
    <w:rsid w:val="00240A73"/>
    <w:rsid w:val="00242A15"/>
    <w:rsid w:val="00245BAD"/>
    <w:rsid w:val="00251931"/>
    <w:rsid w:val="00252EC5"/>
    <w:rsid w:val="00254747"/>
    <w:rsid w:val="002632F3"/>
    <w:rsid w:val="002714FB"/>
    <w:rsid w:val="00271727"/>
    <w:rsid w:val="00281ACE"/>
    <w:rsid w:val="00282457"/>
    <w:rsid w:val="00284A07"/>
    <w:rsid w:val="002860CD"/>
    <w:rsid w:val="00286DBB"/>
    <w:rsid w:val="00290B25"/>
    <w:rsid w:val="00294907"/>
    <w:rsid w:val="002A3527"/>
    <w:rsid w:val="002A769B"/>
    <w:rsid w:val="002B22E7"/>
    <w:rsid w:val="002B39D5"/>
    <w:rsid w:val="002B3EE4"/>
    <w:rsid w:val="002B4C17"/>
    <w:rsid w:val="002C0543"/>
    <w:rsid w:val="002C2374"/>
    <w:rsid w:val="002E5F6F"/>
    <w:rsid w:val="002E76CF"/>
    <w:rsid w:val="002F4619"/>
    <w:rsid w:val="00300528"/>
    <w:rsid w:val="00305445"/>
    <w:rsid w:val="003061D9"/>
    <w:rsid w:val="00312E59"/>
    <w:rsid w:val="003178DE"/>
    <w:rsid w:val="0033508C"/>
    <w:rsid w:val="00336159"/>
    <w:rsid w:val="003371E8"/>
    <w:rsid w:val="00343DE2"/>
    <w:rsid w:val="0034672B"/>
    <w:rsid w:val="003468A8"/>
    <w:rsid w:val="0034728D"/>
    <w:rsid w:val="003504AD"/>
    <w:rsid w:val="00353A57"/>
    <w:rsid w:val="00353DD0"/>
    <w:rsid w:val="00354D20"/>
    <w:rsid w:val="00357286"/>
    <w:rsid w:val="003579AE"/>
    <w:rsid w:val="00365251"/>
    <w:rsid w:val="003652E9"/>
    <w:rsid w:val="003865F4"/>
    <w:rsid w:val="00390008"/>
    <w:rsid w:val="0039094E"/>
    <w:rsid w:val="00390DC4"/>
    <w:rsid w:val="00397ECC"/>
    <w:rsid w:val="003A1E3F"/>
    <w:rsid w:val="003A317F"/>
    <w:rsid w:val="003B3918"/>
    <w:rsid w:val="003B4D44"/>
    <w:rsid w:val="003C325B"/>
    <w:rsid w:val="003D2398"/>
    <w:rsid w:val="003E2CA7"/>
    <w:rsid w:val="003E3BC2"/>
    <w:rsid w:val="003E590D"/>
    <w:rsid w:val="003E60AE"/>
    <w:rsid w:val="003F2D46"/>
    <w:rsid w:val="003F424D"/>
    <w:rsid w:val="003F69EE"/>
    <w:rsid w:val="003F6E07"/>
    <w:rsid w:val="00405B8B"/>
    <w:rsid w:val="004178BD"/>
    <w:rsid w:val="00417908"/>
    <w:rsid w:val="00417AA4"/>
    <w:rsid w:val="004236A3"/>
    <w:rsid w:val="0042397E"/>
    <w:rsid w:val="004266F0"/>
    <w:rsid w:val="00430201"/>
    <w:rsid w:val="00433A78"/>
    <w:rsid w:val="00442B15"/>
    <w:rsid w:val="00442C57"/>
    <w:rsid w:val="0044360E"/>
    <w:rsid w:val="00444459"/>
    <w:rsid w:val="00456BB1"/>
    <w:rsid w:val="004571F8"/>
    <w:rsid w:val="004631C7"/>
    <w:rsid w:val="004643F8"/>
    <w:rsid w:val="00466008"/>
    <w:rsid w:val="00466767"/>
    <w:rsid w:val="00466778"/>
    <w:rsid w:val="00467533"/>
    <w:rsid w:val="00467FA8"/>
    <w:rsid w:val="00474E89"/>
    <w:rsid w:val="00482821"/>
    <w:rsid w:val="00497CF0"/>
    <w:rsid w:val="00497D31"/>
    <w:rsid w:val="004B024D"/>
    <w:rsid w:val="004B0704"/>
    <w:rsid w:val="004B09DF"/>
    <w:rsid w:val="004B278A"/>
    <w:rsid w:val="004B3872"/>
    <w:rsid w:val="004B5C26"/>
    <w:rsid w:val="004C53DB"/>
    <w:rsid w:val="004D0073"/>
    <w:rsid w:val="004D01A2"/>
    <w:rsid w:val="004D1E5A"/>
    <w:rsid w:val="004D2A68"/>
    <w:rsid w:val="004E00BB"/>
    <w:rsid w:val="004E04F9"/>
    <w:rsid w:val="004E2DFE"/>
    <w:rsid w:val="004E30DF"/>
    <w:rsid w:val="004E76B5"/>
    <w:rsid w:val="004E7D93"/>
    <w:rsid w:val="004F4EC2"/>
    <w:rsid w:val="004F647B"/>
    <w:rsid w:val="00503BCC"/>
    <w:rsid w:val="005060DC"/>
    <w:rsid w:val="005154F5"/>
    <w:rsid w:val="00515718"/>
    <w:rsid w:val="00515794"/>
    <w:rsid w:val="00517196"/>
    <w:rsid w:val="00522A95"/>
    <w:rsid w:val="005246C2"/>
    <w:rsid w:val="005316F3"/>
    <w:rsid w:val="00533C2C"/>
    <w:rsid w:val="00536F2E"/>
    <w:rsid w:val="00545D18"/>
    <w:rsid w:val="005517BF"/>
    <w:rsid w:val="00551E45"/>
    <w:rsid w:val="00560D2A"/>
    <w:rsid w:val="00564931"/>
    <w:rsid w:val="00564D94"/>
    <w:rsid w:val="0056608E"/>
    <w:rsid w:val="00572DAB"/>
    <w:rsid w:val="00574209"/>
    <w:rsid w:val="00577963"/>
    <w:rsid w:val="00580CAF"/>
    <w:rsid w:val="00582BE5"/>
    <w:rsid w:val="005875D1"/>
    <w:rsid w:val="00592CE9"/>
    <w:rsid w:val="0059356C"/>
    <w:rsid w:val="00595829"/>
    <w:rsid w:val="00595EF3"/>
    <w:rsid w:val="005968B5"/>
    <w:rsid w:val="005A049C"/>
    <w:rsid w:val="005B1675"/>
    <w:rsid w:val="005B6954"/>
    <w:rsid w:val="005C1B2A"/>
    <w:rsid w:val="005D2BF6"/>
    <w:rsid w:val="005D6BD6"/>
    <w:rsid w:val="005D7FA9"/>
    <w:rsid w:val="005F0791"/>
    <w:rsid w:val="0060024A"/>
    <w:rsid w:val="00615A4F"/>
    <w:rsid w:val="006165CA"/>
    <w:rsid w:val="00620A5C"/>
    <w:rsid w:val="00621AAE"/>
    <w:rsid w:val="00621D5C"/>
    <w:rsid w:val="00627B6D"/>
    <w:rsid w:val="00632CF1"/>
    <w:rsid w:val="006359EF"/>
    <w:rsid w:val="00636ECA"/>
    <w:rsid w:val="0064098F"/>
    <w:rsid w:val="00651304"/>
    <w:rsid w:val="006532E5"/>
    <w:rsid w:val="00653FC4"/>
    <w:rsid w:val="00655124"/>
    <w:rsid w:val="0067305C"/>
    <w:rsid w:val="0067544E"/>
    <w:rsid w:val="00676671"/>
    <w:rsid w:val="00684969"/>
    <w:rsid w:val="00686C5C"/>
    <w:rsid w:val="006927F7"/>
    <w:rsid w:val="00693868"/>
    <w:rsid w:val="006948ED"/>
    <w:rsid w:val="00695717"/>
    <w:rsid w:val="006971B7"/>
    <w:rsid w:val="00697917"/>
    <w:rsid w:val="006A2FDB"/>
    <w:rsid w:val="006B5346"/>
    <w:rsid w:val="006C0A32"/>
    <w:rsid w:val="006C7845"/>
    <w:rsid w:val="006D1105"/>
    <w:rsid w:val="006D40E3"/>
    <w:rsid w:val="006D4CDD"/>
    <w:rsid w:val="006D52C6"/>
    <w:rsid w:val="006D7D89"/>
    <w:rsid w:val="006E1DAF"/>
    <w:rsid w:val="006E21C8"/>
    <w:rsid w:val="006F01DB"/>
    <w:rsid w:val="006F2F59"/>
    <w:rsid w:val="006F566B"/>
    <w:rsid w:val="006F6E43"/>
    <w:rsid w:val="00700D7E"/>
    <w:rsid w:val="0070463F"/>
    <w:rsid w:val="00724AD6"/>
    <w:rsid w:val="00742201"/>
    <w:rsid w:val="00743B1C"/>
    <w:rsid w:val="007537BA"/>
    <w:rsid w:val="00764964"/>
    <w:rsid w:val="00766C8B"/>
    <w:rsid w:val="00770488"/>
    <w:rsid w:val="007721E2"/>
    <w:rsid w:val="007732C6"/>
    <w:rsid w:val="0077417B"/>
    <w:rsid w:val="00780362"/>
    <w:rsid w:val="00780365"/>
    <w:rsid w:val="00782444"/>
    <w:rsid w:val="007933C9"/>
    <w:rsid w:val="00796A71"/>
    <w:rsid w:val="00797F01"/>
    <w:rsid w:val="007A01AD"/>
    <w:rsid w:val="007A6977"/>
    <w:rsid w:val="007B1646"/>
    <w:rsid w:val="007B34DA"/>
    <w:rsid w:val="007B732D"/>
    <w:rsid w:val="007C2AF0"/>
    <w:rsid w:val="007C40B1"/>
    <w:rsid w:val="007C773F"/>
    <w:rsid w:val="007D55A5"/>
    <w:rsid w:val="007D72A4"/>
    <w:rsid w:val="007E7143"/>
    <w:rsid w:val="007F098E"/>
    <w:rsid w:val="007F22C5"/>
    <w:rsid w:val="00801FA2"/>
    <w:rsid w:val="008047F0"/>
    <w:rsid w:val="00817E7D"/>
    <w:rsid w:val="00836BB2"/>
    <w:rsid w:val="00842215"/>
    <w:rsid w:val="00843120"/>
    <w:rsid w:val="008514E0"/>
    <w:rsid w:val="0085288E"/>
    <w:rsid w:val="00857C0B"/>
    <w:rsid w:val="00860EC4"/>
    <w:rsid w:val="00872FF1"/>
    <w:rsid w:val="008731FC"/>
    <w:rsid w:val="008741E1"/>
    <w:rsid w:val="008779DC"/>
    <w:rsid w:val="0089269B"/>
    <w:rsid w:val="00894CAF"/>
    <w:rsid w:val="00897244"/>
    <w:rsid w:val="008A5D5F"/>
    <w:rsid w:val="008D043F"/>
    <w:rsid w:val="008D0F95"/>
    <w:rsid w:val="008E3517"/>
    <w:rsid w:val="008E5312"/>
    <w:rsid w:val="008F212C"/>
    <w:rsid w:val="008F4FCF"/>
    <w:rsid w:val="008F6735"/>
    <w:rsid w:val="0090472D"/>
    <w:rsid w:val="00906E52"/>
    <w:rsid w:val="00910198"/>
    <w:rsid w:val="00917749"/>
    <w:rsid w:val="00917E97"/>
    <w:rsid w:val="00920B1B"/>
    <w:rsid w:val="00930B63"/>
    <w:rsid w:val="00932AD9"/>
    <w:rsid w:val="00933D6E"/>
    <w:rsid w:val="0093670D"/>
    <w:rsid w:val="00937B9C"/>
    <w:rsid w:val="00947F1D"/>
    <w:rsid w:val="009512F5"/>
    <w:rsid w:val="009527AD"/>
    <w:rsid w:val="00955141"/>
    <w:rsid w:val="00956854"/>
    <w:rsid w:val="00965044"/>
    <w:rsid w:val="00967012"/>
    <w:rsid w:val="0097100D"/>
    <w:rsid w:val="00974C09"/>
    <w:rsid w:val="009754E8"/>
    <w:rsid w:val="00981690"/>
    <w:rsid w:val="00987F77"/>
    <w:rsid w:val="009A036A"/>
    <w:rsid w:val="009A605A"/>
    <w:rsid w:val="009B1EEE"/>
    <w:rsid w:val="009C2EDB"/>
    <w:rsid w:val="009C32FD"/>
    <w:rsid w:val="009C3976"/>
    <w:rsid w:val="009C6F5A"/>
    <w:rsid w:val="009D1621"/>
    <w:rsid w:val="009D76BE"/>
    <w:rsid w:val="009E3068"/>
    <w:rsid w:val="009E5937"/>
    <w:rsid w:val="009F190F"/>
    <w:rsid w:val="009F3672"/>
    <w:rsid w:val="00A03871"/>
    <w:rsid w:val="00A04192"/>
    <w:rsid w:val="00A05510"/>
    <w:rsid w:val="00A106A7"/>
    <w:rsid w:val="00A24816"/>
    <w:rsid w:val="00A3116B"/>
    <w:rsid w:val="00A36311"/>
    <w:rsid w:val="00A41035"/>
    <w:rsid w:val="00A413E3"/>
    <w:rsid w:val="00A427A3"/>
    <w:rsid w:val="00A511F2"/>
    <w:rsid w:val="00A53E6E"/>
    <w:rsid w:val="00A57004"/>
    <w:rsid w:val="00A61711"/>
    <w:rsid w:val="00A62944"/>
    <w:rsid w:val="00A70F92"/>
    <w:rsid w:val="00A71693"/>
    <w:rsid w:val="00A72100"/>
    <w:rsid w:val="00A778C2"/>
    <w:rsid w:val="00A80D7E"/>
    <w:rsid w:val="00A80FA6"/>
    <w:rsid w:val="00A81E5E"/>
    <w:rsid w:val="00A87B54"/>
    <w:rsid w:val="00A94444"/>
    <w:rsid w:val="00AA440F"/>
    <w:rsid w:val="00AA72E5"/>
    <w:rsid w:val="00AB4898"/>
    <w:rsid w:val="00AC5C95"/>
    <w:rsid w:val="00AC5E94"/>
    <w:rsid w:val="00AD19F5"/>
    <w:rsid w:val="00AF199D"/>
    <w:rsid w:val="00AF22D8"/>
    <w:rsid w:val="00AF2392"/>
    <w:rsid w:val="00AF59F4"/>
    <w:rsid w:val="00AF7CB3"/>
    <w:rsid w:val="00B01E6F"/>
    <w:rsid w:val="00B2309E"/>
    <w:rsid w:val="00B23D44"/>
    <w:rsid w:val="00B256B5"/>
    <w:rsid w:val="00B46B0B"/>
    <w:rsid w:val="00B51D75"/>
    <w:rsid w:val="00B5740C"/>
    <w:rsid w:val="00B6622C"/>
    <w:rsid w:val="00B67697"/>
    <w:rsid w:val="00B6788F"/>
    <w:rsid w:val="00B70130"/>
    <w:rsid w:val="00B72502"/>
    <w:rsid w:val="00B72FAE"/>
    <w:rsid w:val="00B744CF"/>
    <w:rsid w:val="00B82DBD"/>
    <w:rsid w:val="00B84319"/>
    <w:rsid w:val="00B8610F"/>
    <w:rsid w:val="00B87F1E"/>
    <w:rsid w:val="00BA16A1"/>
    <w:rsid w:val="00BA322C"/>
    <w:rsid w:val="00BB442E"/>
    <w:rsid w:val="00BB633D"/>
    <w:rsid w:val="00BC14EF"/>
    <w:rsid w:val="00BC35F6"/>
    <w:rsid w:val="00BD43F3"/>
    <w:rsid w:val="00BE0474"/>
    <w:rsid w:val="00BE26A0"/>
    <w:rsid w:val="00BE2EAF"/>
    <w:rsid w:val="00BF1EB2"/>
    <w:rsid w:val="00BF28C0"/>
    <w:rsid w:val="00BF41FA"/>
    <w:rsid w:val="00BF46E5"/>
    <w:rsid w:val="00BF7E76"/>
    <w:rsid w:val="00C02BD9"/>
    <w:rsid w:val="00C07570"/>
    <w:rsid w:val="00C07BA1"/>
    <w:rsid w:val="00C13240"/>
    <w:rsid w:val="00C1417F"/>
    <w:rsid w:val="00C177DF"/>
    <w:rsid w:val="00C252F3"/>
    <w:rsid w:val="00C3066B"/>
    <w:rsid w:val="00C3149B"/>
    <w:rsid w:val="00C32D6C"/>
    <w:rsid w:val="00C32FD5"/>
    <w:rsid w:val="00C37D14"/>
    <w:rsid w:val="00C40D21"/>
    <w:rsid w:val="00C44343"/>
    <w:rsid w:val="00C4482A"/>
    <w:rsid w:val="00C45A7C"/>
    <w:rsid w:val="00C54E20"/>
    <w:rsid w:val="00C73439"/>
    <w:rsid w:val="00C8243A"/>
    <w:rsid w:val="00C835C9"/>
    <w:rsid w:val="00C85B64"/>
    <w:rsid w:val="00C86C16"/>
    <w:rsid w:val="00C938FE"/>
    <w:rsid w:val="00C943F1"/>
    <w:rsid w:val="00C94E14"/>
    <w:rsid w:val="00CA4184"/>
    <w:rsid w:val="00CA7B6A"/>
    <w:rsid w:val="00CB1BD6"/>
    <w:rsid w:val="00CB41C4"/>
    <w:rsid w:val="00CB4C65"/>
    <w:rsid w:val="00CB51CC"/>
    <w:rsid w:val="00CC661C"/>
    <w:rsid w:val="00CD33C7"/>
    <w:rsid w:val="00CD3BAF"/>
    <w:rsid w:val="00CD762A"/>
    <w:rsid w:val="00CE2C67"/>
    <w:rsid w:val="00CF2C3D"/>
    <w:rsid w:val="00CF5407"/>
    <w:rsid w:val="00CF569A"/>
    <w:rsid w:val="00CF58B4"/>
    <w:rsid w:val="00D03DB3"/>
    <w:rsid w:val="00D0587F"/>
    <w:rsid w:val="00D10055"/>
    <w:rsid w:val="00D24472"/>
    <w:rsid w:val="00D270C0"/>
    <w:rsid w:val="00D30052"/>
    <w:rsid w:val="00D34E86"/>
    <w:rsid w:val="00D35DD4"/>
    <w:rsid w:val="00D430E3"/>
    <w:rsid w:val="00D43403"/>
    <w:rsid w:val="00D444DA"/>
    <w:rsid w:val="00D46F7B"/>
    <w:rsid w:val="00D505A0"/>
    <w:rsid w:val="00D5384D"/>
    <w:rsid w:val="00D64A4C"/>
    <w:rsid w:val="00D64EE2"/>
    <w:rsid w:val="00D6727C"/>
    <w:rsid w:val="00D74B21"/>
    <w:rsid w:val="00D74FC9"/>
    <w:rsid w:val="00D80F2E"/>
    <w:rsid w:val="00D80FFD"/>
    <w:rsid w:val="00D83B78"/>
    <w:rsid w:val="00DA1B9B"/>
    <w:rsid w:val="00DA2B96"/>
    <w:rsid w:val="00DA4ED1"/>
    <w:rsid w:val="00DA5357"/>
    <w:rsid w:val="00DA544B"/>
    <w:rsid w:val="00DB0FC1"/>
    <w:rsid w:val="00DB7A8A"/>
    <w:rsid w:val="00DC012B"/>
    <w:rsid w:val="00DC04A8"/>
    <w:rsid w:val="00DC1635"/>
    <w:rsid w:val="00DC5EE0"/>
    <w:rsid w:val="00DD18C0"/>
    <w:rsid w:val="00DD575A"/>
    <w:rsid w:val="00DE2C50"/>
    <w:rsid w:val="00DE501A"/>
    <w:rsid w:val="00DE79DE"/>
    <w:rsid w:val="00DF1AFA"/>
    <w:rsid w:val="00E02160"/>
    <w:rsid w:val="00E02453"/>
    <w:rsid w:val="00E02AF3"/>
    <w:rsid w:val="00E036B6"/>
    <w:rsid w:val="00E11B98"/>
    <w:rsid w:val="00E12BA2"/>
    <w:rsid w:val="00E173CA"/>
    <w:rsid w:val="00E23193"/>
    <w:rsid w:val="00E2651C"/>
    <w:rsid w:val="00E553BB"/>
    <w:rsid w:val="00E623D8"/>
    <w:rsid w:val="00E70086"/>
    <w:rsid w:val="00E713DC"/>
    <w:rsid w:val="00E72EEA"/>
    <w:rsid w:val="00E776DF"/>
    <w:rsid w:val="00E82537"/>
    <w:rsid w:val="00E86377"/>
    <w:rsid w:val="00E871CA"/>
    <w:rsid w:val="00E9041F"/>
    <w:rsid w:val="00E9366C"/>
    <w:rsid w:val="00E97FAD"/>
    <w:rsid w:val="00EB21AE"/>
    <w:rsid w:val="00EB2455"/>
    <w:rsid w:val="00EB5FBC"/>
    <w:rsid w:val="00EB69CF"/>
    <w:rsid w:val="00EB73E2"/>
    <w:rsid w:val="00EC3AD1"/>
    <w:rsid w:val="00EC774E"/>
    <w:rsid w:val="00ED1BB1"/>
    <w:rsid w:val="00ED4C18"/>
    <w:rsid w:val="00ED766C"/>
    <w:rsid w:val="00EE1780"/>
    <w:rsid w:val="00EE1ECB"/>
    <w:rsid w:val="00EE4CAF"/>
    <w:rsid w:val="00EE5321"/>
    <w:rsid w:val="00EE70AE"/>
    <w:rsid w:val="00EE7607"/>
    <w:rsid w:val="00EF04AB"/>
    <w:rsid w:val="00EF28AD"/>
    <w:rsid w:val="00EF5373"/>
    <w:rsid w:val="00EF649A"/>
    <w:rsid w:val="00EF7706"/>
    <w:rsid w:val="00F002BE"/>
    <w:rsid w:val="00F00BB0"/>
    <w:rsid w:val="00F03AD5"/>
    <w:rsid w:val="00F04601"/>
    <w:rsid w:val="00F04D41"/>
    <w:rsid w:val="00F1214A"/>
    <w:rsid w:val="00F1381A"/>
    <w:rsid w:val="00F13D30"/>
    <w:rsid w:val="00F22594"/>
    <w:rsid w:val="00F235DC"/>
    <w:rsid w:val="00F25144"/>
    <w:rsid w:val="00F340FE"/>
    <w:rsid w:val="00F432C5"/>
    <w:rsid w:val="00F47290"/>
    <w:rsid w:val="00F56D23"/>
    <w:rsid w:val="00F72E45"/>
    <w:rsid w:val="00F83423"/>
    <w:rsid w:val="00F8427B"/>
    <w:rsid w:val="00F878B6"/>
    <w:rsid w:val="00F90CF8"/>
    <w:rsid w:val="00F912B3"/>
    <w:rsid w:val="00F92454"/>
    <w:rsid w:val="00FA1F34"/>
    <w:rsid w:val="00FA7EE6"/>
    <w:rsid w:val="00FB1891"/>
    <w:rsid w:val="00FB5A76"/>
    <w:rsid w:val="00FC0606"/>
    <w:rsid w:val="00FC15B9"/>
    <w:rsid w:val="00FC7ABD"/>
    <w:rsid w:val="00FD6D00"/>
    <w:rsid w:val="00FE1609"/>
    <w:rsid w:val="00FF62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14:docId w14:val="3724A79C"/>
  <w15:docId w15:val="{9523ACD5-AFF6-413D-81AB-DED19F722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ar-SA"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E72EEA"/>
    <w:pPr>
      <w:widowControl/>
      <w:autoSpaceDE/>
      <w:autoSpaceDN/>
      <w:spacing w:before="100" w:beforeAutospacing="1" w:after="100" w:afterAutospacing="1"/>
    </w:pPr>
    <w:rPr>
      <w:rFonts w:eastAsiaTheme="minorEastAsia"/>
      <w:sz w:val="24"/>
      <w:szCs w:val="24"/>
      <w:lang w:val="en-US" w:eastAsia="en-US"/>
    </w:rPr>
  </w:style>
  <w:style w:type="table" w:styleId="TableGrid">
    <w:name w:val="Table Grid"/>
    <w:basedOn w:val="TableNormal"/>
    <w:uiPriority w:val="39"/>
    <w:rsid w:val="005A0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5195">
      <w:bodyDiv w:val="1"/>
      <w:marLeft w:val="0"/>
      <w:marRight w:val="0"/>
      <w:marTop w:val="0"/>
      <w:marBottom w:val="0"/>
      <w:divBdr>
        <w:top w:val="none" w:sz="0" w:space="0" w:color="auto"/>
        <w:left w:val="none" w:sz="0" w:space="0" w:color="auto"/>
        <w:bottom w:val="none" w:sz="0" w:space="0" w:color="auto"/>
        <w:right w:val="none" w:sz="0" w:space="0" w:color="auto"/>
      </w:divBdr>
    </w:div>
    <w:div w:id="103770436">
      <w:bodyDiv w:val="1"/>
      <w:marLeft w:val="0"/>
      <w:marRight w:val="0"/>
      <w:marTop w:val="0"/>
      <w:marBottom w:val="0"/>
      <w:divBdr>
        <w:top w:val="none" w:sz="0" w:space="0" w:color="auto"/>
        <w:left w:val="none" w:sz="0" w:space="0" w:color="auto"/>
        <w:bottom w:val="none" w:sz="0" w:space="0" w:color="auto"/>
        <w:right w:val="none" w:sz="0" w:space="0" w:color="auto"/>
      </w:divBdr>
    </w:div>
    <w:div w:id="331302950">
      <w:bodyDiv w:val="1"/>
      <w:marLeft w:val="0"/>
      <w:marRight w:val="0"/>
      <w:marTop w:val="0"/>
      <w:marBottom w:val="0"/>
      <w:divBdr>
        <w:top w:val="none" w:sz="0" w:space="0" w:color="auto"/>
        <w:left w:val="none" w:sz="0" w:space="0" w:color="auto"/>
        <w:bottom w:val="none" w:sz="0" w:space="0" w:color="auto"/>
        <w:right w:val="none" w:sz="0" w:space="0" w:color="auto"/>
      </w:divBdr>
    </w:div>
    <w:div w:id="499081753">
      <w:bodyDiv w:val="1"/>
      <w:marLeft w:val="0"/>
      <w:marRight w:val="0"/>
      <w:marTop w:val="0"/>
      <w:marBottom w:val="0"/>
      <w:divBdr>
        <w:top w:val="none" w:sz="0" w:space="0" w:color="auto"/>
        <w:left w:val="none" w:sz="0" w:space="0" w:color="auto"/>
        <w:bottom w:val="none" w:sz="0" w:space="0" w:color="auto"/>
        <w:right w:val="none" w:sz="0" w:space="0" w:color="auto"/>
      </w:divBdr>
    </w:div>
    <w:div w:id="559444218">
      <w:bodyDiv w:val="1"/>
      <w:marLeft w:val="0"/>
      <w:marRight w:val="0"/>
      <w:marTop w:val="0"/>
      <w:marBottom w:val="0"/>
      <w:divBdr>
        <w:top w:val="none" w:sz="0" w:space="0" w:color="auto"/>
        <w:left w:val="none" w:sz="0" w:space="0" w:color="auto"/>
        <w:bottom w:val="none" w:sz="0" w:space="0" w:color="auto"/>
        <w:right w:val="none" w:sz="0" w:space="0" w:color="auto"/>
      </w:divBdr>
      <w:divsChild>
        <w:div w:id="992105275">
          <w:marLeft w:val="0"/>
          <w:marRight w:val="547"/>
          <w:marTop w:val="0"/>
          <w:marBottom w:val="0"/>
          <w:divBdr>
            <w:top w:val="none" w:sz="0" w:space="0" w:color="auto"/>
            <w:left w:val="none" w:sz="0" w:space="0" w:color="auto"/>
            <w:bottom w:val="none" w:sz="0" w:space="0" w:color="auto"/>
            <w:right w:val="none" w:sz="0" w:space="0" w:color="auto"/>
          </w:divBdr>
        </w:div>
      </w:divsChild>
    </w:div>
    <w:div w:id="577522749">
      <w:bodyDiv w:val="1"/>
      <w:marLeft w:val="0"/>
      <w:marRight w:val="0"/>
      <w:marTop w:val="0"/>
      <w:marBottom w:val="0"/>
      <w:divBdr>
        <w:top w:val="none" w:sz="0" w:space="0" w:color="auto"/>
        <w:left w:val="none" w:sz="0" w:space="0" w:color="auto"/>
        <w:bottom w:val="none" w:sz="0" w:space="0" w:color="auto"/>
        <w:right w:val="none" w:sz="0" w:space="0" w:color="auto"/>
      </w:divBdr>
    </w:div>
    <w:div w:id="1049962618">
      <w:bodyDiv w:val="1"/>
      <w:marLeft w:val="0"/>
      <w:marRight w:val="0"/>
      <w:marTop w:val="0"/>
      <w:marBottom w:val="0"/>
      <w:divBdr>
        <w:top w:val="none" w:sz="0" w:space="0" w:color="auto"/>
        <w:left w:val="none" w:sz="0" w:space="0" w:color="auto"/>
        <w:bottom w:val="none" w:sz="0" w:space="0" w:color="auto"/>
        <w:right w:val="none" w:sz="0" w:space="0" w:color="auto"/>
      </w:divBdr>
    </w:div>
    <w:div w:id="1168406100">
      <w:bodyDiv w:val="1"/>
      <w:marLeft w:val="0"/>
      <w:marRight w:val="0"/>
      <w:marTop w:val="0"/>
      <w:marBottom w:val="0"/>
      <w:divBdr>
        <w:top w:val="none" w:sz="0" w:space="0" w:color="auto"/>
        <w:left w:val="none" w:sz="0" w:space="0" w:color="auto"/>
        <w:bottom w:val="none" w:sz="0" w:space="0" w:color="auto"/>
        <w:right w:val="none" w:sz="0" w:space="0" w:color="auto"/>
      </w:divBdr>
    </w:div>
    <w:div w:id="1447000665">
      <w:bodyDiv w:val="1"/>
      <w:marLeft w:val="0"/>
      <w:marRight w:val="0"/>
      <w:marTop w:val="0"/>
      <w:marBottom w:val="0"/>
      <w:divBdr>
        <w:top w:val="none" w:sz="0" w:space="0" w:color="auto"/>
        <w:left w:val="none" w:sz="0" w:space="0" w:color="auto"/>
        <w:bottom w:val="none" w:sz="0" w:space="0" w:color="auto"/>
        <w:right w:val="none" w:sz="0" w:space="0" w:color="auto"/>
      </w:divBdr>
    </w:div>
    <w:div w:id="1472552375">
      <w:bodyDiv w:val="1"/>
      <w:marLeft w:val="0"/>
      <w:marRight w:val="0"/>
      <w:marTop w:val="0"/>
      <w:marBottom w:val="0"/>
      <w:divBdr>
        <w:top w:val="none" w:sz="0" w:space="0" w:color="auto"/>
        <w:left w:val="none" w:sz="0" w:space="0" w:color="auto"/>
        <w:bottom w:val="none" w:sz="0" w:space="0" w:color="auto"/>
        <w:right w:val="none" w:sz="0" w:space="0" w:color="auto"/>
      </w:divBdr>
      <w:divsChild>
        <w:div w:id="656306113">
          <w:marLeft w:val="0"/>
          <w:marRight w:val="547"/>
          <w:marTop w:val="0"/>
          <w:marBottom w:val="0"/>
          <w:divBdr>
            <w:top w:val="none" w:sz="0" w:space="0" w:color="auto"/>
            <w:left w:val="none" w:sz="0" w:space="0" w:color="auto"/>
            <w:bottom w:val="none" w:sz="0" w:space="0" w:color="auto"/>
            <w:right w:val="none" w:sz="0" w:space="0" w:color="auto"/>
          </w:divBdr>
        </w:div>
      </w:divsChild>
    </w:div>
    <w:div w:id="1589733717">
      <w:bodyDiv w:val="1"/>
      <w:marLeft w:val="0"/>
      <w:marRight w:val="0"/>
      <w:marTop w:val="0"/>
      <w:marBottom w:val="0"/>
      <w:divBdr>
        <w:top w:val="none" w:sz="0" w:space="0" w:color="auto"/>
        <w:left w:val="none" w:sz="0" w:space="0" w:color="auto"/>
        <w:bottom w:val="none" w:sz="0" w:space="0" w:color="auto"/>
        <w:right w:val="none" w:sz="0" w:space="0" w:color="auto"/>
      </w:divBdr>
    </w:div>
    <w:div w:id="1746607757">
      <w:bodyDiv w:val="1"/>
      <w:marLeft w:val="0"/>
      <w:marRight w:val="0"/>
      <w:marTop w:val="0"/>
      <w:marBottom w:val="0"/>
      <w:divBdr>
        <w:top w:val="none" w:sz="0" w:space="0" w:color="auto"/>
        <w:left w:val="none" w:sz="0" w:space="0" w:color="auto"/>
        <w:bottom w:val="none" w:sz="0" w:space="0" w:color="auto"/>
        <w:right w:val="none" w:sz="0" w:space="0" w:color="auto"/>
      </w:divBdr>
    </w:div>
    <w:div w:id="1780443749">
      <w:bodyDiv w:val="1"/>
      <w:marLeft w:val="0"/>
      <w:marRight w:val="0"/>
      <w:marTop w:val="0"/>
      <w:marBottom w:val="0"/>
      <w:divBdr>
        <w:top w:val="none" w:sz="0" w:space="0" w:color="auto"/>
        <w:left w:val="none" w:sz="0" w:space="0" w:color="auto"/>
        <w:bottom w:val="none" w:sz="0" w:space="0" w:color="auto"/>
        <w:right w:val="none" w:sz="0" w:space="0" w:color="auto"/>
      </w:divBdr>
    </w:div>
    <w:div w:id="1867061708">
      <w:bodyDiv w:val="1"/>
      <w:marLeft w:val="0"/>
      <w:marRight w:val="0"/>
      <w:marTop w:val="0"/>
      <w:marBottom w:val="0"/>
      <w:divBdr>
        <w:top w:val="none" w:sz="0" w:space="0" w:color="auto"/>
        <w:left w:val="none" w:sz="0" w:space="0" w:color="auto"/>
        <w:bottom w:val="none" w:sz="0" w:space="0" w:color="auto"/>
        <w:right w:val="none" w:sz="0" w:space="0" w:color="auto"/>
      </w:divBdr>
      <w:divsChild>
        <w:div w:id="25183787">
          <w:marLeft w:val="0"/>
          <w:marRight w:val="547"/>
          <w:marTop w:val="0"/>
          <w:marBottom w:val="0"/>
          <w:divBdr>
            <w:top w:val="none" w:sz="0" w:space="0" w:color="auto"/>
            <w:left w:val="none" w:sz="0" w:space="0" w:color="auto"/>
            <w:bottom w:val="none" w:sz="0" w:space="0" w:color="auto"/>
            <w:right w:val="none" w:sz="0" w:space="0" w:color="auto"/>
          </w:divBdr>
        </w:div>
      </w:divsChild>
    </w:div>
    <w:div w:id="1953583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3665</TotalTime>
  <Pages>4</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Hamza Moussa</dc:creator>
  <cp:lastModifiedBy>Hamza Moussa</cp:lastModifiedBy>
  <cp:revision>569</cp:revision>
  <cp:lastPrinted>2021-08-30T14:08:00Z</cp:lastPrinted>
  <dcterms:created xsi:type="dcterms:W3CDTF">2021-07-21T14:59:00Z</dcterms:created>
  <dcterms:modified xsi:type="dcterms:W3CDTF">2021-08-30T14:11:00Z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LastSaved">
    <vt:filetime>2019-01-28T00:00:00Z</vt:filetime>
  </property>
</Properties>
</file>