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25"/>
        <w:gridCol w:w="1017"/>
        <w:gridCol w:w="1220"/>
        <w:gridCol w:w="2828"/>
        <w:gridCol w:w="4925"/>
      </w:tblGrid>
      <w:tr w:rsidR="00694450" w14:paraId="41CEF527" w14:textId="77777777" w:rsidTr="003B0E91">
        <w:tc>
          <w:tcPr>
            <w:tcW w:w="11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1621F5" w14:textId="77777777" w:rsidR="00694450" w:rsidRPr="004A038F" w:rsidRDefault="00694450" w:rsidP="006944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03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5721ABF7" w14:textId="77777777" w:rsidR="00694450" w:rsidRPr="004A038F" w:rsidRDefault="00694450" w:rsidP="0069445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03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التربية الوطنية</w:t>
            </w:r>
          </w:p>
        </w:tc>
      </w:tr>
      <w:tr w:rsidR="00694450" w14:paraId="092A004E" w14:textId="77777777" w:rsidTr="003B0E91">
        <w:tc>
          <w:tcPr>
            <w:tcW w:w="61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9FAB84" w14:textId="1752A281" w:rsidR="00694450" w:rsidRPr="008B3DC1" w:rsidRDefault="00694450" w:rsidP="00CF3D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مديري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التربي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لولاي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ة </w:t>
            </w:r>
            <w:r w:rsidR="00CF3D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</w:t>
            </w:r>
            <w:bookmarkStart w:id="0" w:name="_GoBack"/>
            <w:bookmarkEnd w:id="0"/>
            <w:r w:rsidR="009F48FD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متوسطة: </w:t>
            </w:r>
            <w:r w:rsidRPr="008B3DC1">
              <w:rPr>
                <w:rFonts w:asciiTheme="majorBidi" w:hAnsiTheme="majorBidi" w:cstheme="majorBidi"/>
                <w:rtl/>
              </w:rPr>
              <w:t>..............................</w:t>
            </w:r>
            <w:r w:rsidRPr="008B3DC1">
              <w:rPr>
                <w:rFonts w:asciiTheme="majorBidi" w:hAnsiTheme="majorBidi" w:cstheme="majorBidi" w:hint="cs"/>
                <w:rtl/>
              </w:rPr>
              <w:t>........</w:t>
            </w:r>
            <w:r w:rsidR="00D17C81" w:rsidRPr="008B3DC1"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D17C81" w:rsidRPr="008B3DC1">
              <w:rPr>
                <w:rFonts w:asciiTheme="majorBidi" w:hAnsiTheme="majorBidi" w:cstheme="majorBidi"/>
                <w:rtl/>
              </w:rPr>
              <w:tab/>
            </w:r>
            <w:r w:rsidR="00D17C81" w:rsidRPr="008B3DC1">
              <w:rPr>
                <w:rFonts w:asciiTheme="majorBidi" w:hAnsiTheme="majorBidi" w:cstheme="majorBidi" w:hint="cs"/>
                <w:rtl/>
              </w:rPr>
              <w:t xml:space="preserve">          </w:t>
            </w:r>
          </w:p>
          <w:p w14:paraId="7783B254" w14:textId="77777777" w:rsidR="00694450" w:rsidRPr="008B3DC1" w:rsidRDefault="00694450" w:rsidP="0069445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125D3662" w14:textId="45F96EE7" w:rsidR="00B75340" w:rsidRPr="008B3DC1" w:rsidRDefault="009F48FD" w:rsidP="00DE26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C5731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4506E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السن</w:t>
            </w:r>
            <w:r w:rsidR="00C07C97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الدراسي</w:t>
            </w:r>
            <w:r w:rsidR="00C07C97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ة: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26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2024/2025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1CFBF671" w14:textId="77777777" w:rsidR="00694450" w:rsidRPr="008B3DC1" w:rsidRDefault="00D17C81" w:rsidP="00C07C9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الأستاذ </w:t>
            </w:r>
            <w:r w:rsidR="00B75340" w:rsidRPr="008B3D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(ة)</w:t>
            </w:r>
            <w:r w:rsidR="00B75340" w:rsidRPr="008B3D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="00B75340" w:rsidRPr="008B3DC1">
              <w:rPr>
                <w:rFonts w:asciiTheme="majorBidi" w:hAnsiTheme="majorBidi" w:cstheme="majorBidi"/>
                <w:rtl/>
              </w:rPr>
              <w:t>.........</w:t>
            </w:r>
            <w:r w:rsidR="00B203C9" w:rsidRPr="008B3DC1">
              <w:rPr>
                <w:rFonts w:asciiTheme="majorBidi" w:hAnsiTheme="majorBidi" w:cstheme="majorBidi" w:hint="cs"/>
                <w:rtl/>
              </w:rPr>
              <w:t>..........</w:t>
            </w:r>
            <w:r w:rsidR="00B75340" w:rsidRPr="008B3DC1">
              <w:rPr>
                <w:rFonts w:asciiTheme="majorBidi" w:hAnsiTheme="majorBidi" w:cstheme="majorBidi"/>
                <w:rtl/>
              </w:rPr>
              <w:t>........</w:t>
            </w:r>
            <w:r w:rsidR="00B75340" w:rsidRPr="008B3DC1">
              <w:rPr>
                <w:rFonts w:asciiTheme="majorBidi" w:hAnsiTheme="majorBidi" w:cstheme="majorBidi" w:hint="cs"/>
                <w:rtl/>
              </w:rPr>
              <w:t>........</w:t>
            </w:r>
          </w:p>
        </w:tc>
      </w:tr>
      <w:tr w:rsidR="00694450" w14:paraId="47186433" w14:textId="77777777" w:rsidTr="003B0E91">
        <w:tc>
          <w:tcPr>
            <w:tcW w:w="11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A6D1B" w14:textId="77777777" w:rsidR="00064260" w:rsidRPr="008B3DC1" w:rsidRDefault="00694450" w:rsidP="0000696C">
            <w:pPr>
              <w:bidi/>
              <w:spacing w:after="8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التدرج السنو</w:t>
            </w:r>
            <w:r w:rsidR="006043CA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ي</w:t>
            </w:r>
            <w:r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للتعلمات</w:t>
            </w:r>
            <w:r w:rsidR="00C24C9D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:</w:t>
            </w:r>
            <w:r w:rsidR="007048FB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ا</w:t>
            </w:r>
            <w:r w:rsidR="00064260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لسنة </w:t>
            </w:r>
            <w:r w:rsidR="0000696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الرابعة</w:t>
            </w:r>
            <w:r w:rsidR="00064260" w:rsidRPr="008B3DC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متوسط</w:t>
            </w:r>
          </w:p>
        </w:tc>
      </w:tr>
      <w:tr w:rsidR="006043CA" w14:paraId="11DCDADD" w14:textId="77777777" w:rsidTr="003B0E91">
        <w:tc>
          <w:tcPr>
            <w:tcW w:w="1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C8C5A2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5287CE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30CD43" w14:textId="77777777" w:rsidR="006043CA" w:rsidRPr="00E1574F" w:rsidRDefault="006043CA" w:rsidP="00604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3F84F8" w14:textId="77777777" w:rsidR="006043CA" w:rsidRPr="00E1574F" w:rsidRDefault="006043CA" w:rsidP="00A165CD">
            <w:pPr>
              <w:bidi/>
              <w:spacing w:before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التعلمات</w:t>
            </w:r>
          </w:p>
        </w:tc>
      </w:tr>
      <w:tr w:rsidR="0020253C" w14:paraId="6F1576A6" w14:textId="77777777" w:rsidTr="003B0E91">
        <w:trPr>
          <w:trHeight w:val="191"/>
        </w:trPr>
        <w:tc>
          <w:tcPr>
            <w:tcW w:w="1060" w:type="dxa"/>
            <w:gridSpan w:val="2"/>
            <w:shd w:val="clear" w:color="auto" w:fill="F2F2F2" w:themeFill="background1" w:themeFillShade="F2"/>
            <w:vAlign w:val="center"/>
          </w:tcPr>
          <w:p w14:paraId="60C50FAC" w14:textId="77777777" w:rsidR="0020253C" w:rsidRPr="00E1574F" w:rsidRDefault="0020253C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سبتمبر</w:t>
            </w:r>
          </w:p>
        </w:tc>
        <w:tc>
          <w:tcPr>
            <w:tcW w:w="1017" w:type="dxa"/>
          </w:tcPr>
          <w:p w14:paraId="02F72CF4" w14:textId="77777777" w:rsidR="0020253C" w:rsidRPr="006043CA" w:rsidRDefault="0020253C" w:rsidP="00EF37BB">
            <w:pPr>
              <w:bidi/>
              <w:spacing w:before="8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25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73" w:type="dxa"/>
            <w:gridSpan w:val="3"/>
          </w:tcPr>
          <w:p w14:paraId="5F843C98" w14:textId="77777777" w:rsidR="0020253C" w:rsidRPr="00B27006" w:rsidRDefault="0020253C" w:rsidP="00270292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753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 التشخيصي</w:t>
            </w:r>
          </w:p>
        </w:tc>
      </w:tr>
      <w:tr w:rsidR="00EE28A8" w14:paraId="3C7A22BE" w14:textId="77777777" w:rsidTr="003B2F0A">
        <w:trPr>
          <w:cantSplit/>
          <w:trHeight w:val="965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75B093" w14:textId="77777777" w:rsidR="00EE28A8" w:rsidRPr="00E1574F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أكتوبر</w:t>
            </w:r>
          </w:p>
        </w:tc>
        <w:tc>
          <w:tcPr>
            <w:tcW w:w="1017" w:type="dxa"/>
            <w:vAlign w:val="center"/>
          </w:tcPr>
          <w:p w14:paraId="2F03AB08" w14:textId="77777777" w:rsidR="00EE28A8" w:rsidRPr="0020253C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C50B27" w14:textId="77777777" w:rsidR="00EE28A8" w:rsidRPr="0020253C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49A851" w14:textId="77777777" w:rsidR="00EE28A8" w:rsidRDefault="00EE28A8" w:rsidP="0074444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المقطع (01): الأعداد الطبيعية والأعداد الناطقة والحساب على الجذور</w:t>
            </w:r>
          </w:p>
        </w:tc>
        <w:tc>
          <w:tcPr>
            <w:tcW w:w="7753" w:type="dxa"/>
            <w:gridSpan w:val="2"/>
            <w:vMerge w:val="restart"/>
          </w:tcPr>
          <w:p w14:paraId="08CAFA67" w14:textId="77777777" w:rsidR="00EE28A8" w:rsidRDefault="00EE28A8" w:rsidP="00FA385D">
            <w:pPr>
              <w:tabs>
                <w:tab w:val="left" w:pos="3828"/>
              </w:tabs>
              <w:bidi/>
              <w:spacing w:before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1- التعرف على قاسم لعدد طبيعي. </w:t>
            </w:r>
          </w:p>
          <w:p w14:paraId="6DF50620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2- تعيين مجموعة قواسم عدد طبيعي.</w:t>
            </w:r>
          </w:p>
          <w:p w14:paraId="6BF8E91E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3- تعيين القاسم المشترك الأكبر لعددين. </w:t>
            </w:r>
          </w:p>
          <w:p w14:paraId="47140887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4- التعرف على عددين أوليين فيما بينهما.</w:t>
            </w:r>
          </w:p>
          <w:p w14:paraId="6697FAC8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5- كتابة كسر على الكل غير القابل للاختزال .</w:t>
            </w:r>
          </w:p>
          <w:p w14:paraId="6F7CBF64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6- تعريف الجذر التربيعي لعدد موجب.</w:t>
            </w:r>
          </w:p>
          <w:p w14:paraId="1FC75F62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7- الأعداد لعدد الناطقة والأعداد غير الناطقة .</w:t>
            </w:r>
          </w:p>
          <w:p w14:paraId="3EA2F669" w14:textId="77777777" w:rsidR="00EE28A8" w:rsidRDefault="00EE28A8" w:rsidP="00FA385D">
            <w:pPr>
              <w:tabs>
                <w:tab w:val="left" w:pos="3828"/>
              </w:tabs>
              <w:spacing w:before="20"/>
              <w:jc w:val="right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عدد معطى.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، حيث: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8- المعادلة من الشكل </w:t>
            </w:r>
          </w:p>
          <w:p w14:paraId="0CD402BF" w14:textId="77777777" w:rsidR="00EE28A8" w:rsidRPr="004A038F" w:rsidRDefault="00EE28A8" w:rsidP="00FA385D">
            <w:pPr>
              <w:tabs>
                <w:tab w:val="left" w:pos="3828"/>
              </w:tabs>
              <w:bidi/>
              <w:spacing w:before="2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9- معرفة قواعد الحساب على الجذور التربيعية واستعمالها لتبسيط عبارات تتضمن جذورا تربيعية.</w:t>
            </w:r>
          </w:p>
        </w:tc>
      </w:tr>
      <w:tr w:rsidR="003B2F0A" w14:paraId="6BA67A48" w14:textId="77777777" w:rsidTr="00FB5AC2">
        <w:trPr>
          <w:cantSplit/>
          <w:trHeight w:val="965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493A632" w14:textId="77777777" w:rsidR="003B2F0A" w:rsidRPr="00E1574F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1F5B9778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7CE9F21" w14:textId="77777777" w:rsidR="003B2F0A" w:rsidRPr="009C1BE2" w:rsidRDefault="003B2F0A" w:rsidP="00CA7826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6CBB61DE" w14:textId="77777777" w:rsidR="003B2F0A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3B2F0A" w14:paraId="588926FA" w14:textId="77777777" w:rsidTr="00054E8D">
        <w:trPr>
          <w:cantSplit/>
          <w:trHeight w:val="834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6CAE0714" w14:textId="77777777" w:rsidR="003B2F0A" w:rsidRPr="00E1574F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6B526BE5" w14:textId="77777777" w:rsidR="003B2F0A" w:rsidRPr="0020253C" w:rsidRDefault="003B2F0A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402241B" w14:textId="77777777" w:rsidR="003B2F0A" w:rsidRPr="009C1BE2" w:rsidRDefault="003B2F0A" w:rsidP="00CA7826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712FF9A5" w14:textId="77777777" w:rsidR="003B2F0A" w:rsidRDefault="003B2F0A" w:rsidP="007A53F9">
            <w:pPr>
              <w:tabs>
                <w:tab w:val="left" w:pos="3828"/>
              </w:tabs>
              <w:bidi/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D876B8" w14:paraId="12FE8B96" w14:textId="77777777" w:rsidTr="003B0E91">
        <w:trPr>
          <w:cantSplit/>
          <w:trHeight w:val="463"/>
        </w:trPr>
        <w:tc>
          <w:tcPr>
            <w:tcW w:w="11050" w:type="dxa"/>
            <w:gridSpan w:val="6"/>
            <w:shd w:val="clear" w:color="auto" w:fill="F2F2F2" w:themeFill="background1" w:themeFillShade="F2"/>
            <w:vAlign w:val="center"/>
          </w:tcPr>
          <w:p w14:paraId="20A91E5D" w14:textId="0D2080A4" w:rsidR="00D876B8" w:rsidRPr="007D5258" w:rsidRDefault="006D0B9E" w:rsidP="00DE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D0B9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عطلة</w:t>
            </w:r>
            <w:r w:rsidRPr="006D0B9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D0B9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الخريف</w:t>
            </w:r>
          </w:p>
        </w:tc>
      </w:tr>
      <w:tr w:rsidR="00EE28A8" w14:paraId="5CD9B778" w14:textId="77777777" w:rsidTr="009D3B3C">
        <w:trPr>
          <w:cantSplit/>
          <w:trHeight w:val="950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A3DBD01" w14:textId="77777777" w:rsidR="00EE28A8" w:rsidRPr="00E1574F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نوفمبر</w:t>
            </w:r>
          </w:p>
        </w:tc>
        <w:tc>
          <w:tcPr>
            <w:tcW w:w="1017" w:type="dxa"/>
            <w:vAlign w:val="center"/>
          </w:tcPr>
          <w:p w14:paraId="3D889C17" w14:textId="77777777" w:rsidR="00EE28A8" w:rsidRPr="0020253C" w:rsidRDefault="00EE28A8" w:rsidP="007A213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CD8F832" w14:textId="77777777" w:rsidR="00EE28A8" w:rsidRDefault="00EE28A8" w:rsidP="0074444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(02): خاصية طالس وحساب المثلثات </w:t>
            </w:r>
            <w:r w:rsidRPr="0024760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في </w:t>
            </w:r>
            <w:r w:rsidR="0024760E" w:rsidRPr="0024760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ال</w:t>
            </w:r>
            <w:r w:rsidRPr="0024760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مثلث </w:t>
            </w:r>
            <w:r w:rsidR="0024760E" w:rsidRPr="0024760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ال</w:t>
            </w:r>
            <w:r w:rsidRPr="0024760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قائم</w:t>
            </w:r>
          </w:p>
        </w:tc>
        <w:tc>
          <w:tcPr>
            <w:tcW w:w="7753" w:type="dxa"/>
            <w:gridSpan w:val="2"/>
            <w:vMerge w:val="restart"/>
          </w:tcPr>
          <w:p w14:paraId="6AB667D5" w14:textId="77777777" w:rsidR="00EE28A8" w:rsidRDefault="00EE28A8" w:rsidP="00016ED8">
            <w:pPr>
              <w:tabs>
                <w:tab w:val="left" w:pos="3828"/>
              </w:tabs>
              <w:bidi/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1- معرفة خاصية طالس واستعمالها في:</w:t>
            </w:r>
          </w:p>
          <w:p w14:paraId="72BA5621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-  حساب أطوال      - إنجاز براهين      - إنشاءات هندسية بسيطة.</w:t>
            </w:r>
          </w:p>
          <w:p w14:paraId="71872493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2- الخاصية العكسية لخاصية طالس.  </w:t>
            </w:r>
          </w:p>
          <w:p w14:paraId="68930D84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3- تعريف جيب وظل زاوية حادة في مثلث قائم.</w:t>
            </w:r>
          </w:p>
          <w:p w14:paraId="6C7A735E" w14:textId="77777777" w:rsidR="00EE28A8" w:rsidRDefault="00EE28A8" w:rsidP="00FA385D">
            <w:pPr>
              <w:tabs>
                <w:tab w:val="right" w:pos="719"/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4- استعمال الحاسبة لتعيين قيمة مقربة، أو القيمة المضبوطة لكل من جيب أو ظل زاوية، أو لتعيين </w:t>
            </w:r>
          </w:p>
          <w:p w14:paraId="30A8C500" w14:textId="77777777" w:rsidR="00EE28A8" w:rsidRDefault="00EE28A8" w:rsidP="00FA385D">
            <w:pPr>
              <w:tabs>
                <w:tab w:val="right" w:pos="719"/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قيس زاوية بمعرفة الجيب أو الظل.</w:t>
            </w:r>
          </w:p>
          <w:p w14:paraId="559A618C" w14:textId="77777777" w:rsidR="00EE28A8" w:rsidRDefault="00EE28A8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5- حساب زوايا وأطوال بتوظيف الجيب أو الجيب التمام أو الظل.</w:t>
            </w:r>
          </w:p>
          <w:p w14:paraId="1E9D1BD1" w14:textId="77777777" w:rsidR="00EE28A8" w:rsidRDefault="00EE28A8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6- إنشاء زاوية هندسيا (بالمسطرة غير المدرّجة والمدور) بمعرفة القيمة المضبوطة لإحدى نسبها المثلثية.</w:t>
            </w:r>
          </w:p>
          <w:p w14:paraId="0C40E03E" w14:textId="77777777" w:rsidR="00EE28A8" w:rsidRDefault="00EE28A8" w:rsidP="00EE28A8">
            <w:pPr>
              <w:tabs>
                <w:tab w:val="left" w:pos="3828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معرفة واستعمال العلاقتين: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rtl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x</m:t>
                      </m:r>
                    </m:e>
                  </m:func>
                </m:den>
              </m:f>
            </m:oMath>
            <w:r>
              <w:rPr>
                <w:rFonts w:ascii="Times New Roman" w:eastAsiaTheme="minorEastAsia" w:hAnsi="Times New Roman" w:cs="Times New Roman"/>
                <w:sz w:val="30"/>
                <w:szCs w:val="30"/>
                <w:rtl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rtl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rtl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FE770A8" w14:textId="77777777" w:rsidR="00EE28A8" w:rsidRDefault="00EE28A8" w:rsidP="002C2EAB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</w:tr>
      <w:tr w:rsidR="00EE28A8" w14:paraId="62FA1CB4" w14:textId="77777777" w:rsidTr="000520DC">
        <w:trPr>
          <w:cantSplit/>
          <w:trHeight w:val="950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276059A7" w14:textId="77777777" w:rsidR="00EE28A8" w:rsidRPr="00E1574F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365C1417" w14:textId="77777777" w:rsidR="00EE28A8" w:rsidRPr="0020253C" w:rsidRDefault="00EE28A8" w:rsidP="002C2EA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</w:tcPr>
          <w:p w14:paraId="057B8795" w14:textId="77777777" w:rsidR="00EE28A8" w:rsidRPr="0045613C" w:rsidRDefault="00EE28A8" w:rsidP="00CA7826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6F0D0EB5" w14:textId="77777777" w:rsidR="00EE28A8" w:rsidRDefault="00EE28A8" w:rsidP="002C2EAB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EE28A8" w14:paraId="5EC97016" w14:textId="77777777" w:rsidTr="000520DC">
        <w:trPr>
          <w:cantSplit/>
          <w:trHeight w:val="950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02C1569" w14:textId="77777777" w:rsidR="00EE28A8" w:rsidRPr="00E1574F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263E25D4" w14:textId="77777777" w:rsidR="00EE28A8" w:rsidRPr="0020253C" w:rsidRDefault="00EE28A8" w:rsidP="002C2EA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</w:tcPr>
          <w:p w14:paraId="393DF0D6" w14:textId="77777777" w:rsidR="00EE28A8" w:rsidRPr="0045613C" w:rsidRDefault="00EE28A8" w:rsidP="00CA7826">
            <w:pPr>
              <w:bidi/>
              <w:spacing w:before="12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184D0BC6" w14:textId="77777777" w:rsidR="00EE28A8" w:rsidRDefault="00EE28A8" w:rsidP="002C2EAB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EE28A8" w14:paraId="3E58D319" w14:textId="77777777" w:rsidTr="0037670E">
        <w:trPr>
          <w:cantSplit/>
          <w:trHeight w:val="676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DEEEE" w14:textId="77777777" w:rsidR="00EE28A8" w:rsidRPr="00E1574F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0D2412BB" w14:textId="77777777" w:rsidR="00EE28A8" w:rsidRPr="0020253C" w:rsidRDefault="00EE28A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25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3BEF438F" w14:textId="77777777" w:rsidR="00EE28A8" w:rsidRPr="0037611E" w:rsidRDefault="00EE28A8" w:rsidP="002C2EAB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7753" w:type="dxa"/>
            <w:gridSpan w:val="2"/>
            <w:vMerge/>
          </w:tcPr>
          <w:p w14:paraId="64FFA48E" w14:textId="77777777" w:rsidR="00EE28A8" w:rsidRDefault="00EE28A8" w:rsidP="002C2EAB">
            <w:pPr>
              <w:tabs>
                <w:tab w:val="right" w:pos="743"/>
              </w:tabs>
              <w:bidi/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8C6B17" w14:paraId="59AB4528" w14:textId="77777777" w:rsidTr="003B0E91">
        <w:trPr>
          <w:cantSplit/>
          <w:trHeight w:val="323"/>
        </w:trPr>
        <w:tc>
          <w:tcPr>
            <w:tcW w:w="11050" w:type="dxa"/>
            <w:gridSpan w:val="6"/>
            <w:shd w:val="clear" w:color="auto" w:fill="F2F2F2" w:themeFill="background1" w:themeFillShade="F2"/>
            <w:vAlign w:val="center"/>
          </w:tcPr>
          <w:p w14:paraId="70A7350E" w14:textId="77777777" w:rsidR="008C6B17" w:rsidRDefault="008C6B17" w:rsidP="00195700">
            <w:pPr>
              <w:tabs>
                <w:tab w:val="right" w:pos="309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="00195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E1574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ختبار الأول</w:t>
            </w:r>
          </w:p>
        </w:tc>
      </w:tr>
      <w:tr w:rsidR="007D5258" w14:paraId="60ABAF50" w14:textId="77777777" w:rsidTr="007D5258">
        <w:trPr>
          <w:cantSplit/>
          <w:trHeight w:val="780"/>
        </w:trPr>
        <w:tc>
          <w:tcPr>
            <w:tcW w:w="10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88FF1A" w14:textId="77777777" w:rsidR="007D5258" w:rsidRPr="00E1574F" w:rsidRDefault="007D525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574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ديسمبر</w:t>
            </w:r>
          </w:p>
        </w:tc>
        <w:tc>
          <w:tcPr>
            <w:tcW w:w="1017" w:type="dxa"/>
            <w:vAlign w:val="center"/>
          </w:tcPr>
          <w:p w14:paraId="14AF4DAF" w14:textId="77777777" w:rsidR="007D5258" w:rsidRPr="0020253C" w:rsidRDefault="007D525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443DFC2" w14:textId="77777777" w:rsidR="007D5258" w:rsidRDefault="007D5258" w:rsidP="007444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المقطع (03):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          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الحساب الحرفي</w:t>
            </w:r>
          </w:p>
        </w:tc>
        <w:tc>
          <w:tcPr>
            <w:tcW w:w="7753" w:type="dxa"/>
            <w:gridSpan w:val="2"/>
            <w:vMerge w:val="restart"/>
          </w:tcPr>
          <w:p w14:paraId="5AEBDD42" w14:textId="77777777" w:rsidR="007D5258" w:rsidRDefault="007D5258" w:rsidP="00FA385D">
            <w:pPr>
              <w:tabs>
                <w:tab w:val="left" w:pos="3828"/>
              </w:tabs>
              <w:bidi/>
              <w:spacing w:before="240" w:after="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1- معرفة المتطابقات الشهيرة وتوظيفها في الحساب المتمعن فيه، وفي النشر والتحليل.</w:t>
            </w:r>
          </w:p>
          <w:p w14:paraId="25940744" w14:textId="77777777" w:rsidR="007D5258" w:rsidRDefault="007D5258" w:rsidP="00FA385D">
            <w:pPr>
              <w:tabs>
                <w:tab w:val="left" w:pos="3828"/>
              </w:tabs>
              <w:bidi/>
              <w:spacing w:before="100" w:after="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2- نشر أو تحليل عبارات جبرية بسيطة.</w:t>
            </w:r>
          </w:p>
          <w:p w14:paraId="3AE790D3" w14:textId="77777777" w:rsidR="007D5258" w:rsidRPr="00134EF3" w:rsidRDefault="007D5258" w:rsidP="00FA385D">
            <w:pPr>
              <w:bidi/>
              <w:spacing w:before="1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3- حل معادلة يؤول حلها إلى حل "معادلة جداء معدوم".</w:t>
            </w:r>
          </w:p>
        </w:tc>
      </w:tr>
      <w:tr w:rsidR="007D5258" w14:paraId="410D4917" w14:textId="77777777" w:rsidTr="007A2951">
        <w:trPr>
          <w:cantSplit/>
          <w:trHeight w:val="780"/>
        </w:trPr>
        <w:tc>
          <w:tcPr>
            <w:tcW w:w="10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57186E6" w14:textId="77777777" w:rsidR="007D5258" w:rsidRPr="00E1574F" w:rsidRDefault="007D525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7" w:type="dxa"/>
            <w:vAlign w:val="center"/>
          </w:tcPr>
          <w:p w14:paraId="5F51028A" w14:textId="77777777" w:rsidR="007D5258" w:rsidRDefault="007D5258" w:rsidP="002025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1DB51EF" w14:textId="77777777" w:rsidR="007D5258" w:rsidRDefault="007D5258" w:rsidP="007D525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15E30396" w14:textId="77777777" w:rsidR="007D5258" w:rsidRDefault="007D5258" w:rsidP="007D5258">
            <w:pPr>
              <w:tabs>
                <w:tab w:val="left" w:pos="3828"/>
              </w:tabs>
              <w:bidi/>
              <w:spacing w:before="120" w:after="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B7D05" w14:paraId="33538B95" w14:textId="77777777" w:rsidTr="003B0E91">
        <w:trPr>
          <w:cantSplit/>
          <w:trHeight w:val="283"/>
        </w:trPr>
        <w:tc>
          <w:tcPr>
            <w:tcW w:w="11050" w:type="dxa"/>
            <w:gridSpan w:val="6"/>
            <w:shd w:val="clear" w:color="auto" w:fill="F2F2F2" w:themeFill="background1" w:themeFillShade="F2"/>
          </w:tcPr>
          <w:p w14:paraId="35B9C8A7" w14:textId="32F3DC8F" w:rsidR="001B7D05" w:rsidRPr="002B2B4A" w:rsidRDefault="008D156A" w:rsidP="00DE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8D156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عطلة</w:t>
            </w:r>
            <w:r w:rsidRPr="008D156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D156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</w:p>
        </w:tc>
      </w:tr>
      <w:tr w:rsidR="007254EA" w:rsidRPr="00134EF3" w14:paraId="7B075A25" w14:textId="77777777" w:rsidTr="0013730F">
        <w:trPr>
          <w:cantSplit/>
          <w:trHeight w:val="726"/>
        </w:trPr>
        <w:tc>
          <w:tcPr>
            <w:tcW w:w="1035" w:type="dxa"/>
            <w:vMerge w:val="restart"/>
            <w:shd w:val="clear" w:color="auto" w:fill="F2F2F2" w:themeFill="background1" w:themeFillShade="F2"/>
            <w:vAlign w:val="center"/>
          </w:tcPr>
          <w:p w14:paraId="271E8F99" w14:textId="77777777" w:rsidR="007254EA" w:rsidRDefault="007254EA" w:rsidP="007A5C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A77AA76" w14:textId="77777777" w:rsidR="007254EA" w:rsidRDefault="007254EA" w:rsidP="007A5C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BD34E74" w14:textId="77777777" w:rsidR="007254EA" w:rsidRDefault="007254EA" w:rsidP="007A5C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جانفي</w:t>
            </w:r>
          </w:p>
          <w:p w14:paraId="34758CF6" w14:textId="77777777" w:rsidR="007254EA" w:rsidRDefault="007254EA" w:rsidP="007A5C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CAD8486" w14:textId="77777777" w:rsidR="007254EA" w:rsidRPr="00E1574F" w:rsidRDefault="007254EA" w:rsidP="007A5C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7C1C346" w14:textId="77777777" w:rsidR="007254EA" w:rsidRPr="0020253C" w:rsidRDefault="007254EA" w:rsidP="0068453A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6F6D2FEA" w14:textId="77777777" w:rsidR="007254EA" w:rsidRPr="0045444E" w:rsidRDefault="007254EA" w:rsidP="0013730F">
            <w:pPr>
              <w:bidi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المقطع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(03)</w:t>
            </w:r>
          </w:p>
          <w:p w14:paraId="4AD41BE5" w14:textId="77777777" w:rsidR="007254EA" w:rsidRPr="0037611E" w:rsidRDefault="007254EA" w:rsidP="00D77E11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7753" w:type="dxa"/>
            <w:gridSpan w:val="2"/>
          </w:tcPr>
          <w:p w14:paraId="463EEBA5" w14:textId="77777777" w:rsidR="007254EA" w:rsidRDefault="007254EA" w:rsidP="00FA385D">
            <w:pPr>
              <w:tabs>
                <w:tab w:val="left" w:pos="3828"/>
              </w:tabs>
              <w:bidi/>
              <w:spacing w:before="1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4- حل  متراجحة من الدرجة الأولى بمجهول واحد وتمثيل مجموعة حلولها على مستقيم مدرج.</w:t>
            </w:r>
          </w:p>
          <w:p w14:paraId="76E2EF68" w14:textId="77777777" w:rsidR="007254EA" w:rsidRPr="00134EF3" w:rsidRDefault="007254EA" w:rsidP="00FA385D">
            <w:pPr>
              <w:bidi/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5- حل مشكلات بتوظيف معادلات أو متراجحات من الدرجة الأولى بمجهول واحد.</w:t>
            </w:r>
          </w:p>
        </w:tc>
      </w:tr>
      <w:tr w:rsidR="007254EA" w:rsidRPr="00134EF3" w14:paraId="74CE2B19" w14:textId="77777777" w:rsidTr="0085277A">
        <w:trPr>
          <w:cantSplit/>
          <w:trHeight w:val="836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641A36E6" w14:textId="77777777" w:rsidR="007254EA" w:rsidRPr="00E1574F" w:rsidRDefault="007254EA" w:rsidP="00CC10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CB90053" w14:textId="77777777" w:rsidR="007254EA" w:rsidRPr="0020253C" w:rsidRDefault="007254EA" w:rsidP="007254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04E6A23" w14:textId="77777777" w:rsidR="007254EA" w:rsidRDefault="007254EA" w:rsidP="009B501F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المقطع (04): </w:t>
            </w:r>
          </w:p>
          <w:p w14:paraId="1B4A8F78" w14:textId="77777777" w:rsidR="007254EA" w:rsidRDefault="007254EA" w:rsidP="009B501F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الأشعة والانسحاب والمعالم</w:t>
            </w:r>
          </w:p>
        </w:tc>
        <w:tc>
          <w:tcPr>
            <w:tcW w:w="7753" w:type="dxa"/>
            <w:gridSpan w:val="2"/>
            <w:vMerge w:val="restart"/>
          </w:tcPr>
          <w:p w14:paraId="166E9E67" w14:textId="77777777" w:rsidR="007254EA" w:rsidRDefault="007254EA" w:rsidP="00FA385D">
            <w:pPr>
              <w:tabs>
                <w:tab w:val="left" w:pos="3828"/>
              </w:tabs>
              <w:bidi/>
              <w:spacing w:before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1- تعريف شعاع انطلاقا من الانسحاب.</w:t>
            </w:r>
          </w:p>
          <w:p w14:paraId="2CBF848D" w14:textId="77777777" w:rsidR="007254EA" w:rsidRDefault="007254EA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2- معرفة شروط تساوي شعاعين واستعمالها. </w:t>
            </w:r>
          </w:p>
          <w:p w14:paraId="4A4CD25D" w14:textId="77777777" w:rsidR="007254EA" w:rsidRDefault="007254EA" w:rsidP="00FA385D">
            <w:pPr>
              <w:tabs>
                <w:tab w:val="left" w:pos="3828"/>
              </w:tabs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الشعاعان المتساويان ومتوازي الأضلاع – مفهوم منتصف قطعة مستقيم</w:t>
            </w:r>
          </w:p>
          <w:p w14:paraId="002F1C05" w14:textId="77777777" w:rsidR="007254EA" w:rsidRDefault="007254EA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3- معرفة علاقة شال واستعمالها لإنشاء مجموع شعاعين أو لإنشاء شعاع يحقق علاقة شعاعية  </w:t>
            </w:r>
          </w:p>
          <w:p w14:paraId="2A52A450" w14:textId="77777777" w:rsidR="007254EA" w:rsidRDefault="007254EA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معيّنة، أو لإنجاز براهين بسيطة.</w:t>
            </w:r>
          </w:p>
          <w:p w14:paraId="3F766941" w14:textId="77777777" w:rsidR="007254EA" w:rsidRDefault="007254EA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4- قراءة مركبتي شعاع في معلم، تمثيل شعاع بمعرفة مركبتيه.</w:t>
            </w:r>
          </w:p>
          <w:p w14:paraId="3CB0C2D2" w14:textId="77777777" w:rsidR="007254EA" w:rsidRDefault="007254EA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5- حساب مركبتي شعاع بمعرفة إحداثيات مبدأ ونهاية ممثله.</w:t>
            </w:r>
          </w:p>
          <w:p w14:paraId="642ED4D1" w14:textId="77777777" w:rsidR="007254EA" w:rsidRDefault="007254EA" w:rsidP="00FA385D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6- حساب إحداثيتي قطعة مستقيم بمعرفة إحداثيات طرفيها.</w:t>
            </w:r>
          </w:p>
          <w:p w14:paraId="73A750A8" w14:textId="77777777" w:rsidR="007254EA" w:rsidRPr="00134EF3" w:rsidRDefault="007254EA" w:rsidP="00FA385D">
            <w:pPr>
              <w:bidi/>
              <w:spacing w:before="2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7- حساب المسافة بين نقطتين في معلم متعامد ومتجانس.</w:t>
            </w:r>
          </w:p>
        </w:tc>
      </w:tr>
      <w:tr w:rsidR="007254EA" w:rsidRPr="00134EF3" w14:paraId="694C9DC3" w14:textId="77777777" w:rsidTr="0085277A">
        <w:trPr>
          <w:cantSplit/>
          <w:trHeight w:val="832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245857D8" w14:textId="77777777" w:rsidR="007254EA" w:rsidRPr="00E1574F" w:rsidRDefault="007254EA" w:rsidP="00CC10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2EB363" w14:textId="77777777" w:rsidR="007254EA" w:rsidRDefault="007254EA" w:rsidP="0068453A">
            <w:pPr>
              <w:bidi/>
              <w:spacing w:before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20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6A4C676" w14:textId="77777777" w:rsidR="007254EA" w:rsidRDefault="007254EA" w:rsidP="009B501F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3" w:type="dxa"/>
            <w:gridSpan w:val="2"/>
            <w:vMerge/>
          </w:tcPr>
          <w:p w14:paraId="0A5E937B" w14:textId="77777777" w:rsidR="007254EA" w:rsidRDefault="007254EA" w:rsidP="00224A67">
            <w:pPr>
              <w:tabs>
                <w:tab w:val="left" w:pos="3828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254EA" w14:paraId="495527BA" w14:textId="77777777" w:rsidTr="007254EA">
        <w:trPr>
          <w:trHeight w:val="850"/>
        </w:trPr>
        <w:tc>
          <w:tcPr>
            <w:tcW w:w="1035" w:type="dxa"/>
            <w:shd w:val="clear" w:color="auto" w:fill="F2F2F2" w:themeFill="background1" w:themeFillShade="F2"/>
            <w:hideMark/>
          </w:tcPr>
          <w:p w14:paraId="3B4D3801" w14:textId="77777777" w:rsidR="007254EA" w:rsidRPr="007A5C19" w:rsidRDefault="000E3E84" w:rsidP="000E3E84">
            <w:pPr>
              <w:bidi/>
              <w:spacing w:before="2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54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54E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فيفري</w:t>
            </w:r>
          </w:p>
        </w:tc>
        <w:tc>
          <w:tcPr>
            <w:tcW w:w="1042" w:type="dxa"/>
            <w:gridSpan w:val="2"/>
          </w:tcPr>
          <w:p w14:paraId="1C6A4300" w14:textId="77777777" w:rsidR="007254EA" w:rsidRDefault="007254EA" w:rsidP="007254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399192A" w14:textId="77777777" w:rsidR="007254EA" w:rsidRPr="007254EA" w:rsidRDefault="007254EA" w:rsidP="007254E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20" w:type="dxa"/>
            <w:vMerge/>
            <w:textDirection w:val="btLr"/>
            <w:hideMark/>
          </w:tcPr>
          <w:p w14:paraId="136722A6" w14:textId="77777777" w:rsidR="007254EA" w:rsidRDefault="007254EA" w:rsidP="00EA02A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53" w:type="dxa"/>
            <w:gridSpan w:val="2"/>
            <w:vMerge/>
            <w:hideMark/>
          </w:tcPr>
          <w:p w14:paraId="76A8EB3B" w14:textId="77777777" w:rsidR="007254EA" w:rsidRDefault="007254EA" w:rsidP="00EA02AB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</w:tr>
    </w:tbl>
    <w:p w14:paraId="62E1D69F" w14:textId="77777777" w:rsidR="00AC575A" w:rsidRDefault="00AC575A" w:rsidP="00AC575A">
      <w:pPr>
        <w:bidi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35"/>
        <w:gridCol w:w="975"/>
        <w:gridCol w:w="67"/>
        <w:gridCol w:w="1188"/>
        <w:gridCol w:w="32"/>
        <w:gridCol w:w="7759"/>
        <w:gridCol w:w="51"/>
      </w:tblGrid>
      <w:tr w:rsidR="00EA2B75" w:rsidRPr="00134EF3" w14:paraId="3388B03B" w14:textId="77777777" w:rsidTr="00AB3DFC">
        <w:trPr>
          <w:gridAfter w:val="1"/>
          <w:wAfter w:w="51" w:type="dxa"/>
          <w:cantSplit/>
          <w:trHeight w:val="1688"/>
        </w:trPr>
        <w:tc>
          <w:tcPr>
            <w:tcW w:w="1035" w:type="dxa"/>
            <w:vMerge w:val="restart"/>
            <w:shd w:val="clear" w:color="auto" w:fill="F2F2F2" w:themeFill="background1" w:themeFillShade="F2"/>
            <w:vAlign w:val="center"/>
          </w:tcPr>
          <w:p w14:paraId="0CF3799E" w14:textId="77777777" w:rsidR="00EA2B75" w:rsidRPr="00E1574F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فيفري</w:t>
            </w:r>
          </w:p>
        </w:tc>
        <w:tc>
          <w:tcPr>
            <w:tcW w:w="1042" w:type="dxa"/>
            <w:gridSpan w:val="2"/>
            <w:vAlign w:val="center"/>
          </w:tcPr>
          <w:p w14:paraId="738D4C6E" w14:textId="77777777" w:rsidR="00EA2B75" w:rsidRPr="0020253C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EBA1458" w14:textId="77777777" w:rsidR="00EA2B75" w:rsidRDefault="00EA2B75" w:rsidP="0080693F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(05) : جملة معادلتين من الدرجة </w:t>
            </w:r>
            <w:r w:rsidR="0074444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الأولى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بمجهولين </w:t>
            </w:r>
            <w:r w:rsidR="000307A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="000E207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     </w:t>
            </w:r>
            <w:r w:rsidR="000307A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-</w:t>
            </w:r>
            <w:r w:rsidR="000307A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الدالة الخطية  تطبيقات التناسبية – الدالة التآلفية</w:t>
            </w:r>
          </w:p>
        </w:tc>
        <w:tc>
          <w:tcPr>
            <w:tcW w:w="7759" w:type="dxa"/>
            <w:vMerge w:val="restart"/>
          </w:tcPr>
          <w:p w14:paraId="13AB3B87" w14:textId="77777777" w:rsidR="00EA2B75" w:rsidRPr="0033544C" w:rsidRDefault="00EA2B75" w:rsidP="00BA3862">
            <w:pPr>
              <w:bidi/>
              <w:spacing w:before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جملة معادلتين من الدرجة الأولى بمجهولين وحلها.</w:t>
            </w:r>
          </w:p>
          <w:p w14:paraId="2B176F6E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حل مشكلات بتوظيف جملة معادلتين من الدرجة الأولى بمجهولين.</w:t>
            </w:r>
          </w:p>
          <w:p w14:paraId="3D1A8A14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الدالة  الخطية:  </w:t>
            </w:r>
          </w:p>
          <w:p w14:paraId="3E30072B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- معرفة الترميز:  </w:t>
            </w:r>
            <w:r w:rsidRPr="003354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40" w14:anchorId="062AC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15pt" o:ole="">
                  <v:imagedata r:id="rId7" o:title=""/>
                </v:shape>
                <o:OLEObject Type="Embed" ProgID="Equation.DSMT4" ShapeID="_x0000_i1025" DrawAspect="Content" ObjectID="_1788955953" r:id="rId8"/>
              </w:object>
            </w: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38FD7A8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- تعيين صورة عدد بدالة خطية. </w:t>
            </w:r>
          </w:p>
          <w:p w14:paraId="50513C78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- تعيين عدد صورته بدالة خطية معلومة.</w:t>
            </w:r>
          </w:p>
          <w:p w14:paraId="5789ABC6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- تعيين دالة خطية انطلاقا من عدد غير معدوم وصورته.</w:t>
            </w:r>
          </w:p>
          <w:p w14:paraId="578F9F26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تمثيل دالة خطية بيانيا.</w:t>
            </w:r>
          </w:p>
          <w:p w14:paraId="3BD954F0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5- قراءة التمثيل البياني لدالة خطية. </w:t>
            </w:r>
          </w:p>
          <w:p w14:paraId="1B9C56C1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حساب معامل الدالة الخطية انطلاقا من تمثيلها البياني.</w:t>
            </w:r>
          </w:p>
          <w:p w14:paraId="57B8DC3D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الدالة التآلفية :</w:t>
            </w:r>
          </w:p>
          <w:p w14:paraId="69E5FDDA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- معرفة الترميز: </w:t>
            </w:r>
            <w:r w:rsidRPr="0033544C">
              <w:rPr>
                <w:rFonts w:ascii="Times New Roman" w:hAnsi="Times New Roman" w:cs="Times New Roman"/>
                <w:sz w:val="24"/>
                <w:szCs w:val="24"/>
              </w:rPr>
              <w:object w:dxaOrig="1179" w:dyaOrig="280" w14:anchorId="33627A0E">
                <v:shape id="_x0000_i1026" type="#_x0000_t75" style="width:72.5pt;height:13pt" o:ole="">
                  <v:imagedata r:id="rId9" o:title=""/>
                </v:shape>
                <o:OLEObject Type="Embed" ProgID="Equation.DSMT4" ShapeID="_x0000_i1026" DrawAspect="Content" ObjectID="_1788955954" r:id="rId10"/>
              </w:object>
            </w:r>
          </w:p>
          <w:p w14:paraId="37489167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- تعيين صورة عدد بدالة تآلفية.</w:t>
            </w:r>
          </w:p>
          <w:p w14:paraId="75FEE3E6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- تعيين عدد صورته بدالة تآلفيه معلومة.</w:t>
            </w:r>
          </w:p>
          <w:p w14:paraId="4E79D355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- تعيين دالة تآلفية انطلاقا من عددين  وصورتيهما.</w:t>
            </w:r>
          </w:p>
          <w:p w14:paraId="32AD498F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 تمثيل دالة تآلفية بيانيا.</w:t>
            </w:r>
          </w:p>
          <w:p w14:paraId="3CEBB915" w14:textId="77777777" w:rsidR="00EA2B75" w:rsidRPr="0033544C" w:rsidRDefault="00EA2B75" w:rsidP="00BA3862">
            <w:pPr>
              <w:bidi/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 قراءة التمثيل البياني لدالة تآلفية.</w:t>
            </w:r>
          </w:p>
          <w:p w14:paraId="3A283511" w14:textId="77777777" w:rsidR="00EA2B75" w:rsidRPr="00134EF3" w:rsidRDefault="00EA2B75" w:rsidP="00BA3862">
            <w:pPr>
              <w:bidi/>
              <w:spacing w:before="2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10- تعيين العاملين: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a</m:t>
              </m:r>
            </m:oMath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3354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b</m:t>
              </m:r>
            </m:oMath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Pr="003354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انطلاقا من التمثيل البياني لدالة تآلفية.</w:t>
            </w:r>
          </w:p>
        </w:tc>
      </w:tr>
      <w:tr w:rsidR="00EA2B75" w:rsidRPr="00134EF3" w14:paraId="3F5FA933" w14:textId="77777777" w:rsidTr="00AB3DFC">
        <w:trPr>
          <w:gridAfter w:val="1"/>
          <w:wAfter w:w="51" w:type="dxa"/>
          <w:cantSplit/>
          <w:trHeight w:val="1696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1DDDA638" w14:textId="77777777" w:rsidR="00EA2B75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B3E8391" w14:textId="77777777" w:rsidR="00EA2B75" w:rsidRPr="0020253C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084A279F" w14:textId="77777777" w:rsidR="00EA2B75" w:rsidRDefault="00EA2B75" w:rsidP="0080693F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9" w:type="dxa"/>
            <w:vMerge/>
          </w:tcPr>
          <w:p w14:paraId="1FDEBF5A" w14:textId="77777777" w:rsidR="00EA2B75" w:rsidRPr="0033544C" w:rsidRDefault="00EA2B75" w:rsidP="00EA2B7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A2B75" w:rsidRPr="00134EF3" w14:paraId="124A1AFA" w14:textId="77777777" w:rsidTr="009B02C9">
        <w:trPr>
          <w:gridAfter w:val="1"/>
          <w:wAfter w:w="51" w:type="dxa"/>
          <w:cantSplit/>
          <w:trHeight w:val="1207"/>
        </w:trPr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53EAEAA2" w14:textId="77777777" w:rsidR="00EA2B75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6383246" w14:textId="77777777" w:rsidR="00EA2B75" w:rsidRPr="0020253C" w:rsidRDefault="00EA2B75" w:rsidP="00806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14:paraId="64ED9712" w14:textId="77777777" w:rsidR="00EA2B75" w:rsidRDefault="00EA2B75" w:rsidP="0080693F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7759" w:type="dxa"/>
            <w:vMerge/>
          </w:tcPr>
          <w:p w14:paraId="09C98042" w14:textId="77777777" w:rsidR="00EA2B75" w:rsidRPr="0033544C" w:rsidRDefault="00EA2B75" w:rsidP="00EA2B7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E5CAB" w14:paraId="67CB0BD0" w14:textId="77777777" w:rsidTr="009B02C9">
        <w:trPr>
          <w:cantSplit/>
          <w:trHeight w:val="284"/>
        </w:trPr>
        <w:tc>
          <w:tcPr>
            <w:tcW w:w="1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9A8BC" w14:textId="77777777" w:rsidR="00BE5CAB" w:rsidRDefault="00BE5CA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الاختبار الثاني</w:t>
            </w:r>
          </w:p>
        </w:tc>
      </w:tr>
      <w:tr w:rsidR="009F2993" w14:paraId="0BF5C157" w14:textId="77777777" w:rsidTr="009F2993">
        <w:trPr>
          <w:cantSplit/>
          <w:trHeight w:val="631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10A65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مارس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8AABF" w14:textId="77777777" w:rsidR="009F2993" w:rsidRDefault="009F2993" w:rsidP="003C3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B2425" w14:textId="77777777" w:rsidR="009F2993" w:rsidRPr="0045444E" w:rsidRDefault="009F2993" w:rsidP="009F2993">
            <w:pPr>
              <w:bidi/>
              <w:jc w:val="right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المقطع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05</w:t>
            </w: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)</w:t>
            </w:r>
          </w:p>
          <w:p w14:paraId="60369993" w14:textId="77777777" w:rsidR="009F2993" w:rsidRPr="0037611E" w:rsidRDefault="009F2993" w:rsidP="00806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highlight w:val="yellow"/>
                <w:rtl/>
              </w:rPr>
            </w:pPr>
            <w:r w:rsidRPr="0045444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تابع</w:t>
            </w:r>
          </w:p>
        </w:tc>
        <w:tc>
          <w:tcPr>
            <w:tcW w:w="7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E7917" w14:textId="77777777" w:rsidR="009F2993" w:rsidRDefault="009F2993" w:rsidP="00BA3862">
            <w:pPr>
              <w:bidi/>
              <w:spacing w:before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11- تفسير حلّ جملة معادلتين من الدرجة الأولى بمجهولين بيانيا.</w:t>
            </w:r>
          </w:p>
          <w:p w14:paraId="25683548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12- تمثيل وقراءة وترجمة وضعية يتدخل فيها مقدار معطى بدلالة مقدار آخر.</w:t>
            </w:r>
          </w:p>
          <w:p w14:paraId="29D0E167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13- إنجاز تمثيل بياني لوضعية يتدخل فيها مقدران أحدهما معطى بدلالة الآخر، و قراءته وتفسيره. </w:t>
            </w:r>
          </w:p>
          <w:p w14:paraId="4D63E284" w14:textId="77777777" w:rsidR="009F2993" w:rsidRDefault="009F2993" w:rsidP="00BA3862">
            <w:pPr>
              <w:bidi/>
              <w:spacing w:before="20" w:after="60"/>
              <w:rPr>
                <w:rFonts w:ascii="Arial" w:eastAsia="Calibri" w:hAnsi="Arial" w:cs="Arial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14- حل مشكلات تتدخل فيها النسبة المئوية، أو المقادير المركبة .</w:t>
            </w:r>
          </w:p>
        </w:tc>
      </w:tr>
      <w:tr w:rsidR="009F2993" w14:paraId="7093A4E7" w14:textId="77777777" w:rsidTr="00367201">
        <w:trPr>
          <w:cantSplit/>
          <w:trHeight w:val="435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6E2D8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97A2C" w14:textId="77777777" w:rsidR="009F2993" w:rsidRDefault="009F2993" w:rsidP="00DE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10ADA5" w14:textId="77777777" w:rsidR="009F2993" w:rsidRDefault="009F2993">
            <w:pPr>
              <w:bidi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6D9C" w14:textId="77777777" w:rsidR="009F2993" w:rsidRDefault="009F2993">
            <w:pPr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9F2993" w14:paraId="4BB50DBD" w14:textId="77777777" w:rsidTr="009B02C9">
        <w:trPr>
          <w:cantSplit/>
          <w:trHeight w:val="485"/>
        </w:trPr>
        <w:tc>
          <w:tcPr>
            <w:tcW w:w="1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A2AB3" w14:textId="506130A4" w:rsidR="009F2993" w:rsidRPr="00B634CE" w:rsidRDefault="008D156A" w:rsidP="00DE2677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8D156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عطلة</w:t>
            </w:r>
            <w:r w:rsidRPr="008D156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D156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الربيع</w:t>
            </w:r>
          </w:p>
        </w:tc>
      </w:tr>
      <w:tr w:rsidR="009F2993" w14:paraId="18D2EF0E" w14:textId="77777777" w:rsidTr="008001A1">
        <w:trPr>
          <w:cantSplit/>
          <w:trHeight w:val="1007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CD71C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افريل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4A00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64D384" w14:textId="77777777" w:rsidR="00583350" w:rsidRDefault="00583350" w:rsidP="00744442">
            <w:pPr>
              <w:bidi/>
              <w:spacing w:before="120" w:line="259" w:lineRule="auto"/>
              <w:ind w:left="11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5833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المقطع (06) :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- </w:t>
            </w:r>
            <w:r w:rsidRPr="005833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الدوران</w:t>
            </w:r>
          </w:p>
          <w:p w14:paraId="04134FEA" w14:textId="77777777" w:rsidR="00583350" w:rsidRPr="00583350" w:rsidRDefault="00583350" w:rsidP="000307AA">
            <w:pPr>
              <w:bidi/>
              <w:spacing w:line="259" w:lineRule="auto"/>
              <w:ind w:left="22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- </w:t>
            </w:r>
            <w:r w:rsidRPr="005833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المضلعات المنتظمة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-</w:t>
            </w:r>
            <w:r w:rsidRPr="005833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الزوايا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  </w:t>
            </w:r>
            <w:r w:rsidR="00C42B11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 -</w:t>
            </w:r>
            <w:r w:rsidRPr="005833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الهندسة في الفضاء</w:t>
            </w:r>
          </w:p>
          <w:p w14:paraId="73ED7921" w14:textId="77777777" w:rsidR="009F2993" w:rsidRPr="00583350" w:rsidRDefault="009F2993" w:rsidP="005833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DEDF" w14:textId="77777777" w:rsidR="009F2993" w:rsidRDefault="009F2993" w:rsidP="00BA3862">
            <w:pPr>
              <w:bidi/>
              <w:spacing w:before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1- إنشاء صورة: نقطة، قطعة مستقيم، مستقيم ، نصف مستقيم ودائرة بدوران.       </w:t>
            </w:r>
          </w:p>
          <w:p w14:paraId="380F02D4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2- معرفة خواص الدوران وتوظيفها.</w:t>
            </w:r>
          </w:p>
          <w:p w14:paraId="32EC558F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3- التعرف على الزاوية المركزية والزاوية المحيطية.  </w:t>
            </w:r>
          </w:p>
          <w:p w14:paraId="2F9B20EC" w14:textId="77777777" w:rsidR="009F2993" w:rsidRDefault="009F2993" w:rsidP="00BA3862">
            <w:pPr>
              <w:bidi/>
              <w:spacing w:before="20"/>
              <w:ind w:left="-57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4- معرفة العلاقة بين الزاوية المحيطية </w:t>
            </w:r>
            <w:r w:rsidRPr="007F1FF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والزاوية المركزية</w:t>
            </w:r>
            <w:r w:rsidR="007F1FFB" w:rsidRPr="007F1FF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F1FFB" w:rsidRPr="007F1FFB">
              <w:rPr>
                <w:rStyle w:val="lev"/>
                <w:rFonts w:asciiTheme="majorBidi" w:hAnsiTheme="majorBidi" w:cstheme="majorBidi"/>
                <w:sz w:val="24"/>
                <w:szCs w:val="24"/>
                <w:rtl/>
              </w:rPr>
              <w:t xml:space="preserve">اللتين </w:t>
            </w:r>
            <w:r w:rsidRPr="007F1FF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تحصران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 xml:space="preserve"> نفس القوس واستعمالها.</w:t>
            </w:r>
          </w:p>
          <w:p w14:paraId="6D4ACCA2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5- إنشاء مضلّعات منتظمة (المثلث متقايس الأضلاع، المربع، السداسي المنتظم).</w:t>
            </w:r>
          </w:p>
          <w:p w14:paraId="699946F4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6- التعرف على الكرة والجلة.</w:t>
            </w:r>
          </w:p>
          <w:p w14:paraId="3843F241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7- تمثيل كرة.</w:t>
            </w:r>
          </w:p>
          <w:p w14:paraId="21B18BDF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8- حساب مساحة الكرة وحجم الجلة.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ab/>
            </w:r>
          </w:p>
          <w:p w14:paraId="334F9ED6" w14:textId="77777777" w:rsidR="009F2993" w:rsidRDefault="009F2993" w:rsidP="00BA3862">
            <w:pPr>
              <w:bidi/>
              <w:spacing w:before="2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9- معرفة واستعمال المقاطع المستوية للمجسمات المألوفة.</w:t>
            </w:r>
          </w:p>
          <w:p w14:paraId="108D53C2" w14:textId="77777777" w:rsidR="009F2993" w:rsidRDefault="009F2993" w:rsidP="00BA3862">
            <w:pPr>
              <w:bidi/>
              <w:spacing w:before="20" w:after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US"/>
              </w:rPr>
              <w:t>10- معرفة الآثار على مساحة وحجم مجسم عند تكبير أو تصغير أبعاد هذا المجسّم.</w:t>
            </w:r>
          </w:p>
        </w:tc>
      </w:tr>
      <w:tr w:rsidR="009F2993" w14:paraId="19F23E2B" w14:textId="77777777" w:rsidTr="00B14C99">
        <w:trPr>
          <w:cantSplit/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9AB0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5164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421F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5C1A" w14:textId="77777777" w:rsidR="009F2993" w:rsidRDefault="009F29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2993" w14:paraId="56CD2B29" w14:textId="77777777" w:rsidTr="00AB3DFC">
        <w:trPr>
          <w:cantSplit/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C0AC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8A82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792A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153A" w14:textId="77777777" w:rsidR="009F2993" w:rsidRDefault="009F29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2993" w14:paraId="36C1AEB8" w14:textId="77777777" w:rsidTr="00625220">
        <w:trPr>
          <w:cantSplit/>
          <w:trHeight w:val="494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D9C9D" w14:textId="77777777" w:rsidR="009F2993" w:rsidRDefault="00402C38" w:rsidP="000E3E84">
            <w:pPr>
              <w:bidi/>
              <w:spacing w:before="2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ماي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E8E8" w14:textId="77777777" w:rsidR="009F2993" w:rsidRDefault="009F2993" w:rsidP="006B31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E8CFD1F" w14:textId="77777777" w:rsidR="009F2993" w:rsidRDefault="009F2993" w:rsidP="002B36B3">
            <w:pPr>
              <w:pStyle w:val="En-tte"/>
              <w:spacing w:before="120"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المقطع (07)</w:t>
            </w:r>
            <w:r w:rsidR="002B36B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="002B36B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>الإحصـــاء</w:t>
            </w:r>
          </w:p>
          <w:p w14:paraId="11D77D62" w14:textId="77777777" w:rsidR="009F2993" w:rsidRDefault="009F2993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DA64" w14:textId="77777777" w:rsidR="009F2993" w:rsidRDefault="009F2993" w:rsidP="000E3E84">
            <w:pPr>
              <w:bidi/>
              <w:spacing w:before="8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1- حساب تكرارات مجمّعة وتواترات مجمّعة.</w:t>
            </w:r>
          </w:p>
          <w:p w14:paraId="6353F43C" w14:textId="77777777" w:rsidR="009F2993" w:rsidRDefault="009F2993" w:rsidP="000E3E84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2- تعيين المتوسط والوسيط ومدى لسلسلة إحصائية.</w:t>
            </w:r>
          </w:p>
          <w:p w14:paraId="26CD8DB2" w14:textId="77777777" w:rsidR="009F2993" w:rsidRDefault="009F2993" w:rsidP="000E3E84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3- استعمال المجدولات لمعالجة سلسلة إحصائية وتمثيلها.</w:t>
            </w:r>
          </w:p>
        </w:tc>
      </w:tr>
      <w:tr w:rsidR="009F2993" w14:paraId="68907063" w14:textId="77777777" w:rsidTr="002B36B3">
        <w:trPr>
          <w:cantSplit/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A681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7EA6" w14:textId="77777777" w:rsidR="009F2993" w:rsidRDefault="009F29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93B3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B5C" w14:textId="77777777" w:rsidR="009F2993" w:rsidRDefault="009F29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F2993" w14:paraId="5DB66336" w14:textId="77777777" w:rsidTr="009B02C9">
        <w:trPr>
          <w:cantSplit/>
          <w:trHeight w:val="406"/>
        </w:trPr>
        <w:tc>
          <w:tcPr>
            <w:tcW w:w="1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346940" w14:textId="77777777" w:rsidR="009F2993" w:rsidRDefault="009F299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الاختبار الثالث</w:t>
            </w:r>
          </w:p>
        </w:tc>
      </w:tr>
    </w:tbl>
    <w:p w14:paraId="3908F9D7" w14:textId="77777777" w:rsidR="009D045A" w:rsidRDefault="009D045A" w:rsidP="009D045A">
      <w:pPr>
        <w:bidi/>
        <w:rPr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ملاحظة: </w:t>
      </w:r>
      <w:r w:rsidRPr="005769AC">
        <w:rPr>
          <w:rFonts w:asciiTheme="majorBidi" w:hAnsiTheme="majorBidi" w:cstheme="majorBidi" w:hint="cs"/>
          <w:sz w:val="24"/>
          <w:szCs w:val="24"/>
          <w:rtl/>
        </w:rPr>
        <w:t>هذا التدرج يساعد الأ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ستاذ على التحكم في سير البرنامج، </w:t>
      </w:r>
      <w:r w:rsidRPr="005769AC">
        <w:rPr>
          <w:rFonts w:asciiTheme="majorBidi" w:hAnsiTheme="majorBidi" w:cstheme="majorBidi" w:hint="cs"/>
          <w:sz w:val="24"/>
          <w:szCs w:val="24"/>
          <w:rtl/>
        </w:rPr>
        <w:t>لكنه لا يغني عن الرجوع إلى المنهاج والوثيقة المرافقة له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tl/>
        </w:rPr>
        <w:tab/>
      </w:r>
    </w:p>
    <w:p w14:paraId="2865842D" w14:textId="77777777" w:rsidR="009D045A" w:rsidRDefault="009D045A" w:rsidP="009D045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الأستاذ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(ة)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D5FAE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المدير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(ة)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D5FA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5E533B">
        <w:rPr>
          <w:rFonts w:asciiTheme="majorBidi" w:hAnsiTheme="majorBidi" w:cstheme="majorBidi"/>
          <w:b/>
          <w:bCs/>
          <w:sz w:val="32"/>
          <w:szCs w:val="32"/>
          <w:rtl/>
        </w:rPr>
        <w:t>المفتش</w:t>
      </w:r>
    </w:p>
    <w:p w14:paraId="598C685F" w14:textId="77777777" w:rsidR="00583350" w:rsidRDefault="001D5FAE" w:rsidP="00F60A71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A8CDCED" w14:textId="77777777" w:rsidR="00583350" w:rsidRPr="00583350" w:rsidRDefault="00583350" w:rsidP="00583350">
      <w:pPr>
        <w:bidi/>
        <w:rPr>
          <w:rFonts w:asciiTheme="majorBidi" w:hAnsiTheme="majorBidi" w:cstheme="majorBidi"/>
          <w:sz w:val="24"/>
          <w:szCs w:val="24"/>
        </w:rPr>
      </w:pPr>
    </w:p>
    <w:p w14:paraId="090456D4" w14:textId="77777777" w:rsidR="00583350" w:rsidRDefault="00583350" w:rsidP="00583350">
      <w:pPr>
        <w:bidi/>
        <w:rPr>
          <w:rFonts w:asciiTheme="majorBidi" w:hAnsiTheme="majorBidi" w:cstheme="majorBidi"/>
          <w:sz w:val="24"/>
          <w:szCs w:val="24"/>
        </w:rPr>
      </w:pPr>
    </w:p>
    <w:p w14:paraId="0683B7B2" w14:textId="77777777" w:rsidR="00F60A71" w:rsidRPr="00583350" w:rsidRDefault="00F60A71" w:rsidP="00583350">
      <w:pPr>
        <w:bidi/>
        <w:rPr>
          <w:rFonts w:asciiTheme="majorBidi" w:hAnsiTheme="majorBidi" w:cstheme="majorBidi"/>
          <w:sz w:val="24"/>
          <w:szCs w:val="24"/>
        </w:rPr>
      </w:pPr>
    </w:p>
    <w:sectPr w:rsidR="00F60A71" w:rsidRPr="00583350" w:rsidSect="00A6157C">
      <w:pgSz w:w="11906" w:h="16838"/>
      <w:pgMar w:top="340" w:right="510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F9F56" w14:textId="77777777" w:rsidR="00A60D34" w:rsidRDefault="00A60D34" w:rsidP="00D62E31">
      <w:pPr>
        <w:spacing w:after="0" w:line="240" w:lineRule="auto"/>
      </w:pPr>
      <w:r>
        <w:separator/>
      </w:r>
    </w:p>
  </w:endnote>
  <w:endnote w:type="continuationSeparator" w:id="0">
    <w:p w14:paraId="31BAB37B" w14:textId="77777777" w:rsidR="00A60D34" w:rsidRDefault="00A60D34" w:rsidP="00D6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10076" w14:textId="77777777" w:rsidR="00A60D34" w:rsidRDefault="00A60D34" w:rsidP="00D62E31">
      <w:pPr>
        <w:spacing w:after="0" w:line="240" w:lineRule="auto"/>
      </w:pPr>
      <w:r>
        <w:separator/>
      </w:r>
    </w:p>
  </w:footnote>
  <w:footnote w:type="continuationSeparator" w:id="0">
    <w:p w14:paraId="086B394D" w14:textId="77777777" w:rsidR="00A60D34" w:rsidRDefault="00A60D34" w:rsidP="00D6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C47"/>
    <w:multiLevelType w:val="hybridMultilevel"/>
    <w:tmpl w:val="FCEA46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5507CB"/>
    <w:multiLevelType w:val="hybridMultilevel"/>
    <w:tmpl w:val="9C68DDC2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840266"/>
    <w:multiLevelType w:val="hybridMultilevel"/>
    <w:tmpl w:val="F48093A2"/>
    <w:lvl w:ilvl="0" w:tplc="385EE0C8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9963523"/>
    <w:multiLevelType w:val="hybridMultilevel"/>
    <w:tmpl w:val="0558682A"/>
    <w:lvl w:ilvl="0" w:tplc="E76E157E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151"/>
    <w:rsid w:val="0000696C"/>
    <w:rsid w:val="0000792C"/>
    <w:rsid w:val="0001608A"/>
    <w:rsid w:val="00016ED8"/>
    <w:rsid w:val="000307AA"/>
    <w:rsid w:val="00054E8D"/>
    <w:rsid w:val="00064260"/>
    <w:rsid w:val="000731E7"/>
    <w:rsid w:val="000731F7"/>
    <w:rsid w:val="000913F6"/>
    <w:rsid w:val="0009455C"/>
    <w:rsid w:val="000E2072"/>
    <w:rsid w:val="000E3E84"/>
    <w:rsid w:val="000E41DA"/>
    <w:rsid w:val="000E4E5B"/>
    <w:rsid w:val="000F39E3"/>
    <w:rsid w:val="000F66F3"/>
    <w:rsid w:val="000F73A1"/>
    <w:rsid w:val="00134EF3"/>
    <w:rsid w:val="0013730F"/>
    <w:rsid w:val="0014506E"/>
    <w:rsid w:val="00163BC6"/>
    <w:rsid w:val="001735CE"/>
    <w:rsid w:val="00176FBC"/>
    <w:rsid w:val="00191212"/>
    <w:rsid w:val="001928A8"/>
    <w:rsid w:val="00193E02"/>
    <w:rsid w:val="00195700"/>
    <w:rsid w:val="001A27E8"/>
    <w:rsid w:val="001A3079"/>
    <w:rsid w:val="001B7D05"/>
    <w:rsid w:val="001C1869"/>
    <w:rsid w:val="001D1E49"/>
    <w:rsid w:val="001D32FD"/>
    <w:rsid w:val="001D5FAE"/>
    <w:rsid w:val="001E2994"/>
    <w:rsid w:val="001E54F8"/>
    <w:rsid w:val="001F2354"/>
    <w:rsid w:val="00200BE1"/>
    <w:rsid w:val="0020253C"/>
    <w:rsid w:val="0022148F"/>
    <w:rsid w:val="00223647"/>
    <w:rsid w:val="00224A67"/>
    <w:rsid w:val="0023083F"/>
    <w:rsid w:val="00231D67"/>
    <w:rsid w:val="0023344E"/>
    <w:rsid w:val="002423CD"/>
    <w:rsid w:val="0024760E"/>
    <w:rsid w:val="00251236"/>
    <w:rsid w:val="002569A8"/>
    <w:rsid w:val="00270292"/>
    <w:rsid w:val="00273B9E"/>
    <w:rsid w:val="00297582"/>
    <w:rsid w:val="002A023B"/>
    <w:rsid w:val="002A7536"/>
    <w:rsid w:val="002B2B4A"/>
    <w:rsid w:val="002B36B3"/>
    <w:rsid w:val="002C72E3"/>
    <w:rsid w:val="002D758C"/>
    <w:rsid w:val="00300EA3"/>
    <w:rsid w:val="00302F45"/>
    <w:rsid w:val="00311758"/>
    <w:rsid w:val="003164DB"/>
    <w:rsid w:val="0033544C"/>
    <w:rsid w:val="0037611E"/>
    <w:rsid w:val="00380167"/>
    <w:rsid w:val="003B0E91"/>
    <w:rsid w:val="003B0F96"/>
    <w:rsid w:val="003B2F0A"/>
    <w:rsid w:val="003C6A1A"/>
    <w:rsid w:val="003D4207"/>
    <w:rsid w:val="003E0CE1"/>
    <w:rsid w:val="003E38E4"/>
    <w:rsid w:val="003E42A3"/>
    <w:rsid w:val="003F20AB"/>
    <w:rsid w:val="00402C38"/>
    <w:rsid w:val="0042029E"/>
    <w:rsid w:val="004217D4"/>
    <w:rsid w:val="00443412"/>
    <w:rsid w:val="0044413A"/>
    <w:rsid w:val="004477A9"/>
    <w:rsid w:val="0045444E"/>
    <w:rsid w:val="00454B9F"/>
    <w:rsid w:val="0045613C"/>
    <w:rsid w:val="0046055E"/>
    <w:rsid w:val="00491543"/>
    <w:rsid w:val="004A038F"/>
    <w:rsid w:val="004A21F6"/>
    <w:rsid w:val="004A4055"/>
    <w:rsid w:val="004D2ABE"/>
    <w:rsid w:val="004F3393"/>
    <w:rsid w:val="00542EF9"/>
    <w:rsid w:val="0056026D"/>
    <w:rsid w:val="0056335B"/>
    <w:rsid w:val="00575323"/>
    <w:rsid w:val="005769AC"/>
    <w:rsid w:val="005822A4"/>
    <w:rsid w:val="00583350"/>
    <w:rsid w:val="00594CD9"/>
    <w:rsid w:val="005A679D"/>
    <w:rsid w:val="005B4FBB"/>
    <w:rsid w:val="005C630E"/>
    <w:rsid w:val="005D1440"/>
    <w:rsid w:val="005E14E5"/>
    <w:rsid w:val="005E533B"/>
    <w:rsid w:val="005F11D4"/>
    <w:rsid w:val="005F3696"/>
    <w:rsid w:val="006043CA"/>
    <w:rsid w:val="006202F7"/>
    <w:rsid w:val="00625220"/>
    <w:rsid w:val="00626871"/>
    <w:rsid w:val="00643474"/>
    <w:rsid w:val="0064570F"/>
    <w:rsid w:val="00663BA0"/>
    <w:rsid w:val="00680255"/>
    <w:rsid w:val="0068453A"/>
    <w:rsid w:val="00694450"/>
    <w:rsid w:val="00696C1D"/>
    <w:rsid w:val="006A1ADE"/>
    <w:rsid w:val="006B27C9"/>
    <w:rsid w:val="006B3166"/>
    <w:rsid w:val="006C1867"/>
    <w:rsid w:val="006C5523"/>
    <w:rsid w:val="006C5731"/>
    <w:rsid w:val="006D0B9E"/>
    <w:rsid w:val="006D3052"/>
    <w:rsid w:val="0070177B"/>
    <w:rsid w:val="00703050"/>
    <w:rsid w:val="007048FB"/>
    <w:rsid w:val="00712B7F"/>
    <w:rsid w:val="00713890"/>
    <w:rsid w:val="00714BC0"/>
    <w:rsid w:val="007230A5"/>
    <w:rsid w:val="007254EA"/>
    <w:rsid w:val="00730CD2"/>
    <w:rsid w:val="00740186"/>
    <w:rsid w:val="0074157C"/>
    <w:rsid w:val="00744442"/>
    <w:rsid w:val="00747082"/>
    <w:rsid w:val="007665A2"/>
    <w:rsid w:val="00776104"/>
    <w:rsid w:val="00782151"/>
    <w:rsid w:val="00782213"/>
    <w:rsid w:val="0078744B"/>
    <w:rsid w:val="0079499E"/>
    <w:rsid w:val="007A2134"/>
    <w:rsid w:val="007A53F9"/>
    <w:rsid w:val="007A5C19"/>
    <w:rsid w:val="007B34C5"/>
    <w:rsid w:val="007B40C2"/>
    <w:rsid w:val="007D5258"/>
    <w:rsid w:val="007D54E6"/>
    <w:rsid w:val="007F1FFB"/>
    <w:rsid w:val="007F4659"/>
    <w:rsid w:val="008001A1"/>
    <w:rsid w:val="008117D8"/>
    <w:rsid w:val="0081450A"/>
    <w:rsid w:val="008358F5"/>
    <w:rsid w:val="00851A09"/>
    <w:rsid w:val="0085277A"/>
    <w:rsid w:val="00853065"/>
    <w:rsid w:val="0085527F"/>
    <w:rsid w:val="008565C6"/>
    <w:rsid w:val="00873E6F"/>
    <w:rsid w:val="00877ACA"/>
    <w:rsid w:val="00881F23"/>
    <w:rsid w:val="00890776"/>
    <w:rsid w:val="008A0FC9"/>
    <w:rsid w:val="008B3DC1"/>
    <w:rsid w:val="008C4129"/>
    <w:rsid w:val="008C6B17"/>
    <w:rsid w:val="008C799A"/>
    <w:rsid w:val="008D156A"/>
    <w:rsid w:val="008F7A1D"/>
    <w:rsid w:val="0094746D"/>
    <w:rsid w:val="009573F5"/>
    <w:rsid w:val="00971E33"/>
    <w:rsid w:val="009740A7"/>
    <w:rsid w:val="00985A35"/>
    <w:rsid w:val="00995567"/>
    <w:rsid w:val="009A4385"/>
    <w:rsid w:val="009B02C9"/>
    <w:rsid w:val="009B1AD8"/>
    <w:rsid w:val="009B1FD3"/>
    <w:rsid w:val="009B501F"/>
    <w:rsid w:val="009B59DC"/>
    <w:rsid w:val="009C6AC6"/>
    <w:rsid w:val="009D045A"/>
    <w:rsid w:val="009D7681"/>
    <w:rsid w:val="009E1E68"/>
    <w:rsid w:val="009E24DE"/>
    <w:rsid w:val="009E4032"/>
    <w:rsid w:val="009F2993"/>
    <w:rsid w:val="009F48FD"/>
    <w:rsid w:val="009F755B"/>
    <w:rsid w:val="00A016C1"/>
    <w:rsid w:val="00A155A0"/>
    <w:rsid w:val="00A165CD"/>
    <w:rsid w:val="00A273CF"/>
    <w:rsid w:val="00A35F5D"/>
    <w:rsid w:val="00A36D02"/>
    <w:rsid w:val="00A60D34"/>
    <w:rsid w:val="00A6157C"/>
    <w:rsid w:val="00A70B0C"/>
    <w:rsid w:val="00A96966"/>
    <w:rsid w:val="00AB3DFC"/>
    <w:rsid w:val="00AC575A"/>
    <w:rsid w:val="00AC78C8"/>
    <w:rsid w:val="00AF1274"/>
    <w:rsid w:val="00AF3665"/>
    <w:rsid w:val="00B01A82"/>
    <w:rsid w:val="00B14C99"/>
    <w:rsid w:val="00B203C9"/>
    <w:rsid w:val="00B27006"/>
    <w:rsid w:val="00B32945"/>
    <w:rsid w:val="00B33CC9"/>
    <w:rsid w:val="00B516DD"/>
    <w:rsid w:val="00B53D5A"/>
    <w:rsid w:val="00B634CE"/>
    <w:rsid w:val="00B66945"/>
    <w:rsid w:val="00B75340"/>
    <w:rsid w:val="00B822F7"/>
    <w:rsid w:val="00BA3862"/>
    <w:rsid w:val="00BA65BC"/>
    <w:rsid w:val="00BB0280"/>
    <w:rsid w:val="00BD14C0"/>
    <w:rsid w:val="00BD1DC9"/>
    <w:rsid w:val="00BE4F40"/>
    <w:rsid w:val="00BE5CAB"/>
    <w:rsid w:val="00C01810"/>
    <w:rsid w:val="00C027E0"/>
    <w:rsid w:val="00C03E51"/>
    <w:rsid w:val="00C07C97"/>
    <w:rsid w:val="00C100A2"/>
    <w:rsid w:val="00C158D4"/>
    <w:rsid w:val="00C2405E"/>
    <w:rsid w:val="00C24C9D"/>
    <w:rsid w:val="00C27926"/>
    <w:rsid w:val="00C314B1"/>
    <w:rsid w:val="00C32D20"/>
    <w:rsid w:val="00C42B11"/>
    <w:rsid w:val="00C42FBF"/>
    <w:rsid w:val="00C45280"/>
    <w:rsid w:val="00C50F72"/>
    <w:rsid w:val="00C57A5C"/>
    <w:rsid w:val="00C920BA"/>
    <w:rsid w:val="00CB3F1A"/>
    <w:rsid w:val="00CB67F2"/>
    <w:rsid w:val="00CC6CA9"/>
    <w:rsid w:val="00CE0734"/>
    <w:rsid w:val="00CE6F71"/>
    <w:rsid w:val="00CF19A4"/>
    <w:rsid w:val="00CF223C"/>
    <w:rsid w:val="00CF3DD9"/>
    <w:rsid w:val="00D12888"/>
    <w:rsid w:val="00D17C81"/>
    <w:rsid w:val="00D2748C"/>
    <w:rsid w:val="00D41A90"/>
    <w:rsid w:val="00D43EAF"/>
    <w:rsid w:val="00D47D9B"/>
    <w:rsid w:val="00D62E31"/>
    <w:rsid w:val="00D64FB7"/>
    <w:rsid w:val="00D72C21"/>
    <w:rsid w:val="00D77E11"/>
    <w:rsid w:val="00D8315A"/>
    <w:rsid w:val="00D876B8"/>
    <w:rsid w:val="00D903FE"/>
    <w:rsid w:val="00DB1299"/>
    <w:rsid w:val="00DC06E5"/>
    <w:rsid w:val="00DD5287"/>
    <w:rsid w:val="00DE131C"/>
    <w:rsid w:val="00DE2677"/>
    <w:rsid w:val="00DE631D"/>
    <w:rsid w:val="00E10981"/>
    <w:rsid w:val="00E112A0"/>
    <w:rsid w:val="00E1574F"/>
    <w:rsid w:val="00E23A9B"/>
    <w:rsid w:val="00E241B0"/>
    <w:rsid w:val="00E27AB3"/>
    <w:rsid w:val="00E36F2D"/>
    <w:rsid w:val="00E52DF2"/>
    <w:rsid w:val="00E575E1"/>
    <w:rsid w:val="00E85363"/>
    <w:rsid w:val="00E85FEF"/>
    <w:rsid w:val="00E949CB"/>
    <w:rsid w:val="00EA0048"/>
    <w:rsid w:val="00EA2B75"/>
    <w:rsid w:val="00EA494A"/>
    <w:rsid w:val="00EA598A"/>
    <w:rsid w:val="00EB537A"/>
    <w:rsid w:val="00EB5BB9"/>
    <w:rsid w:val="00EC0687"/>
    <w:rsid w:val="00EC28CA"/>
    <w:rsid w:val="00EC4ED9"/>
    <w:rsid w:val="00EE28A8"/>
    <w:rsid w:val="00EF292A"/>
    <w:rsid w:val="00EF37BB"/>
    <w:rsid w:val="00F03A36"/>
    <w:rsid w:val="00F14E69"/>
    <w:rsid w:val="00F264A9"/>
    <w:rsid w:val="00F3025E"/>
    <w:rsid w:val="00F341C2"/>
    <w:rsid w:val="00F451A6"/>
    <w:rsid w:val="00F517B8"/>
    <w:rsid w:val="00F57900"/>
    <w:rsid w:val="00F60A71"/>
    <w:rsid w:val="00F62BEB"/>
    <w:rsid w:val="00F65016"/>
    <w:rsid w:val="00F650CB"/>
    <w:rsid w:val="00F66519"/>
    <w:rsid w:val="00F674FF"/>
    <w:rsid w:val="00FA385D"/>
    <w:rsid w:val="00FD252E"/>
    <w:rsid w:val="00FE6901"/>
    <w:rsid w:val="00FE71F9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7395"/>
  <w15:docId w15:val="{24777357-658E-4AA9-9918-EE4CEBF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43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6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E31"/>
  </w:style>
  <w:style w:type="paragraph" w:styleId="Pieddepage">
    <w:name w:val="footer"/>
    <w:basedOn w:val="Normal"/>
    <w:link w:val="PieddepageCar"/>
    <w:uiPriority w:val="99"/>
    <w:unhideWhenUsed/>
    <w:rsid w:val="00D6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E31"/>
  </w:style>
  <w:style w:type="paragraph" w:styleId="Paragraphedeliste">
    <w:name w:val="List Paragraph"/>
    <w:basedOn w:val="Normal"/>
    <w:uiPriority w:val="34"/>
    <w:qFormat/>
    <w:rsid w:val="005769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292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F1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 MED</dc:creator>
  <cp:keywords/>
  <dc:description/>
  <cp:lastModifiedBy>SMZ</cp:lastModifiedBy>
  <cp:revision>260</cp:revision>
  <cp:lastPrinted>2022-10-09T18:22:00Z</cp:lastPrinted>
  <dcterms:created xsi:type="dcterms:W3CDTF">2021-09-12T07:04:00Z</dcterms:created>
  <dcterms:modified xsi:type="dcterms:W3CDTF">2024-09-27T14:26:00Z</dcterms:modified>
</cp:coreProperties>
</file>